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imes New Roman" w:eastAsia="Times New Roman" w:hAnsi="Times New Roman" w:cs="Times New Roman"/>
          <w:lang w:eastAsia="ru-RU"/>
        </w:rPr>
        <w:id w:val="1083192557"/>
        <w:placeholder>
          <w:docPart w:val="DefaultPlaceholder_1081868574"/>
        </w:placeholder>
      </w:sdtPr>
      <w:sdtEndPr/>
      <w:sdtContent>
        <w:p w:rsidR="00B665BA" w:rsidRPr="00B665BA" w:rsidRDefault="00B665BA" w:rsidP="00B665BA">
          <w:pPr>
            <w:pageBreakBefore/>
            <w:spacing w:after="0" w:line="240" w:lineRule="auto"/>
            <w:contextualSpacing/>
            <w:jc w:val="right"/>
            <w:rPr>
              <w:rFonts w:ascii="Times New Roman" w:eastAsia="Times New Roman" w:hAnsi="Times New Roman" w:cs="Times New Roman"/>
              <w:lang w:eastAsia="ru-RU"/>
            </w:rPr>
          </w:pPr>
          <w:r w:rsidRPr="00B665BA">
            <w:rPr>
              <w:rFonts w:ascii="Times New Roman" w:eastAsia="Times New Roman" w:hAnsi="Times New Roman" w:cs="Times New Roman"/>
              <w:lang w:eastAsia="ru-RU"/>
            </w:rPr>
            <w:t>Приложение № 2</w:t>
          </w:r>
        </w:p>
      </w:sdtContent>
    </w:sdt>
    <w:sdt>
      <w:sdtPr>
        <w:rPr>
          <w:rFonts w:ascii="Times New Roman" w:eastAsia="Times New Roman" w:hAnsi="Times New Roman" w:cs="Times New Roman"/>
          <w:lang w:eastAsia="ru-RU"/>
        </w:rPr>
        <w:id w:val="-1809692106"/>
        <w:placeholder>
          <w:docPart w:val="DefaultPlaceholder_1081868574"/>
        </w:placeholder>
      </w:sdtPr>
      <w:sdtEndPr>
        <w:rPr>
          <w:sz w:val="24"/>
        </w:rPr>
      </w:sdtEndPr>
      <w:sdtContent>
        <w:p w:rsidR="00B665BA" w:rsidRPr="00B665BA" w:rsidRDefault="00B665BA" w:rsidP="00B665BA">
          <w:pPr>
            <w:keepNext/>
            <w:spacing w:after="0" w:line="240" w:lineRule="auto"/>
            <w:jc w:val="right"/>
            <w:outlineLvl w:val="0"/>
            <w:rPr>
              <w:rFonts w:ascii="Times New Roman" w:eastAsia="Times New Roman" w:hAnsi="Times New Roman" w:cs="Times New Roman"/>
              <w:sz w:val="24"/>
              <w:lang w:eastAsia="ru-RU"/>
            </w:rPr>
          </w:pPr>
          <w:r w:rsidRPr="00B665BA">
            <w:rPr>
              <w:rFonts w:ascii="Times New Roman" w:eastAsia="Times New Roman" w:hAnsi="Times New Roman" w:cs="Times New Roman"/>
              <w:lang w:eastAsia="ru-RU"/>
            </w:rPr>
            <w:t xml:space="preserve">  </w:t>
          </w:r>
          <w:bookmarkStart w:id="0" w:name="_Toc35276020"/>
          <w:bookmarkStart w:id="1" w:name="_Toc35277392"/>
          <w:bookmarkStart w:id="2" w:name="_Toc35280095"/>
          <w:bookmarkStart w:id="3" w:name="_Toc35282024"/>
          <w:r w:rsidRPr="00B665BA">
            <w:rPr>
              <w:rFonts w:ascii="Times New Roman" w:eastAsia="Times New Roman" w:hAnsi="Times New Roman" w:cs="Times New Roman"/>
              <w:sz w:val="24"/>
              <w:lang w:eastAsia="ru-RU"/>
            </w:rPr>
            <w:t xml:space="preserve">к Договору № </w:t>
          </w:r>
          <w:bookmarkEnd w:id="0"/>
          <w:bookmarkEnd w:id="1"/>
          <w:sdt>
            <w:sdtPr>
              <w:rPr>
                <w:rFonts w:ascii="Times New Roman" w:hAnsi="Times New Roman"/>
                <w:b/>
                <w:highlight w:val="lightGray"/>
              </w:rPr>
              <w:id w:val="386914583"/>
              <w:placeholder>
                <w:docPart w:val="BBC90706E0C64FFC9BB92B5EDD5BB6E1"/>
              </w:placeholder>
              <w:text/>
            </w:sdtPr>
            <w:sdtEndPr/>
            <w:sdtContent>
              <w:r w:rsidRPr="00B665BA">
                <w:rPr>
                  <w:rFonts w:ascii="Times New Roman" w:hAnsi="Times New Roman"/>
                  <w:b/>
                  <w:highlight w:val="lightGray"/>
                </w:rPr>
                <w:t>________</w:t>
              </w:r>
            </w:sdtContent>
          </w:sdt>
          <w:bookmarkEnd w:id="2"/>
          <w:bookmarkEnd w:id="3"/>
        </w:p>
        <w:p w:rsidR="00B665BA" w:rsidRPr="00B665BA" w:rsidRDefault="00B665BA" w:rsidP="00B665BA">
          <w:pPr>
            <w:keepNext/>
            <w:spacing w:after="0" w:line="240" w:lineRule="auto"/>
            <w:jc w:val="right"/>
            <w:outlineLvl w:val="0"/>
            <w:rPr>
              <w:rFonts w:ascii="Times New Roman" w:eastAsia="Times New Roman" w:hAnsi="Times New Roman" w:cs="Times New Roman"/>
              <w:sz w:val="24"/>
              <w:lang w:eastAsia="ru-RU"/>
            </w:rPr>
          </w:pPr>
          <w:bookmarkStart w:id="4" w:name="_Toc35276021"/>
          <w:bookmarkStart w:id="5" w:name="_Toc35277393"/>
          <w:bookmarkStart w:id="6" w:name="_Toc35280096"/>
          <w:bookmarkStart w:id="7" w:name="_Toc35282025"/>
          <w:r w:rsidRPr="00B665BA">
            <w:rPr>
              <w:rFonts w:ascii="Times New Roman" w:eastAsia="Times New Roman" w:hAnsi="Times New Roman" w:cs="Times New Roman"/>
              <w:sz w:val="24"/>
              <w:lang w:eastAsia="ru-RU"/>
            </w:rPr>
            <w:t>от «_____»____________ г.</w:t>
          </w:r>
        </w:p>
        <w:bookmarkEnd w:id="7" w:displacedByCustomXml="next"/>
        <w:bookmarkEnd w:id="6" w:displacedByCustomXml="next"/>
        <w:bookmarkEnd w:id="5" w:displacedByCustomXml="next"/>
        <w:bookmarkEnd w:id="4" w:displacedByCustomXml="next"/>
      </w:sdtContent>
    </w:sdt>
    <w:p w:rsidR="00B665BA" w:rsidRPr="00B665BA" w:rsidRDefault="00B665BA" w:rsidP="00B665BA">
      <w:pPr>
        <w:widowControl w:val="0"/>
        <w:autoSpaceDE w:val="0"/>
        <w:autoSpaceDN w:val="0"/>
        <w:adjustRightInd w:val="0"/>
        <w:spacing w:after="0" w:line="240" w:lineRule="auto"/>
        <w:ind w:firstLine="567"/>
        <w:jc w:val="both"/>
        <w:rPr>
          <w:rFonts w:ascii="Times New Roman" w:hAnsi="Times New Roman" w:cs="Times New Roman"/>
          <w:b/>
        </w:rPr>
      </w:pPr>
    </w:p>
    <w:p w:rsidR="00B665BA" w:rsidRPr="00B665BA" w:rsidRDefault="00B665BA" w:rsidP="00B665BA">
      <w:pPr>
        <w:spacing w:after="0" w:line="240" w:lineRule="auto"/>
        <w:ind w:left="720"/>
        <w:contextualSpacing/>
        <w:jc w:val="right"/>
        <w:rPr>
          <w:rFonts w:ascii="Times New Roman" w:eastAsia="Calibri" w:hAnsi="Times New Roman" w:cs="Times New Roman"/>
          <w:lang w:eastAsia="ru-RU"/>
        </w:rPr>
      </w:pPr>
    </w:p>
    <w:p w:rsidR="001A5759" w:rsidRPr="00B665BA" w:rsidRDefault="001A5759" w:rsidP="001A5759">
      <w:pPr>
        <w:suppressAutoHyphens/>
        <w:spacing w:after="0" w:line="240" w:lineRule="auto"/>
        <w:ind w:left="720"/>
        <w:contextualSpacing/>
        <w:jc w:val="center"/>
        <w:rPr>
          <w:rFonts w:ascii="Times New Roman" w:eastAsia="Times New Roman" w:hAnsi="Times New Roman" w:cs="Times New Roman"/>
          <w:b/>
          <w:lang w:eastAsia="ar-SA"/>
        </w:rPr>
      </w:pPr>
      <w:r w:rsidRPr="001A5759">
        <w:rPr>
          <w:rFonts w:ascii="Times New Roman" w:eastAsia="Times New Roman" w:hAnsi="Times New Roman" w:cs="Times New Roman"/>
          <w:b/>
          <w:lang w:eastAsia="ar-SA"/>
        </w:rPr>
        <w:t xml:space="preserve">Соглашение о применении стандартных оговорок </w:t>
      </w:r>
      <w:r w:rsidRPr="00B665BA">
        <w:rPr>
          <w:rFonts w:ascii="Times New Roman" w:eastAsia="Times New Roman" w:hAnsi="Times New Roman" w:cs="Times New Roman"/>
          <w:b/>
          <w:vertAlign w:val="superscript"/>
          <w:lang w:eastAsia="ar-SA"/>
        </w:rPr>
        <w:footnoteReference w:id="1"/>
      </w:r>
      <w:r w:rsidRPr="00B665BA">
        <w:rPr>
          <w:rFonts w:ascii="Times New Roman" w:eastAsia="Times New Roman" w:hAnsi="Times New Roman" w:cs="Times New Roman"/>
          <w:b/>
          <w:lang w:eastAsia="ar-SA"/>
        </w:rPr>
        <w:t xml:space="preserve"> </w:t>
      </w:r>
    </w:p>
    <w:p w:rsidR="001A5759" w:rsidRDefault="001A5759" w:rsidP="00B665BA">
      <w:pPr>
        <w:spacing w:after="0" w:line="240" w:lineRule="auto"/>
        <w:ind w:firstLine="426"/>
        <w:jc w:val="both"/>
        <w:rPr>
          <w:rFonts w:ascii="Times New Roman" w:eastAsia="Times New Roman" w:hAnsi="Times New Roman" w:cs="Times New Roman"/>
          <w:lang w:eastAsia="ru-RU"/>
        </w:rPr>
      </w:pPr>
    </w:p>
    <w:sdt>
      <w:sdtPr>
        <w:rPr>
          <w:rFonts w:ascii="Times New Roman" w:eastAsia="Times New Roman" w:hAnsi="Times New Roman" w:cs="Times New Roman"/>
          <w:lang w:eastAsia="ru-RU"/>
        </w:rPr>
        <w:id w:val="1337109079"/>
        <w:placeholder>
          <w:docPart w:val="DefaultPlaceholder_1081868574"/>
        </w:placeholder>
      </w:sdtPr>
      <w:sdtEndPr/>
      <w:sdtContent>
        <w:p w:rsidR="00B665BA" w:rsidRPr="00B665BA" w:rsidRDefault="00B665BA" w:rsidP="00B665BA">
          <w:pPr>
            <w:spacing w:after="0" w:line="240" w:lineRule="auto"/>
            <w:ind w:firstLine="426"/>
            <w:jc w:val="both"/>
            <w:rPr>
              <w:rFonts w:ascii="Times New Roman" w:eastAsia="Times New Roman" w:hAnsi="Times New Roman" w:cs="Times New Roman"/>
              <w:lang w:eastAsia="ru-RU"/>
            </w:rPr>
          </w:pPr>
          <w:r w:rsidRPr="00B665BA">
            <w:rPr>
              <w:rFonts w:ascii="Times New Roman" w:eastAsia="Times New Roman" w:hAnsi="Times New Roman" w:cs="Times New Roman"/>
              <w:lang w:eastAsia="ru-RU"/>
            </w:rPr>
            <w:t>ООО «Таас-Юрях Нефтегазодобыча», в дальнейшем именуемое "П</w:t>
          </w:r>
          <w:r>
            <w:rPr>
              <w:rFonts w:ascii="Times New Roman" w:eastAsia="Times New Roman" w:hAnsi="Times New Roman" w:cs="Times New Roman"/>
              <w:lang w:eastAsia="ru-RU"/>
            </w:rPr>
            <w:t>родавец</w:t>
          </w:r>
          <w:r w:rsidRPr="00B665BA">
            <w:rPr>
              <w:rFonts w:ascii="Times New Roman" w:eastAsia="Times New Roman" w:hAnsi="Times New Roman" w:cs="Times New Roman"/>
              <w:lang w:eastAsia="ru-RU"/>
            </w:rPr>
            <w:t>", в лице генерального директора Сюткина Н.Н., действующего на основании Устава, с одной стороны, и</w:t>
          </w:r>
        </w:p>
        <w:p w:rsidR="00B665BA" w:rsidRPr="00B665BA" w:rsidRDefault="00B665BA" w:rsidP="00B665BA">
          <w:pPr>
            <w:spacing w:after="0" w:line="240" w:lineRule="auto"/>
            <w:ind w:firstLine="426"/>
            <w:jc w:val="both"/>
            <w:rPr>
              <w:rFonts w:ascii="Times New Roman" w:eastAsia="Times New Roman" w:hAnsi="Times New Roman" w:cs="Times New Roman"/>
              <w:b/>
              <w:lang w:eastAsia="ru-RU"/>
            </w:rPr>
          </w:pPr>
          <w:r w:rsidRPr="00B665BA">
            <w:rPr>
              <w:rFonts w:ascii="Times New Roman" w:eastAsia="Times New Roman" w:hAnsi="Times New Roman" w:cs="Times New Roman"/>
              <w:lang w:eastAsia="ru-RU"/>
            </w:rPr>
            <w:t xml:space="preserve"> ________________________________, в дальнейшем именуемое «Покупатель», в лице ______________, действующего на основании ________, с другой стороны, а вместе именуемые Стороны, </w:t>
          </w:r>
          <w:r w:rsidR="001A5759">
            <w:rPr>
              <w:rFonts w:ascii="Times New Roman" w:eastAsia="Times New Roman" w:hAnsi="Times New Roman" w:cs="Times New Roman"/>
              <w:lang w:eastAsia="ru-RU"/>
            </w:rPr>
            <w:t xml:space="preserve">заключили настоящее </w:t>
          </w:r>
          <w:r w:rsidRPr="00B665BA">
            <w:rPr>
              <w:rFonts w:ascii="Times New Roman" w:eastAsia="Times New Roman" w:hAnsi="Times New Roman" w:cs="Times New Roman"/>
              <w:lang w:eastAsia="ru-RU"/>
            </w:rPr>
            <w:t>согла</w:t>
          </w:r>
          <w:r w:rsidR="001A5759">
            <w:rPr>
              <w:rFonts w:ascii="Times New Roman" w:eastAsia="Times New Roman" w:hAnsi="Times New Roman" w:cs="Times New Roman"/>
              <w:lang w:eastAsia="ru-RU"/>
            </w:rPr>
            <w:t>шение о применении стандартных оговорок Продавца на следующих условиях</w:t>
          </w:r>
          <w:r w:rsidRPr="00B665BA">
            <w:rPr>
              <w:rFonts w:ascii="Times New Roman" w:eastAsia="Times New Roman" w:hAnsi="Times New Roman" w:cs="Times New Roman"/>
              <w:lang w:eastAsia="ru-RU"/>
            </w:rPr>
            <w:t>:</w:t>
          </w:r>
        </w:p>
      </w:sdtContent>
    </w:sdt>
    <w:p w:rsidR="00B665BA" w:rsidRPr="00B665BA" w:rsidRDefault="00B665BA" w:rsidP="00B665BA">
      <w:pPr>
        <w:suppressAutoHyphens/>
        <w:spacing w:after="0" w:line="240" w:lineRule="auto"/>
        <w:ind w:left="720"/>
        <w:contextualSpacing/>
        <w:jc w:val="center"/>
        <w:rPr>
          <w:rFonts w:ascii="Times New Roman" w:eastAsia="Times New Roman" w:hAnsi="Times New Roman" w:cs="Times New Roman"/>
          <w:b/>
          <w:lang w:eastAsia="ar-SA"/>
        </w:rPr>
      </w:pPr>
    </w:p>
    <w:p w:rsidR="00B665BA" w:rsidRPr="00B665BA" w:rsidRDefault="00B665BA" w:rsidP="00B665BA">
      <w:pPr>
        <w:suppressAutoHyphens/>
        <w:spacing w:after="0" w:line="240" w:lineRule="auto"/>
        <w:ind w:left="720"/>
        <w:contextualSpacing/>
        <w:jc w:val="center"/>
        <w:rPr>
          <w:rFonts w:ascii="Times New Roman" w:eastAsia="Times New Roman" w:hAnsi="Times New Roman" w:cs="Times New Roman"/>
          <w:b/>
          <w:lang w:eastAsia="ar-SA"/>
        </w:rPr>
      </w:pPr>
    </w:p>
    <w:p w:rsidR="00B665BA" w:rsidRPr="00B665BA" w:rsidRDefault="00B665BA" w:rsidP="00B665BA">
      <w:pPr>
        <w:suppressAutoHyphens/>
        <w:spacing w:after="0" w:line="240" w:lineRule="auto"/>
        <w:ind w:left="720"/>
        <w:contextualSpacing/>
        <w:rPr>
          <w:rFonts w:ascii="Times New Roman" w:eastAsia="Times New Roman" w:hAnsi="Times New Roman" w:cs="Times New Roman"/>
          <w:b/>
          <w:lang w:eastAsia="ar-SA"/>
        </w:rPr>
      </w:pPr>
      <w:r w:rsidRPr="00B665BA">
        <w:rPr>
          <w:rFonts w:ascii="Times New Roman" w:eastAsia="Times New Roman" w:hAnsi="Times New Roman" w:cs="Times New Roman"/>
          <w:b/>
          <w:lang w:eastAsia="ar-SA"/>
        </w:rPr>
        <w:t>СОДЕРЖАНИЕ:</w:t>
      </w:r>
    </w:p>
    <w:sdt>
      <w:sdtPr>
        <w:rPr>
          <w:rFonts w:asciiTheme="minorHAnsi" w:eastAsiaTheme="minorHAnsi" w:hAnsiTheme="minorHAnsi" w:cstheme="minorBidi"/>
          <w:b/>
          <w:bCs w:val="0"/>
          <w:caps w:val="0"/>
          <w:noProof w:val="0"/>
          <w:sz w:val="22"/>
          <w:szCs w:val="22"/>
          <w:lang w:eastAsia="en-US"/>
        </w:rPr>
        <w:id w:val="629365799"/>
        <w:placeholder>
          <w:docPart w:val="DefaultPlaceholder_1081868574"/>
        </w:placeholder>
      </w:sdtPr>
      <w:sdtEndPr/>
      <w:sdtContent>
        <w:p w:rsidR="001E5A8B" w:rsidRDefault="00B665BA">
          <w:pPr>
            <w:pStyle w:val="13"/>
            <w:rPr>
              <w:rFonts w:asciiTheme="minorHAnsi" w:eastAsiaTheme="minorEastAsia" w:hAnsiTheme="minorHAnsi" w:cstheme="minorBidi"/>
              <w:bCs w:val="0"/>
              <w:caps w:val="0"/>
              <w:sz w:val="22"/>
              <w:szCs w:val="22"/>
            </w:rPr>
          </w:pPr>
          <w:r w:rsidRPr="00B665BA">
            <w:rPr>
              <w:b/>
            </w:rPr>
            <w:fldChar w:fldCharType="begin"/>
          </w:r>
          <w:r w:rsidRPr="00B665BA">
            <w:rPr>
              <w:b/>
            </w:rPr>
            <w:instrText xml:space="preserve"> TOC \o "1-3" \h \z \u </w:instrText>
          </w:r>
          <w:r w:rsidRPr="00B665BA">
            <w:rPr>
              <w:b/>
            </w:rPr>
            <w:fldChar w:fldCharType="separate"/>
          </w:r>
        </w:p>
        <w:p w:rsidR="001E5A8B" w:rsidRDefault="00F87269">
          <w:pPr>
            <w:pStyle w:val="13"/>
            <w:rPr>
              <w:rFonts w:asciiTheme="minorHAnsi" w:eastAsiaTheme="minorEastAsia" w:hAnsiTheme="minorHAnsi" w:cstheme="minorBidi"/>
              <w:bCs w:val="0"/>
              <w:caps w:val="0"/>
              <w:sz w:val="22"/>
              <w:szCs w:val="22"/>
            </w:rPr>
          </w:pPr>
          <w:hyperlink w:anchor="_Toc35282026" w:history="1">
            <w:r w:rsidR="001E5A8B" w:rsidRPr="005D30EA">
              <w:rPr>
                <w:rStyle w:val="ae"/>
                <w:b/>
              </w:rPr>
              <w:t>ОПРЕДЕЛЕНИЯ</w:t>
            </w:r>
            <w:r w:rsidR="001E5A8B">
              <w:rPr>
                <w:webHidden/>
              </w:rPr>
              <w:tab/>
            </w:r>
            <w:r w:rsidR="001E5A8B">
              <w:rPr>
                <w:webHidden/>
              </w:rPr>
              <w:fldChar w:fldCharType="begin"/>
            </w:r>
            <w:r w:rsidR="001E5A8B">
              <w:rPr>
                <w:webHidden/>
              </w:rPr>
              <w:instrText xml:space="preserve"> PAGEREF _Toc35282026 \h </w:instrText>
            </w:r>
            <w:r w:rsidR="001E5A8B">
              <w:rPr>
                <w:webHidden/>
              </w:rPr>
            </w:r>
            <w:r w:rsidR="001E5A8B">
              <w:rPr>
                <w:webHidden/>
              </w:rPr>
              <w:fldChar w:fldCharType="separate"/>
            </w:r>
            <w:r w:rsidR="001E5A8B">
              <w:rPr>
                <w:webHidden/>
              </w:rPr>
              <w:t>2</w:t>
            </w:r>
            <w:r w:rsidR="001E5A8B">
              <w:rPr>
                <w:webHidden/>
              </w:rPr>
              <w:fldChar w:fldCharType="end"/>
            </w:r>
          </w:hyperlink>
        </w:p>
        <w:p w:rsidR="001E5A8B" w:rsidRDefault="00F87269">
          <w:pPr>
            <w:pStyle w:val="23"/>
            <w:rPr>
              <w:rFonts w:asciiTheme="minorHAnsi" w:eastAsiaTheme="minorEastAsia" w:hAnsiTheme="minorHAnsi" w:cstheme="minorBidi"/>
              <w:noProof/>
              <w:sz w:val="22"/>
              <w:szCs w:val="22"/>
            </w:rPr>
          </w:pPr>
          <w:hyperlink w:anchor="_Toc35282027" w:history="1">
            <w:r w:rsidR="001E5A8B" w:rsidRPr="005D30EA">
              <w:rPr>
                <w:rStyle w:val="ae"/>
                <w:b/>
                <w:bCs/>
                <w:noProof/>
              </w:rPr>
              <w:t xml:space="preserve">1. </w:t>
            </w:r>
            <w:r w:rsidR="001E5A8B" w:rsidRPr="005D30EA">
              <w:rPr>
                <w:rStyle w:val="ae"/>
                <w:b/>
                <w:noProof/>
                <w:snapToGrid w:val="0"/>
              </w:rPr>
              <w:t>Стандартная оговорка о сохранности сведений конфиденциального характера</w:t>
            </w:r>
            <w:r w:rsidR="001E5A8B">
              <w:rPr>
                <w:noProof/>
                <w:webHidden/>
              </w:rPr>
              <w:tab/>
            </w:r>
            <w:r w:rsidR="001E5A8B">
              <w:rPr>
                <w:noProof/>
                <w:webHidden/>
              </w:rPr>
              <w:fldChar w:fldCharType="begin"/>
            </w:r>
            <w:r w:rsidR="001E5A8B">
              <w:rPr>
                <w:noProof/>
                <w:webHidden/>
              </w:rPr>
              <w:instrText xml:space="preserve"> PAGEREF _Toc35282027 \h </w:instrText>
            </w:r>
            <w:r w:rsidR="001E5A8B">
              <w:rPr>
                <w:noProof/>
                <w:webHidden/>
              </w:rPr>
            </w:r>
            <w:r w:rsidR="001E5A8B">
              <w:rPr>
                <w:noProof/>
                <w:webHidden/>
              </w:rPr>
              <w:fldChar w:fldCharType="separate"/>
            </w:r>
            <w:r w:rsidR="001E5A8B">
              <w:rPr>
                <w:noProof/>
                <w:webHidden/>
              </w:rPr>
              <w:t>2</w:t>
            </w:r>
            <w:r w:rsidR="001E5A8B">
              <w:rPr>
                <w:noProof/>
                <w:webHidden/>
              </w:rPr>
              <w:fldChar w:fldCharType="end"/>
            </w:r>
          </w:hyperlink>
        </w:p>
        <w:p w:rsidR="001E5A8B" w:rsidRDefault="00F87269">
          <w:pPr>
            <w:pStyle w:val="13"/>
            <w:rPr>
              <w:rFonts w:asciiTheme="minorHAnsi" w:eastAsiaTheme="minorEastAsia" w:hAnsiTheme="minorHAnsi" w:cstheme="minorBidi"/>
              <w:bCs w:val="0"/>
              <w:caps w:val="0"/>
              <w:sz w:val="22"/>
              <w:szCs w:val="22"/>
            </w:rPr>
          </w:pPr>
          <w:hyperlink w:anchor="_Toc35282028" w:history="1">
            <w:r w:rsidR="001E5A8B" w:rsidRPr="005D30EA">
              <w:rPr>
                <w:rStyle w:val="ae"/>
              </w:rPr>
              <w:t>Приложение №1 – ФОРМА Акта приема-передачи документов</w:t>
            </w:r>
            <w:r w:rsidR="001E5A8B">
              <w:rPr>
                <w:webHidden/>
              </w:rPr>
              <w:tab/>
            </w:r>
            <w:r w:rsidR="001E5A8B">
              <w:rPr>
                <w:webHidden/>
              </w:rPr>
              <w:fldChar w:fldCharType="begin"/>
            </w:r>
            <w:r w:rsidR="001E5A8B">
              <w:rPr>
                <w:webHidden/>
              </w:rPr>
              <w:instrText xml:space="preserve"> PAGEREF _Toc35282028 \h </w:instrText>
            </w:r>
            <w:r w:rsidR="001E5A8B">
              <w:rPr>
                <w:webHidden/>
              </w:rPr>
            </w:r>
            <w:r w:rsidR="001E5A8B">
              <w:rPr>
                <w:webHidden/>
              </w:rPr>
              <w:fldChar w:fldCharType="separate"/>
            </w:r>
            <w:r w:rsidR="001E5A8B">
              <w:rPr>
                <w:webHidden/>
              </w:rPr>
              <w:t>6</w:t>
            </w:r>
            <w:r w:rsidR="001E5A8B">
              <w:rPr>
                <w:webHidden/>
              </w:rPr>
              <w:fldChar w:fldCharType="end"/>
            </w:r>
          </w:hyperlink>
        </w:p>
        <w:p w:rsidR="001E5A8B" w:rsidRDefault="00F87269">
          <w:pPr>
            <w:pStyle w:val="23"/>
            <w:tabs>
              <w:tab w:val="left" w:pos="480"/>
            </w:tabs>
            <w:rPr>
              <w:rFonts w:asciiTheme="minorHAnsi" w:eastAsiaTheme="minorEastAsia" w:hAnsiTheme="minorHAnsi" w:cstheme="minorBidi"/>
              <w:noProof/>
              <w:sz w:val="22"/>
              <w:szCs w:val="22"/>
            </w:rPr>
          </w:pPr>
          <w:hyperlink w:anchor="_Toc35282029" w:history="1">
            <w:r w:rsidR="001E5A8B" w:rsidRPr="005D30EA">
              <w:rPr>
                <w:rStyle w:val="ae"/>
                <w:noProof/>
                <w:snapToGrid w:val="0"/>
              </w:rPr>
              <w:t>1.</w:t>
            </w:r>
            <w:r w:rsidR="001E5A8B">
              <w:rPr>
                <w:rFonts w:asciiTheme="minorHAnsi" w:eastAsiaTheme="minorEastAsia" w:hAnsiTheme="minorHAnsi" w:cstheme="minorBidi"/>
                <w:noProof/>
                <w:sz w:val="22"/>
                <w:szCs w:val="22"/>
              </w:rPr>
              <w:tab/>
            </w:r>
            <w:r w:rsidR="001E5A8B" w:rsidRPr="005D30EA">
              <w:rPr>
                <w:rStyle w:val="ae"/>
                <w:b/>
                <w:noProof/>
                <w:snapToGrid w:val="0"/>
              </w:rPr>
              <w:t>Антикоррупционные условия</w:t>
            </w:r>
            <w:r w:rsidR="001E5A8B">
              <w:rPr>
                <w:noProof/>
                <w:webHidden/>
              </w:rPr>
              <w:tab/>
            </w:r>
            <w:r w:rsidR="001E5A8B">
              <w:rPr>
                <w:noProof/>
                <w:webHidden/>
              </w:rPr>
              <w:fldChar w:fldCharType="begin"/>
            </w:r>
            <w:r w:rsidR="001E5A8B">
              <w:rPr>
                <w:noProof/>
                <w:webHidden/>
              </w:rPr>
              <w:instrText xml:space="preserve"> PAGEREF _Toc35282029 \h </w:instrText>
            </w:r>
            <w:r w:rsidR="001E5A8B">
              <w:rPr>
                <w:noProof/>
                <w:webHidden/>
              </w:rPr>
            </w:r>
            <w:r w:rsidR="001E5A8B">
              <w:rPr>
                <w:noProof/>
                <w:webHidden/>
              </w:rPr>
              <w:fldChar w:fldCharType="separate"/>
            </w:r>
            <w:r w:rsidR="001E5A8B">
              <w:rPr>
                <w:noProof/>
                <w:webHidden/>
              </w:rPr>
              <w:t>6</w:t>
            </w:r>
            <w:r w:rsidR="001E5A8B">
              <w:rPr>
                <w:noProof/>
                <w:webHidden/>
              </w:rPr>
              <w:fldChar w:fldCharType="end"/>
            </w:r>
          </w:hyperlink>
        </w:p>
        <w:p w:rsidR="001E5A8B" w:rsidRDefault="00F87269">
          <w:pPr>
            <w:pStyle w:val="13"/>
            <w:rPr>
              <w:rFonts w:asciiTheme="minorHAnsi" w:eastAsiaTheme="minorEastAsia" w:hAnsiTheme="minorHAnsi" w:cstheme="minorBidi"/>
              <w:bCs w:val="0"/>
              <w:caps w:val="0"/>
              <w:sz w:val="22"/>
              <w:szCs w:val="22"/>
            </w:rPr>
          </w:pPr>
          <w:hyperlink w:anchor="_Toc35282030" w:history="1">
            <w:r w:rsidR="001E5A8B" w:rsidRPr="005D30EA">
              <w:rPr>
                <w:rStyle w:val="ae"/>
              </w:rPr>
              <w:t>Приложение №1 - Информация о цепочке собственников контрагента, включая бенефициаров (в том числе, конечных)</w:t>
            </w:r>
            <w:r w:rsidR="001E5A8B">
              <w:rPr>
                <w:webHidden/>
              </w:rPr>
              <w:tab/>
            </w:r>
            <w:r w:rsidR="001E5A8B">
              <w:rPr>
                <w:webHidden/>
              </w:rPr>
              <w:fldChar w:fldCharType="begin"/>
            </w:r>
            <w:r w:rsidR="001E5A8B">
              <w:rPr>
                <w:webHidden/>
              </w:rPr>
              <w:instrText xml:space="preserve"> PAGEREF _Toc35282030 \h </w:instrText>
            </w:r>
            <w:r w:rsidR="001E5A8B">
              <w:rPr>
                <w:webHidden/>
              </w:rPr>
            </w:r>
            <w:r w:rsidR="001E5A8B">
              <w:rPr>
                <w:webHidden/>
              </w:rPr>
              <w:fldChar w:fldCharType="separate"/>
            </w:r>
            <w:r w:rsidR="001E5A8B">
              <w:rPr>
                <w:webHidden/>
              </w:rPr>
              <w:t>9</w:t>
            </w:r>
            <w:r w:rsidR="001E5A8B">
              <w:rPr>
                <w:webHidden/>
              </w:rPr>
              <w:fldChar w:fldCharType="end"/>
            </w:r>
          </w:hyperlink>
        </w:p>
        <w:p w:rsidR="001E5A8B" w:rsidRDefault="00F87269">
          <w:pPr>
            <w:pStyle w:val="13"/>
            <w:rPr>
              <w:rFonts w:asciiTheme="minorHAnsi" w:eastAsiaTheme="minorEastAsia" w:hAnsiTheme="minorHAnsi" w:cstheme="minorBidi"/>
              <w:bCs w:val="0"/>
              <w:caps w:val="0"/>
              <w:sz w:val="22"/>
              <w:szCs w:val="22"/>
            </w:rPr>
          </w:pPr>
          <w:hyperlink w:anchor="_Toc35282031" w:history="1">
            <w:r w:rsidR="001E5A8B" w:rsidRPr="005D30EA">
              <w:rPr>
                <w:rStyle w:val="ae"/>
              </w:rPr>
              <w:t>Информация о цепочке собственников контрагента, включая бенефициаров (в том числе, конечных)</w:t>
            </w:r>
            <w:r w:rsidR="001E5A8B">
              <w:rPr>
                <w:webHidden/>
              </w:rPr>
              <w:tab/>
            </w:r>
            <w:r w:rsidR="001E5A8B">
              <w:rPr>
                <w:webHidden/>
              </w:rPr>
              <w:fldChar w:fldCharType="begin"/>
            </w:r>
            <w:r w:rsidR="001E5A8B">
              <w:rPr>
                <w:webHidden/>
              </w:rPr>
              <w:instrText xml:space="preserve"> PAGEREF _Toc35282031 \h </w:instrText>
            </w:r>
            <w:r w:rsidR="001E5A8B">
              <w:rPr>
                <w:webHidden/>
              </w:rPr>
            </w:r>
            <w:r w:rsidR="001E5A8B">
              <w:rPr>
                <w:webHidden/>
              </w:rPr>
              <w:fldChar w:fldCharType="separate"/>
            </w:r>
            <w:r w:rsidR="001E5A8B">
              <w:rPr>
                <w:webHidden/>
              </w:rPr>
              <w:t>9</w:t>
            </w:r>
            <w:r w:rsidR="001E5A8B">
              <w:rPr>
                <w:webHidden/>
              </w:rPr>
              <w:fldChar w:fldCharType="end"/>
            </w:r>
          </w:hyperlink>
        </w:p>
        <w:p w:rsidR="001E5A8B" w:rsidRDefault="00F87269">
          <w:pPr>
            <w:pStyle w:val="13"/>
            <w:rPr>
              <w:rFonts w:asciiTheme="minorHAnsi" w:eastAsiaTheme="minorEastAsia" w:hAnsiTheme="minorHAnsi" w:cstheme="minorBidi"/>
              <w:bCs w:val="0"/>
              <w:caps w:val="0"/>
              <w:sz w:val="22"/>
              <w:szCs w:val="22"/>
            </w:rPr>
          </w:pPr>
          <w:hyperlink w:anchor="_Toc35282032" w:history="1">
            <w:r w:rsidR="001E5A8B" w:rsidRPr="005D30EA">
              <w:rPr>
                <w:rStyle w:val="ae"/>
              </w:rPr>
              <w:t>Приложение №2 - ФОРМА подтверждения Покупателем наличия согласия на обработку персональных данных и направления уведомлений об осуществлении обработки персональных данных</w:t>
            </w:r>
            <w:r w:rsidR="001E5A8B">
              <w:rPr>
                <w:webHidden/>
              </w:rPr>
              <w:tab/>
            </w:r>
            <w:r w:rsidR="001E5A8B">
              <w:rPr>
                <w:webHidden/>
              </w:rPr>
              <w:fldChar w:fldCharType="begin"/>
            </w:r>
            <w:r w:rsidR="001E5A8B">
              <w:rPr>
                <w:webHidden/>
              </w:rPr>
              <w:instrText xml:space="preserve"> PAGEREF _Toc35282032 \h </w:instrText>
            </w:r>
            <w:r w:rsidR="001E5A8B">
              <w:rPr>
                <w:webHidden/>
              </w:rPr>
            </w:r>
            <w:r w:rsidR="001E5A8B">
              <w:rPr>
                <w:webHidden/>
              </w:rPr>
              <w:fldChar w:fldCharType="separate"/>
            </w:r>
            <w:r w:rsidR="001E5A8B">
              <w:rPr>
                <w:webHidden/>
              </w:rPr>
              <w:t>9</w:t>
            </w:r>
            <w:r w:rsidR="001E5A8B">
              <w:rPr>
                <w:webHidden/>
              </w:rPr>
              <w:fldChar w:fldCharType="end"/>
            </w:r>
          </w:hyperlink>
        </w:p>
        <w:p w:rsidR="001E5A8B" w:rsidRDefault="00F87269">
          <w:pPr>
            <w:pStyle w:val="23"/>
            <w:tabs>
              <w:tab w:val="left" w:pos="480"/>
            </w:tabs>
            <w:rPr>
              <w:rFonts w:asciiTheme="minorHAnsi" w:eastAsiaTheme="minorEastAsia" w:hAnsiTheme="minorHAnsi" w:cstheme="minorBidi"/>
              <w:noProof/>
              <w:sz w:val="22"/>
              <w:szCs w:val="22"/>
            </w:rPr>
          </w:pPr>
          <w:hyperlink w:anchor="_Toc35282033" w:history="1">
            <w:r w:rsidR="001E5A8B" w:rsidRPr="005D30EA">
              <w:rPr>
                <w:rStyle w:val="ae"/>
                <w:noProof/>
                <w:snapToGrid w:val="0"/>
              </w:rPr>
              <w:t>2.</w:t>
            </w:r>
            <w:r w:rsidR="001E5A8B">
              <w:rPr>
                <w:rFonts w:asciiTheme="minorHAnsi" w:eastAsiaTheme="minorEastAsia" w:hAnsiTheme="minorHAnsi" w:cstheme="minorBidi"/>
                <w:noProof/>
                <w:sz w:val="22"/>
                <w:szCs w:val="22"/>
              </w:rPr>
              <w:tab/>
            </w:r>
            <w:r w:rsidR="001E5A8B" w:rsidRPr="005D30EA">
              <w:rPr>
                <w:rStyle w:val="ae"/>
                <w:b/>
                <w:noProof/>
                <w:snapToGrid w:val="0"/>
              </w:rPr>
              <w:t>Стандартная оговорка о соблюдении ЛНД Продавца</w:t>
            </w:r>
            <w:r w:rsidR="001E5A8B">
              <w:rPr>
                <w:noProof/>
                <w:webHidden/>
              </w:rPr>
              <w:tab/>
            </w:r>
            <w:r w:rsidR="001E5A8B">
              <w:rPr>
                <w:noProof/>
                <w:webHidden/>
              </w:rPr>
              <w:fldChar w:fldCharType="begin"/>
            </w:r>
            <w:r w:rsidR="001E5A8B">
              <w:rPr>
                <w:noProof/>
                <w:webHidden/>
              </w:rPr>
              <w:instrText xml:space="preserve"> PAGEREF _Toc35282033 \h </w:instrText>
            </w:r>
            <w:r w:rsidR="001E5A8B">
              <w:rPr>
                <w:noProof/>
                <w:webHidden/>
              </w:rPr>
            </w:r>
            <w:r w:rsidR="001E5A8B">
              <w:rPr>
                <w:noProof/>
                <w:webHidden/>
              </w:rPr>
              <w:fldChar w:fldCharType="separate"/>
            </w:r>
            <w:r w:rsidR="001E5A8B">
              <w:rPr>
                <w:noProof/>
                <w:webHidden/>
              </w:rPr>
              <w:t>10</w:t>
            </w:r>
            <w:r w:rsidR="001E5A8B">
              <w:rPr>
                <w:noProof/>
                <w:webHidden/>
              </w:rPr>
              <w:fldChar w:fldCharType="end"/>
            </w:r>
          </w:hyperlink>
        </w:p>
        <w:p w:rsidR="001E5A8B" w:rsidRDefault="00F87269">
          <w:pPr>
            <w:pStyle w:val="23"/>
            <w:tabs>
              <w:tab w:val="left" w:pos="480"/>
            </w:tabs>
            <w:rPr>
              <w:rFonts w:asciiTheme="minorHAnsi" w:eastAsiaTheme="minorEastAsia" w:hAnsiTheme="minorHAnsi" w:cstheme="minorBidi"/>
              <w:noProof/>
              <w:sz w:val="22"/>
              <w:szCs w:val="22"/>
            </w:rPr>
          </w:pPr>
          <w:hyperlink w:anchor="_Toc35282034" w:history="1">
            <w:r w:rsidR="001E5A8B" w:rsidRPr="005D30EA">
              <w:rPr>
                <w:rStyle w:val="ae"/>
                <w:noProof/>
                <w:snapToGrid w:val="0"/>
              </w:rPr>
              <w:t>3.</w:t>
            </w:r>
            <w:r w:rsidR="001E5A8B">
              <w:rPr>
                <w:rFonts w:asciiTheme="minorHAnsi" w:eastAsiaTheme="minorEastAsia" w:hAnsiTheme="minorHAnsi" w:cstheme="minorBidi"/>
                <w:noProof/>
                <w:sz w:val="22"/>
                <w:szCs w:val="22"/>
              </w:rPr>
              <w:tab/>
            </w:r>
            <w:r w:rsidR="001E5A8B" w:rsidRPr="005D30EA">
              <w:rPr>
                <w:rStyle w:val="ae"/>
                <w:b/>
                <w:noProof/>
                <w:snapToGrid w:val="0"/>
              </w:rPr>
              <w:t>Стандартная оговорка об обязательном добровольном страховании работников Покупателя</w:t>
            </w:r>
            <w:r w:rsidR="001E5A8B">
              <w:rPr>
                <w:noProof/>
                <w:webHidden/>
              </w:rPr>
              <w:tab/>
            </w:r>
            <w:r w:rsidR="001E5A8B">
              <w:rPr>
                <w:noProof/>
                <w:webHidden/>
              </w:rPr>
              <w:fldChar w:fldCharType="begin"/>
            </w:r>
            <w:r w:rsidR="001E5A8B">
              <w:rPr>
                <w:noProof/>
                <w:webHidden/>
              </w:rPr>
              <w:instrText xml:space="preserve"> PAGEREF _Toc35282034 \h </w:instrText>
            </w:r>
            <w:r w:rsidR="001E5A8B">
              <w:rPr>
                <w:noProof/>
                <w:webHidden/>
              </w:rPr>
            </w:r>
            <w:r w:rsidR="001E5A8B">
              <w:rPr>
                <w:noProof/>
                <w:webHidden/>
              </w:rPr>
              <w:fldChar w:fldCharType="separate"/>
            </w:r>
            <w:r w:rsidR="001E5A8B">
              <w:rPr>
                <w:noProof/>
                <w:webHidden/>
              </w:rPr>
              <w:t>11</w:t>
            </w:r>
            <w:r w:rsidR="001E5A8B">
              <w:rPr>
                <w:noProof/>
                <w:webHidden/>
              </w:rPr>
              <w:fldChar w:fldCharType="end"/>
            </w:r>
          </w:hyperlink>
        </w:p>
        <w:p w:rsidR="001E5A8B" w:rsidRDefault="00F87269">
          <w:pPr>
            <w:pStyle w:val="23"/>
            <w:tabs>
              <w:tab w:val="left" w:pos="480"/>
            </w:tabs>
            <w:rPr>
              <w:rFonts w:asciiTheme="minorHAnsi" w:eastAsiaTheme="minorEastAsia" w:hAnsiTheme="minorHAnsi" w:cstheme="minorBidi"/>
              <w:noProof/>
              <w:sz w:val="22"/>
              <w:szCs w:val="22"/>
            </w:rPr>
          </w:pPr>
          <w:hyperlink w:anchor="_Toc35282035" w:history="1">
            <w:r w:rsidR="001E5A8B" w:rsidRPr="005D30EA">
              <w:rPr>
                <w:rStyle w:val="ae"/>
                <w:noProof/>
              </w:rPr>
              <w:t>4.</w:t>
            </w:r>
            <w:r w:rsidR="001E5A8B">
              <w:rPr>
                <w:rFonts w:asciiTheme="minorHAnsi" w:eastAsiaTheme="minorEastAsia" w:hAnsiTheme="minorHAnsi" w:cstheme="minorBidi"/>
                <w:noProof/>
                <w:sz w:val="22"/>
                <w:szCs w:val="22"/>
              </w:rPr>
              <w:tab/>
            </w:r>
            <w:r w:rsidR="001E5A8B" w:rsidRPr="005D30EA">
              <w:rPr>
                <w:rStyle w:val="ae"/>
                <w:b/>
                <w:noProof/>
                <w:snapToGrid w:val="0"/>
              </w:rPr>
              <w:t>Стандартная оговорка о предоставлении информации по охране труда, пожарной безопасности и безопасности дорожного движения</w:t>
            </w:r>
            <w:r w:rsidR="001E5A8B">
              <w:rPr>
                <w:noProof/>
                <w:webHidden/>
              </w:rPr>
              <w:tab/>
            </w:r>
            <w:r w:rsidR="001E5A8B">
              <w:rPr>
                <w:noProof/>
                <w:webHidden/>
              </w:rPr>
              <w:fldChar w:fldCharType="begin"/>
            </w:r>
            <w:r w:rsidR="001E5A8B">
              <w:rPr>
                <w:noProof/>
                <w:webHidden/>
              </w:rPr>
              <w:instrText xml:space="preserve"> PAGEREF _Toc35282035 \h </w:instrText>
            </w:r>
            <w:r w:rsidR="001E5A8B">
              <w:rPr>
                <w:noProof/>
                <w:webHidden/>
              </w:rPr>
            </w:r>
            <w:r w:rsidR="001E5A8B">
              <w:rPr>
                <w:noProof/>
                <w:webHidden/>
              </w:rPr>
              <w:fldChar w:fldCharType="separate"/>
            </w:r>
            <w:r w:rsidR="001E5A8B">
              <w:rPr>
                <w:noProof/>
                <w:webHidden/>
              </w:rPr>
              <w:t>11</w:t>
            </w:r>
            <w:r w:rsidR="001E5A8B">
              <w:rPr>
                <w:noProof/>
                <w:webHidden/>
              </w:rPr>
              <w:fldChar w:fldCharType="end"/>
            </w:r>
          </w:hyperlink>
        </w:p>
        <w:p w:rsidR="001E5A8B" w:rsidRDefault="00F87269">
          <w:pPr>
            <w:pStyle w:val="13"/>
            <w:rPr>
              <w:rFonts w:asciiTheme="minorHAnsi" w:eastAsiaTheme="minorEastAsia" w:hAnsiTheme="minorHAnsi" w:cstheme="minorBidi"/>
              <w:bCs w:val="0"/>
              <w:caps w:val="0"/>
              <w:sz w:val="22"/>
              <w:szCs w:val="22"/>
            </w:rPr>
          </w:pPr>
          <w:hyperlink w:anchor="_Toc35282036" w:history="1">
            <w:r w:rsidR="001E5A8B" w:rsidRPr="005D30EA">
              <w:rPr>
                <w:rStyle w:val="ae"/>
              </w:rPr>
              <w:t>Приложение № 1 - ФОРМА ПРЕДОСТАВЛЕНИЯ ИНФОРМАЦИИ ПО ОХРАНЕ ТРУДА, ПОЖАРНОЙ БЕЗОПАСНОСТИ И БЕЗОПАСНОСТИ ДОРОЖНОГО ДВИЖЕНИЯ ОТ ИСПОЛНИТЕЛЯ / СУБИСПОЛНИТЕЛЯ</w:t>
            </w:r>
            <w:r w:rsidR="001E5A8B">
              <w:rPr>
                <w:webHidden/>
              </w:rPr>
              <w:tab/>
            </w:r>
            <w:r w:rsidR="001E5A8B">
              <w:rPr>
                <w:webHidden/>
              </w:rPr>
              <w:fldChar w:fldCharType="begin"/>
            </w:r>
            <w:r w:rsidR="001E5A8B">
              <w:rPr>
                <w:webHidden/>
              </w:rPr>
              <w:instrText xml:space="preserve"> PAGEREF _Toc35282036 \h </w:instrText>
            </w:r>
            <w:r w:rsidR="001E5A8B">
              <w:rPr>
                <w:webHidden/>
              </w:rPr>
            </w:r>
            <w:r w:rsidR="001E5A8B">
              <w:rPr>
                <w:webHidden/>
              </w:rPr>
              <w:fldChar w:fldCharType="separate"/>
            </w:r>
            <w:r w:rsidR="001E5A8B">
              <w:rPr>
                <w:webHidden/>
              </w:rPr>
              <w:t>13</w:t>
            </w:r>
            <w:r w:rsidR="001E5A8B">
              <w:rPr>
                <w:webHidden/>
              </w:rPr>
              <w:fldChar w:fldCharType="end"/>
            </w:r>
          </w:hyperlink>
        </w:p>
        <w:p w:rsidR="001E5A8B" w:rsidRDefault="00F87269">
          <w:pPr>
            <w:pStyle w:val="23"/>
            <w:tabs>
              <w:tab w:val="left" w:pos="480"/>
            </w:tabs>
            <w:rPr>
              <w:rFonts w:asciiTheme="minorHAnsi" w:eastAsiaTheme="minorEastAsia" w:hAnsiTheme="minorHAnsi" w:cstheme="minorBidi"/>
              <w:noProof/>
              <w:sz w:val="22"/>
              <w:szCs w:val="22"/>
            </w:rPr>
          </w:pPr>
          <w:hyperlink w:anchor="_Toc35282037" w:history="1">
            <w:r w:rsidR="001E5A8B" w:rsidRPr="005D30EA">
              <w:rPr>
                <w:rStyle w:val="ae"/>
                <w:noProof/>
                <w:snapToGrid w:val="0"/>
              </w:rPr>
              <w:t>5.</w:t>
            </w:r>
            <w:r w:rsidR="001E5A8B">
              <w:rPr>
                <w:rFonts w:asciiTheme="minorHAnsi" w:eastAsiaTheme="minorEastAsia" w:hAnsiTheme="minorHAnsi" w:cstheme="minorBidi"/>
                <w:noProof/>
                <w:sz w:val="22"/>
                <w:szCs w:val="22"/>
              </w:rPr>
              <w:tab/>
            </w:r>
            <w:r w:rsidR="001E5A8B" w:rsidRPr="005D30EA">
              <w:rPr>
                <w:rStyle w:val="ae"/>
                <w:b/>
                <w:noProof/>
                <w:snapToGrid w:val="0"/>
              </w:rPr>
              <w:t>Стандартная оговорка о предоставлении финансовой отчетности Покупателем</w:t>
            </w:r>
            <w:r w:rsidR="001E5A8B">
              <w:rPr>
                <w:noProof/>
                <w:webHidden/>
              </w:rPr>
              <w:tab/>
            </w:r>
            <w:r w:rsidR="001E5A8B">
              <w:rPr>
                <w:noProof/>
                <w:webHidden/>
              </w:rPr>
              <w:fldChar w:fldCharType="begin"/>
            </w:r>
            <w:r w:rsidR="001E5A8B">
              <w:rPr>
                <w:noProof/>
                <w:webHidden/>
              </w:rPr>
              <w:instrText xml:space="preserve"> PAGEREF _Toc35282037 \h </w:instrText>
            </w:r>
            <w:r w:rsidR="001E5A8B">
              <w:rPr>
                <w:noProof/>
                <w:webHidden/>
              </w:rPr>
            </w:r>
            <w:r w:rsidR="001E5A8B">
              <w:rPr>
                <w:noProof/>
                <w:webHidden/>
              </w:rPr>
              <w:fldChar w:fldCharType="separate"/>
            </w:r>
            <w:r w:rsidR="001E5A8B">
              <w:rPr>
                <w:noProof/>
                <w:webHidden/>
              </w:rPr>
              <w:t>20</w:t>
            </w:r>
            <w:r w:rsidR="001E5A8B">
              <w:rPr>
                <w:noProof/>
                <w:webHidden/>
              </w:rPr>
              <w:fldChar w:fldCharType="end"/>
            </w:r>
          </w:hyperlink>
        </w:p>
        <w:p w:rsidR="001E5A8B" w:rsidRDefault="00F87269">
          <w:pPr>
            <w:pStyle w:val="23"/>
            <w:tabs>
              <w:tab w:val="left" w:pos="480"/>
            </w:tabs>
            <w:rPr>
              <w:rFonts w:asciiTheme="minorHAnsi" w:eastAsiaTheme="minorEastAsia" w:hAnsiTheme="minorHAnsi" w:cstheme="minorBidi"/>
              <w:noProof/>
              <w:sz w:val="22"/>
              <w:szCs w:val="22"/>
            </w:rPr>
          </w:pPr>
          <w:hyperlink w:anchor="_Toc35282038" w:history="1">
            <w:r w:rsidR="001E5A8B" w:rsidRPr="005D30EA">
              <w:rPr>
                <w:rStyle w:val="ae"/>
                <w:noProof/>
              </w:rPr>
              <w:t>6.</w:t>
            </w:r>
            <w:r w:rsidR="001E5A8B">
              <w:rPr>
                <w:rFonts w:asciiTheme="minorHAnsi" w:eastAsiaTheme="minorEastAsia" w:hAnsiTheme="minorHAnsi" w:cstheme="minorBidi"/>
                <w:noProof/>
                <w:sz w:val="22"/>
                <w:szCs w:val="22"/>
              </w:rPr>
              <w:tab/>
            </w:r>
            <w:r w:rsidR="001E5A8B" w:rsidRPr="005D30EA">
              <w:rPr>
                <w:rStyle w:val="ae"/>
                <w:b/>
                <w:noProof/>
                <w:snapToGrid w:val="0"/>
              </w:rPr>
              <w:t>Стандартная</w:t>
            </w:r>
            <w:r w:rsidR="001E5A8B" w:rsidRPr="005D30EA">
              <w:rPr>
                <w:rStyle w:val="ae"/>
                <w:b/>
                <w:noProof/>
              </w:rPr>
              <w:t xml:space="preserve"> оговорка по счетам фактурам и первичным документам</w:t>
            </w:r>
            <w:r w:rsidR="001E5A8B">
              <w:rPr>
                <w:noProof/>
                <w:webHidden/>
              </w:rPr>
              <w:tab/>
            </w:r>
            <w:r w:rsidR="001E5A8B">
              <w:rPr>
                <w:noProof/>
                <w:webHidden/>
              </w:rPr>
              <w:fldChar w:fldCharType="begin"/>
            </w:r>
            <w:r w:rsidR="001E5A8B">
              <w:rPr>
                <w:noProof/>
                <w:webHidden/>
              </w:rPr>
              <w:instrText xml:space="preserve"> PAGEREF _Toc35282038 \h </w:instrText>
            </w:r>
            <w:r w:rsidR="001E5A8B">
              <w:rPr>
                <w:noProof/>
                <w:webHidden/>
              </w:rPr>
            </w:r>
            <w:r w:rsidR="001E5A8B">
              <w:rPr>
                <w:noProof/>
                <w:webHidden/>
              </w:rPr>
              <w:fldChar w:fldCharType="separate"/>
            </w:r>
            <w:r w:rsidR="001E5A8B">
              <w:rPr>
                <w:noProof/>
                <w:webHidden/>
              </w:rPr>
              <w:t>20</w:t>
            </w:r>
            <w:r w:rsidR="001E5A8B">
              <w:rPr>
                <w:noProof/>
                <w:webHidden/>
              </w:rPr>
              <w:fldChar w:fldCharType="end"/>
            </w:r>
          </w:hyperlink>
        </w:p>
        <w:p w:rsidR="001E5A8B" w:rsidRDefault="00F87269">
          <w:pPr>
            <w:pStyle w:val="23"/>
            <w:tabs>
              <w:tab w:val="left" w:pos="480"/>
            </w:tabs>
            <w:rPr>
              <w:rFonts w:asciiTheme="minorHAnsi" w:eastAsiaTheme="minorEastAsia" w:hAnsiTheme="minorHAnsi" w:cstheme="minorBidi"/>
              <w:noProof/>
              <w:sz w:val="22"/>
              <w:szCs w:val="22"/>
            </w:rPr>
          </w:pPr>
          <w:hyperlink w:anchor="_Toc35282039" w:history="1">
            <w:r w:rsidR="001E5A8B" w:rsidRPr="005D30EA">
              <w:rPr>
                <w:rStyle w:val="ae"/>
                <w:noProof/>
              </w:rPr>
              <w:t>7.</w:t>
            </w:r>
            <w:r w:rsidR="001E5A8B">
              <w:rPr>
                <w:rFonts w:asciiTheme="minorHAnsi" w:eastAsiaTheme="minorEastAsia" w:hAnsiTheme="minorHAnsi" w:cstheme="minorBidi"/>
                <w:noProof/>
                <w:sz w:val="22"/>
                <w:szCs w:val="22"/>
              </w:rPr>
              <w:tab/>
            </w:r>
            <w:r w:rsidR="001E5A8B" w:rsidRPr="005D30EA">
              <w:rPr>
                <w:rStyle w:val="ae"/>
                <w:b/>
                <w:noProof/>
                <w:snapToGrid w:val="0"/>
              </w:rPr>
              <w:t>Стандартная оговорка по сверке взаимных расчетов Сторон</w:t>
            </w:r>
            <w:r w:rsidR="001E5A8B">
              <w:rPr>
                <w:noProof/>
                <w:webHidden/>
              </w:rPr>
              <w:tab/>
            </w:r>
            <w:r w:rsidR="001E5A8B">
              <w:rPr>
                <w:noProof/>
                <w:webHidden/>
              </w:rPr>
              <w:fldChar w:fldCharType="begin"/>
            </w:r>
            <w:r w:rsidR="001E5A8B">
              <w:rPr>
                <w:noProof/>
                <w:webHidden/>
              </w:rPr>
              <w:instrText xml:space="preserve"> PAGEREF _Toc35282039 \h </w:instrText>
            </w:r>
            <w:r w:rsidR="001E5A8B">
              <w:rPr>
                <w:noProof/>
                <w:webHidden/>
              </w:rPr>
            </w:r>
            <w:r w:rsidR="001E5A8B">
              <w:rPr>
                <w:noProof/>
                <w:webHidden/>
              </w:rPr>
              <w:fldChar w:fldCharType="separate"/>
            </w:r>
            <w:r w:rsidR="001E5A8B">
              <w:rPr>
                <w:noProof/>
                <w:webHidden/>
              </w:rPr>
              <w:t>21</w:t>
            </w:r>
            <w:r w:rsidR="001E5A8B">
              <w:rPr>
                <w:noProof/>
                <w:webHidden/>
              </w:rPr>
              <w:fldChar w:fldCharType="end"/>
            </w:r>
          </w:hyperlink>
        </w:p>
        <w:p w:rsidR="001E5A8B" w:rsidRDefault="00F87269">
          <w:pPr>
            <w:pStyle w:val="23"/>
            <w:tabs>
              <w:tab w:val="left" w:pos="480"/>
            </w:tabs>
            <w:rPr>
              <w:rFonts w:asciiTheme="minorHAnsi" w:eastAsiaTheme="minorEastAsia" w:hAnsiTheme="minorHAnsi" w:cstheme="minorBidi"/>
              <w:noProof/>
              <w:sz w:val="22"/>
              <w:szCs w:val="22"/>
            </w:rPr>
          </w:pPr>
          <w:hyperlink w:anchor="_Toc35282040" w:history="1">
            <w:r w:rsidR="001E5A8B" w:rsidRPr="005D30EA">
              <w:rPr>
                <w:rStyle w:val="ae"/>
                <w:noProof/>
              </w:rPr>
              <w:t>8.</w:t>
            </w:r>
            <w:r w:rsidR="001E5A8B">
              <w:rPr>
                <w:rFonts w:asciiTheme="minorHAnsi" w:eastAsiaTheme="minorEastAsia" w:hAnsiTheme="minorHAnsi" w:cstheme="minorBidi"/>
                <w:noProof/>
                <w:sz w:val="22"/>
                <w:szCs w:val="22"/>
              </w:rPr>
              <w:tab/>
            </w:r>
            <w:r w:rsidR="001E5A8B" w:rsidRPr="005D30EA">
              <w:rPr>
                <w:rStyle w:val="ae"/>
                <w:b/>
                <w:noProof/>
                <w:snapToGrid w:val="0"/>
              </w:rPr>
              <w:t>Стандартная оговорка об уступке прав требования Покупателем</w:t>
            </w:r>
            <w:r w:rsidR="001E5A8B">
              <w:rPr>
                <w:noProof/>
                <w:webHidden/>
              </w:rPr>
              <w:tab/>
            </w:r>
            <w:r w:rsidR="001E5A8B">
              <w:rPr>
                <w:noProof/>
                <w:webHidden/>
              </w:rPr>
              <w:fldChar w:fldCharType="begin"/>
            </w:r>
            <w:r w:rsidR="001E5A8B">
              <w:rPr>
                <w:noProof/>
                <w:webHidden/>
              </w:rPr>
              <w:instrText xml:space="preserve"> PAGEREF _Toc35282040 \h </w:instrText>
            </w:r>
            <w:r w:rsidR="001E5A8B">
              <w:rPr>
                <w:noProof/>
                <w:webHidden/>
              </w:rPr>
            </w:r>
            <w:r w:rsidR="001E5A8B">
              <w:rPr>
                <w:noProof/>
                <w:webHidden/>
              </w:rPr>
              <w:fldChar w:fldCharType="separate"/>
            </w:r>
            <w:r w:rsidR="001E5A8B">
              <w:rPr>
                <w:noProof/>
                <w:webHidden/>
              </w:rPr>
              <w:t>21</w:t>
            </w:r>
            <w:r w:rsidR="001E5A8B">
              <w:rPr>
                <w:noProof/>
                <w:webHidden/>
              </w:rPr>
              <w:fldChar w:fldCharType="end"/>
            </w:r>
          </w:hyperlink>
        </w:p>
        <w:p w:rsidR="001E5A8B" w:rsidRDefault="00F87269">
          <w:pPr>
            <w:pStyle w:val="23"/>
            <w:tabs>
              <w:tab w:val="left" w:pos="480"/>
            </w:tabs>
            <w:rPr>
              <w:rFonts w:asciiTheme="minorHAnsi" w:eastAsiaTheme="minorEastAsia" w:hAnsiTheme="minorHAnsi" w:cstheme="minorBidi"/>
              <w:noProof/>
              <w:sz w:val="22"/>
              <w:szCs w:val="22"/>
            </w:rPr>
          </w:pPr>
          <w:hyperlink w:anchor="_Toc35282041" w:history="1">
            <w:r w:rsidR="001E5A8B" w:rsidRPr="005D30EA">
              <w:rPr>
                <w:rStyle w:val="ae"/>
                <w:bCs/>
                <w:noProof/>
              </w:rPr>
              <w:t>9.</w:t>
            </w:r>
            <w:r w:rsidR="001E5A8B">
              <w:rPr>
                <w:rFonts w:asciiTheme="minorHAnsi" w:eastAsiaTheme="minorEastAsia" w:hAnsiTheme="minorHAnsi" w:cstheme="minorBidi"/>
                <w:noProof/>
                <w:sz w:val="22"/>
                <w:szCs w:val="22"/>
              </w:rPr>
              <w:tab/>
            </w:r>
            <w:r w:rsidR="001E5A8B" w:rsidRPr="005D30EA">
              <w:rPr>
                <w:rStyle w:val="ae"/>
                <w:b/>
                <w:bCs/>
                <w:noProof/>
              </w:rPr>
              <w:t>Оговорка о соблюдении трудового законодательства</w:t>
            </w:r>
            <w:r w:rsidR="001E5A8B">
              <w:rPr>
                <w:noProof/>
                <w:webHidden/>
              </w:rPr>
              <w:tab/>
            </w:r>
            <w:r w:rsidR="001E5A8B">
              <w:rPr>
                <w:noProof/>
                <w:webHidden/>
              </w:rPr>
              <w:fldChar w:fldCharType="begin"/>
            </w:r>
            <w:r w:rsidR="001E5A8B">
              <w:rPr>
                <w:noProof/>
                <w:webHidden/>
              </w:rPr>
              <w:instrText xml:space="preserve"> PAGEREF _Toc35282041 \h </w:instrText>
            </w:r>
            <w:r w:rsidR="001E5A8B">
              <w:rPr>
                <w:noProof/>
                <w:webHidden/>
              </w:rPr>
            </w:r>
            <w:r w:rsidR="001E5A8B">
              <w:rPr>
                <w:noProof/>
                <w:webHidden/>
              </w:rPr>
              <w:fldChar w:fldCharType="separate"/>
            </w:r>
            <w:r w:rsidR="001E5A8B">
              <w:rPr>
                <w:noProof/>
                <w:webHidden/>
              </w:rPr>
              <w:t>22</w:t>
            </w:r>
            <w:r w:rsidR="001E5A8B">
              <w:rPr>
                <w:noProof/>
                <w:webHidden/>
              </w:rPr>
              <w:fldChar w:fldCharType="end"/>
            </w:r>
          </w:hyperlink>
        </w:p>
        <w:p w:rsidR="001E5A8B" w:rsidRDefault="00F87269">
          <w:pPr>
            <w:pStyle w:val="23"/>
            <w:tabs>
              <w:tab w:val="left" w:pos="720"/>
            </w:tabs>
            <w:rPr>
              <w:rFonts w:asciiTheme="minorHAnsi" w:eastAsiaTheme="minorEastAsia" w:hAnsiTheme="minorHAnsi" w:cstheme="minorBidi"/>
              <w:noProof/>
              <w:sz w:val="22"/>
              <w:szCs w:val="22"/>
            </w:rPr>
          </w:pPr>
          <w:hyperlink w:anchor="_Toc35282042" w:history="1">
            <w:r w:rsidR="001E5A8B" w:rsidRPr="005D30EA">
              <w:rPr>
                <w:rStyle w:val="ae"/>
                <w:bCs/>
                <w:noProof/>
              </w:rPr>
              <w:t>10.</w:t>
            </w:r>
            <w:r w:rsidR="001E5A8B">
              <w:rPr>
                <w:rFonts w:asciiTheme="minorHAnsi" w:eastAsiaTheme="minorEastAsia" w:hAnsiTheme="minorHAnsi" w:cstheme="minorBidi"/>
                <w:noProof/>
                <w:sz w:val="22"/>
                <w:szCs w:val="22"/>
              </w:rPr>
              <w:tab/>
            </w:r>
            <w:r w:rsidR="001E5A8B" w:rsidRPr="005D30EA">
              <w:rPr>
                <w:rStyle w:val="ae"/>
                <w:b/>
                <w:noProof/>
                <w:snapToGrid w:val="0"/>
              </w:rPr>
              <w:t>Требования</w:t>
            </w:r>
            <w:r w:rsidR="001E5A8B" w:rsidRPr="005D30EA">
              <w:rPr>
                <w:rStyle w:val="ae"/>
                <w:b/>
                <w:bCs/>
                <w:noProof/>
              </w:rPr>
              <w:t xml:space="preserve">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производственных объектах ПАО «НК «Роснефть» и ООО «Таас-Юрях Нефтегазодобыча»</w:t>
            </w:r>
            <w:r w:rsidR="001E5A8B">
              <w:rPr>
                <w:noProof/>
                <w:webHidden/>
              </w:rPr>
              <w:tab/>
            </w:r>
            <w:r w:rsidR="001E5A8B">
              <w:rPr>
                <w:noProof/>
                <w:webHidden/>
              </w:rPr>
              <w:fldChar w:fldCharType="begin"/>
            </w:r>
            <w:r w:rsidR="001E5A8B">
              <w:rPr>
                <w:noProof/>
                <w:webHidden/>
              </w:rPr>
              <w:instrText xml:space="preserve"> PAGEREF _Toc35282042 \h </w:instrText>
            </w:r>
            <w:r w:rsidR="001E5A8B">
              <w:rPr>
                <w:noProof/>
                <w:webHidden/>
              </w:rPr>
            </w:r>
            <w:r w:rsidR="001E5A8B">
              <w:rPr>
                <w:noProof/>
                <w:webHidden/>
              </w:rPr>
              <w:fldChar w:fldCharType="separate"/>
            </w:r>
            <w:r w:rsidR="001E5A8B">
              <w:rPr>
                <w:noProof/>
                <w:webHidden/>
              </w:rPr>
              <w:t>22</w:t>
            </w:r>
            <w:r w:rsidR="001E5A8B">
              <w:rPr>
                <w:noProof/>
                <w:webHidden/>
              </w:rPr>
              <w:fldChar w:fldCharType="end"/>
            </w:r>
          </w:hyperlink>
        </w:p>
        <w:p w:rsidR="001E5A8B" w:rsidRDefault="00F87269">
          <w:pPr>
            <w:pStyle w:val="23"/>
            <w:tabs>
              <w:tab w:val="left" w:pos="720"/>
            </w:tabs>
            <w:rPr>
              <w:rFonts w:asciiTheme="minorHAnsi" w:eastAsiaTheme="minorEastAsia" w:hAnsiTheme="minorHAnsi" w:cstheme="minorBidi"/>
              <w:noProof/>
              <w:sz w:val="22"/>
              <w:szCs w:val="22"/>
            </w:rPr>
          </w:pPr>
          <w:hyperlink w:anchor="_Toc35282052" w:history="1">
            <w:r w:rsidR="001E5A8B" w:rsidRPr="005D30EA">
              <w:rPr>
                <w:rStyle w:val="ae"/>
                <w:noProof/>
                <w:snapToGrid w:val="0"/>
              </w:rPr>
              <w:t>11.</w:t>
            </w:r>
            <w:r w:rsidR="001E5A8B">
              <w:rPr>
                <w:rFonts w:asciiTheme="minorHAnsi" w:eastAsiaTheme="minorEastAsia" w:hAnsiTheme="minorHAnsi" w:cstheme="minorBidi"/>
                <w:noProof/>
                <w:sz w:val="22"/>
                <w:szCs w:val="22"/>
              </w:rPr>
              <w:tab/>
            </w:r>
            <w:r w:rsidR="001E5A8B" w:rsidRPr="005D30EA">
              <w:rPr>
                <w:rStyle w:val="ae"/>
                <w:b/>
                <w:noProof/>
                <w:snapToGrid w:val="0"/>
              </w:rPr>
              <w:t>Стандартная оговорка о выплате иностранным организациям доходов</w:t>
            </w:r>
            <w:r w:rsidR="001E5A8B">
              <w:rPr>
                <w:noProof/>
                <w:webHidden/>
              </w:rPr>
              <w:tab/>
            </w:r>
            <w:r w:rsidR="001E5A8B">
              <w:rPr>
                <w:noProof/>
                <w:webHidden/>
              </w:rPr>
              <w:fldChar w:fldCharType="begin"/>
            </w:r>
            <w:r w:rsidR="001E5A8B">
              <w:rPr>
                <w:noProof/>
                <w:webHidden/>
              </w:rPr>
              <w:instrText xml:space="preserve"> PAGEREF _Toc35282052 \h </w:instrText>
            </w:r>
            <w:r w:rsidR="001E5A8B">
              <w:rPr>
                <w:noProof/>
                <w:webHidden/>
              </w:rPr>
            </w:r>
            <w:r w:rsidR="001E5A8B">
              <w:rPr>
                <w:noProof/>
                <w:webHidden/>
              </w:rPr>
              <w:fldChar w:fldCharType="separate"/>
            </w:r>
            <w:r w:rsidR="001E5A8B">
              <w:rPr>
                <w:noProof/>
                <w:webHidden/>
              </w:rPr>
              <w:t>24</w:t>
            </w:r>
            <w:r w:rsidR="001E5A8B">
              <w:rPr>
                <w:noProof/>
                <w:webHidden/>
              </w:rPr>
              <w:fldChar w:fldCharType="end"/>
            </w:r>
          </w:hyperlink>
        </w:p>
        <w:p w:rsidR="001E5A8B" w:rsidRDefault="00F87269">
          <w:pPr>
            <w:pStyle w:val="23"/>
            <w:tabs>
              <w:tab w:val="left" w:pos="720"/>
            </w:tabs>
            <w:rPr>
              <w:rFonts w:asciiTheme="minorHAnsi" w:eastAsiaTheme="minorEastAsia" w:hAnsiTheme="minorHAnsi" w:cstheme="minorBidi"/>
              <w:noProof/>
              <w:sz w:val="22"/>
              <w:szCs w:val="22"/>
            </w:rPr>
          </w:pPr>
          <w:hyperlink w:anchor="_Toc35282053" w:history="1">
            <w:r w:rsidR="001E5A8B" w:rsidRPr="005D30EA">
              <w:rPr>
                <w:rStyle w:val="ae"/>
                <w:noProof/>
                <w:snapToGrid w:val="0"/>
              </w:rPr>
              <w:t>12.</w:t>
            </w:r>
            <w:r w:rsidR="001E5A8B">
              <w:rPr>
                <w:rFonts w:asciiTheme="minorHAnsi" w:eastAsiaTheme="minorEastAsia" w:hAnsiTheme="minorHAnsi" w:cstheme="minorBidi"/>
                <w:noProof/>
                <w:sz w:val="22"/>
                <w:szCs w:val="22"/>
              </w:rPr>
              <w:tab/>
            </w:r>
            <w:r w:rsidR="001E5A8B" w:rsidRPr="005D30EA">
              <w:rPr>
                <w:rStyle w:val="ae"/>
                <w:b/>
                <w:noProof/>
                <w:snapToGrid w:val="0"/>
              </w:rPr>
              <w:t>Стандартная оговорка об избежании двойного налогообложения при получении доходов от иностранных контрагентов</w:t>
            </w:r>
            <w:r w:rsidR="001E5A8B">
              <w:rPr>
                <w:noProof/>
                <w:webHidden/>
              </w:rPr>
              <w:tab/>
            </w:r>
            <w:r w:rsidR="001E5A8B">
              <w:rPr>
                <w:noProof/>
                <w:webHidden/>
              </w:rPr>
              <w:fldChar w:fldCharType="begin"/>
            </w:r>
            <w:r w:rsidR="001E5A8B">
              <w:rPr>
                <w:noProof/>
                <w:webHidden/>
              </w:rPr>
              <w:instrText xml:space="preserve"> PAGEREF _Toc35282053 \h </w:instrText>
            </w:r>
            <w:r w:rsidR="001E5A8B">
              <w:rPr>
                <w:noProof/>
                <w:webHidden/>
              </w:rPr>
            </w:r>
            <w:r w:rsidR="001E5A8B">
              <w:rPr>
                <w:noProof/>
                <w:webHidden/>
              </w:rPr>
              <w:fldChar w:fldCharType="separate"/>
            </w:r>
            <w:r w:rsidR="001E5A8B">
              <w:rPr>
                <w:noProof/>
                <w:webHidden/>
              </w:rPr>
              <w:t>26</w:t>
            </w:r>
            <w:r w:rsidR="001E5A8B">
              <w:rPr>
                <w:noProof/>
                <w:webHidden/>
              </w:rPr>
              <w:fldChar w:fldCharType="end"/>
            </w:r>
          </w:hyperlink>
        </w:p>
        <w:p w:rsidR="001E5A8B" w:rsidRDefault="00F87269">
          <w:pPr>
            <w:pStyle w:val="13"/>
            <w:rPr>
              <w:rFonts w:asciiTheme="minorHAnsi" w:eastAsiaTheme="minorEastAsia" w:hAnsiTheme="minorHAnsi" w:cstheme="minorBidi"/>
              <w:bCs w:val="0"/>
              <w:caps w:val="0"/>
              <w:sz w:val="22"/>
              <w:szCs w:val="22"/>
            </w:rPr>
          </w:pPr>
          <w:hyperlink w:anchor="_Toc35282054" w:history="1">
            <w:r w:rsidR="001E5A8B" w:rsidRPr="005D30EA">
              <w:rPr>
                <w:rStyle w:val="ae"/>
                <w:b/>
              </w:rPr>
              <w:t>ЗАКЛЮЧИТЕЛЬНЫЕ ПОЛОЖЕНИЯ</w:t>
            </w:r>
            <w:r w:rsidR="001E5A8B">
              <w:rPr>
                <w:webHidden/>
              </w:rPr>
              <w:tab/>
            </w:r>
            <w:r w:rsidR="001E5A8B">
              <w:rPr>
                <w:webHidden/>
              </w:rPr>
              <w:fldChar w:fldCharType="begin"/>
            </w:r>
            <w:r w:rsidR="001E5A8B">
              <w:rPr>
                <w:webHidden/>
              </w:rPr>
              <w:instrText xml:space="preserve"> PAGEREF _Toc35282054 \h </w:instrText>
            </w:r>
            <w:r w:rsidR="001E5A8B">
              <w:rPr>
                <w:webHidden/>
              </w:rPr>
            </w:r>
            <w:r w:rsidR="001E5A8B">
              <w:rPr>
                <w:webHidden/>
              </w:rPr>
              <w:fldChar w:fldCharType="separate"/>
            </w:r>
            <w:r w:rsidR="001E5A8B">
              <w:rPr>
                <w:webHidden/>
              </w:rPr>
              <w:t>27</w:t>
            </w:r>
            <w:r w:rsidR="001E5A8B">
              <w:rPr>
                <w:webHidden/>
              </w:rPr>
              <w:fldChar w:fldCharType="end"/>
            </w:r>
          </w:hyperlink>
        </w:p>
        <w:p w:rsidR="001A5759" w:rsidRDefault="00B665BA" w:rsidP="00B665BA">
          <w:pPr>
            <w:keepNext/>
            <w:spacing w:before="240" w:after="60" w:line="240" w:lineRule="auto"/>
            <w:ind w:left="446"/>
            <w:outlineLvl w:val="1"/>
            <w:rPr>
              <w:rFonts w:ascii="Times New Roman" w:eastAsia="Times New Roman" w:hAnsi="Times New Roman" w:cs="Times New Roman"/>
              <w:b/>
              <w:bCs/>
              <w:lang w:eastAsia="ru-RU"/>
            </w:rPr>
          </w:pPr>
          <w:r w:rsidRPr="00B665BA">
            <w:rPr>
              <w:rFonts w:ascii="Times New Roman" w:eastAsia="Times New Roman" w:hAnsi="Times New Roman" w:cs="Times New Roman"/>
              <w:b/>
              <w:bCs/>
              <w:lang w:eastAsia="ru-RU"/>
            </w:rPr>
            <w:lastRenderedPageBreak/>
            <w:fldChar w:fldCharType="end"/>
          </w:r>
        </w:p>
        <w:bookmarkStart w:id="8" w:name="_Стандартная_оговорка_о" w:displacedByCustomXml="next"/>
        <w:bookmarkEnd w:id="8" w:displacedByCustomXml="next"/>
      </w:sdtContent>
    </w:sdt>
    <w:p w:rsidR="001A5759" w:rsidRDefault="001A5759" w:rsidP="00B665BA">
      <w:pPr>
        <w:keepNext/>
        <w:spacing w:before="240" w:after="60" w:line="240" w:lineRule="auto"/>
        <w:ind w:left="446"/>
        <w:outlineLvl w:val="1"/>
        <w:rPr>
          <w:rFonts w:ascii="Times New Roman" w:eastAsia="Times New Roman" w:hAnsi="Times New Roman" w:cs="Times New Roman"/>
          <w:b/>
          <w:bCs/>
          <w:lang w:eastAsia="ru-RU"/>
        </w:rPr>
      </w:pPr>
    </w:p>
    <w:p w:rsidR="001A5759" w:rsidRPr="001A5759" w:rsidRDefault="001A5759" w:rsidP="001A5759">
      <w:pPr>
        <w:keepNext/>
        <w:spacing w:after="0" w:line="240" w:lineRule="auto"/>
        <w:ind w:firstLine="720"/>
        <w:outlineLvl w:val="0"/>
        <w:rPr>
          <w:rFonts w:ascii="Times New Roman" w:eastAsia="Times New Roman" w:hAnsi="Times New Roman" w:cs="Times New Roman"/>
          <w:b/>
          <w:sz w:val="24"/>
          <w:szCs w:val="24"/>
        </w:rPr>
      </w:pPr>
      <w:bookmarkStart w:id="9" w:name="_Toc33813767"/>
      <w:bookmarkStart w:id="10" w:name="_Toc35282026"/>
      <w:r w:rsidRPr="001A5759">
        <w:rPr>
          <w:rFonts w:ascii="Times New Roman" w:eastAsia="Times New Roman" w:hAnsi="Times New Roman" w:cs="Times New Roman"/>
          <w:b/>
          <w:sz w:val="24"/>
          <w:szCs w:val="24"/>
        </w:rPr>
        <w:t>ОПРЕДЕЛЕНИЯ</w:t>
      </w:r>
      <w:bookmarkEnd w:id="9"/>
      <w:bookmarkEnd w:id="10"/>
    </w:p>
    <w:p w:rsidR="001A5759" w:rsidRPr="001A5759" w:rsidRDefault="00F87269" w:rsidP="001A5759">
      <w:pPr>
        <w:numPr>
          <w:ilvl w:val="0"/>
          <w:numId w:val="14"/>
        </w:numPr>
        <w:spacing w:after="0" w:line="240" w:lineRule="auto"/>
        <w:ind w:left="426" w:hanging="426"/>
        <w:jc w:val="both"/>
        <w:rPr>
          <w:rFonts w:ascii="Times New Roman" w:eastAsia="Times New Roman" w:hAnsi="Times New Roman" w:cs="Times New Roman"/>
          <w:sz w:val="24"/>
          <w:szCs w:val="20"/>
          <w:lang w:eastAsia="ru-RU"/>
        </w:rPr>
      </w:pPr>
      <w:sdt>
        <w:sdtPr>
          <w:rPr>
            <w:rFonts w:ascii="Times New Roman" w:eastAsia="Times New Roman" w:hAnsi="Times New Roman" w:cs="Times New Roman"/>
            <w:sz w:val="24"/>
            <w:szCs w:val="20"/>
          </w:rPr>
          <w:id w:val="-1606725812"/>
          <w:placeholder>
            <w:docPart w:val="DefaultPlaceholder_1081868574"/>
          </w:placeholder>
        </w:sdtPr>
        <w:sdtEndPr/>
        <w:sdtContent>
          <w:r w:rsidR="001A5759" w:rsidRPr="001A5759">
            <w:rPr>
              <w:rFonts w:ascii="Times New Roman" w:eastAsia="Times New Roman" w:hAnsi="Times New Roman" w:cs="Times New Roman"/>
              <w:sz w:val="24"/>
              <w:szCs w:val="20"/>
            </w:rPr>
            <w:t>ДОГОВОР</w:t>
          </w:r>
        </w:sdtContent>
      </w:sdt>
      <w:r w:rsidR="001A5759" w:rsidRPr="001A5759">
        <w:rPr>
          <w:rFonts w:ascii="Times New Roman" w:eastAsia="Times New Roman" w:hAnsi="Times New Roman" w:cs="Times New Roman"/>
          <w:sz w:val="24"/>
          <w:szCs w:val="20"/>
        </w:rPr>
        <w:t xml:space="preserve"> для целей </w:t>
      </w:r>
      <w:sdt>
        <w:sdtPr>
          <w:rPr>
            <w:rFonts w:ascii="Times New Roman" w:eastAsia="Times New Roman" w:hAnsi="Times New Roman" w:cs="Times New Roman"/>
            <w:sz w:val="24"/>
            <w:szCs w:val="20"/>
          </w:rPr>
          <w:id w:val="570626714"/>
          <w:placeholder>
            <w:docPart w:val="DefaultPlaceholder_1081868574"/>
          </w:placeholder>
        </w:sdtPr>
        <w:sdtEndPr/>
        <w:sdtContent>
          <w:r w:rsidR="001A5759" w:rsidRPr="001A5759">
            <w:rPr>
              <w:rFonts w:ascii="Times New Roman" w:eastAsia="Times New Roman" w:hAnsi="Times New Roman" w:cs="Times New Roman"/>
              <w:sz w:val="24"/>
              <w:szCs w:val="20"/>
            </w:rPr>
            <w:t>настоящего Приложения</w:t>
          </w:r>
        </w:sdtContent>
      </w:sdt>
      <w:r w:rsidR="001A5759" w:rsidRPr="001A5759">
        <w:rPr>
          <w:rFonts w:ascii="Times New Roman" w:eastAsia="Times New Roman" w:hAnsi="Times New Roman" w:cs="Times New Roman"/>
          <w:sz w:val="24"/>
          <w:szCs w:val="20"/>
        </w:rPr>
        <w:t xml:space="preserve"> означает </w:t>
      </w:r>
      <w:r w:rsidR="001A5759" w:rsidRPr="001A5759">
        <w:rPr>
          <w:rFonts w:ascii="Times New Roman" w:eastAsia="Times New Roman" w:hAnsi="Times New Roman" w:cs="Times New Roman"/>
          <w:sz w:val="24"/>
          <w:szCs w:val="20"/>
          <w:lang w:eastAsia="ru-RU"/>
        </w:rPr>
        <w:t xml:space="preserve">Договор </w:t>
      </w:r>
      <w:r w:rsidR="001A5759" w:rsidRPr="001A5759">
        <w:rPr>
          <w:rFonts w:ascii="Times New Roman" w:eastAsia="Times New Roman" w:hAnsi="Times New Roman" w:cs="Times New Roman"/>
          <w:b/>
          <w:sz w:val="24"/>
          <w:szCs w:val="20"/>
          <w:lang w:eastAsia="ru-RU"/>
        </w:rPr>
        <w:t xml:space="preserve">купли-продажи невостребованных производством и неликвидных товарно-материальных ценностей </w:t>
      </w:r>
      <w:r w:rsidR="001A5759" w:rsidRPr="001A5759">
        <w:rPr>
          <w:rFonts w:ascii="Times New Roman" w:eastAsia="Times New Roman" w:hAnsi="Times New Roman" w:cs="Times New Roman"/>
          <w:sz w:val="24"/>
          <w:szCs w:val="20"/>
          <w:lang w:eastAsia="ru-RU"/>
        </w:rPr>
        <w:t xml:space="preserve"> </w:t>
      </w:r>
      <w:sdt>
        <w:sdtPr>
          <w:rPr>
            <w:rFonts w:ascii="Times New Roman" w:eastAsia="Times New Roman" w:hAnsi="Times New Roman" w:cs="Times New Roman"/>
            <w:sz w:val="24"/>
            <w:szCs w:val="20"/>
            <w:lang w:eastAsia="ru-RU"/>
          </w:rPr>
          <w:id w:val="-448701846"/>
          <w:placeholder>
            <w:docPart w:val="DefaultPlaceholder_1081868574"/>
          </w:placeholder>
        </w:sdtPr>
        <w:sdtEndPr/>
        <w:sdtContent>
          <w:r w:rsidR="001A5759" w:rsidRPr="001A5759">
            <w:rPr>
              <w:rFonts w:ascii="Times New Roman" w:eastAsia="Times New Roman" w:hAnsi="Times New Roman" w:cs="Times New Roman"/>
              <w:sz w:val="24"/>
              <w:szCs w:val="20"/>
              <w:lang w:eastAsia="ru-RU"/>
            </w:rPr>
            <w:t>от  «</w:t>
          </w:r>
          <w:r w:rsidR="001A5759" w:rsidRPr="001A5759">
            <w:rPr>
              <w:rFonts w:ascii="Times New Roman" w:eastAsia="Times New Roman" w:hAnsi="Times New Roman" w:cs="Times New Roman"/>
              <w:sz w:val="24"/>
              <w:szCs w:val="20"/>
              <w:lang w:eastAsia="ru-RU"/>
            </w:rPr>
            <w:fldChar w:fldCharType="begin">
              <w:ffData>
                <w:name w:val=""/>
                <w:enabled/>
                <w:calcOnExit w:val="0"/>
                <w:textInput/>
              </w:ffData>
            </w:fldChar>
          </w:r>
          <w:r w:rsidR="001A5759" w:rsidRPr="001A5759">
            <w:rPr>
              <w:rFonts w:ascii="Times New Roman" w:eastAsia="Times New Roman" w:hAnsi="Times New Roman" w:cs="Times New Roman"/>
              <w:sz w:val="24"/>
              <w:szCs w:val="20"/>
              <w:lang w:eastAsia="ru-RU"/>
            </w:rPr>
            <w:instrText xml:space="preserve"> FORMTEXT </w:instrText>
          </w:r>
          <w:r w:rsidR="001A5759" w:rsidRPr="001A5759">
            <w:rPr>
              <w:rFonts w:ascii="Times New Roman" w:eastAsia="Times New Roman" w:hAnsi="Times New Roman" w:cs="Times New Roman"/>
              <w:sz w:val="24"/>
              <w:szCs w:val="20"/>
              <w:lang w:eastAsia="ru-RU"/>
            </w:rPr>
          </w:r>
          <w:r w:rsidR="001A5759" w:rsidRPr="001A5759">
            <w:rPr>
              <w:rFonts w:ascii="Times New Roman" w:eastAsia="Times New Roman" w:hAnsi="Times New Roman" w:cs="Times New Roman"/>
              <w:sz w:val="24"/>
              <w:szCs w:val="20"/>
              <w:lang w:eastAsia="ru-RU"/>
            </w:rPr>
            <w:fldChar w:fldCharType="separate"/>
          </w:r>
          <w:r w:rsidR="001A5759" w:rsidRPr="001A5759">
            <w:rPr>
              <w:rFonts w:ascii="Times New Roman" w:eastAsia="Times New Roman" w:hAnsi="Times New Roman" w:cs="Times New Roman"/>
              <w:noProof/>
              <w:sz w:val="24"/>
              <w:szCs w:val="20"/>
              <w:lang w:eastAsia="ru-RU"/>
            </w:rPr>
            <w:t> </w:t>
          </w:r>
          <w:r w:rsidR="001A5759" w:rsidRPr="001A5759">
            <w:rPr>
              <w:rFonts w:ascii="Times New Roman" w:eastAsia="Times New Roman" w:hAnsi="Times New Roman" w:cs="Times New Roman"/>
              <w:noProof/>
              <w:sz w:val="24"/>
              <w:szCs w:val="20"/>
              <w:lang w:eastAsia="ru-RU"/>
            </w:rPr>
            <w:t> </w:t>
          </w:r>
          <w:r w:rsidR="001A5759" w:rsidRPr="001A5759">
            <w:rPr>
              <w:rFonts w:ascii="Times New Roman" w:eastAsia="Times New Roman" w:hAnsi="Times New Roman" w:cs="Times New Roman"/>
              <w:noProof/>
              <w:sz w:val="24"/>
              <w:szCs w:val="20"/>
              <w:lang w:eastAsia="ru-RU"/>
            </w:rPr>
            <w:t> </w:t>
          </w:r>
          <w:r w:rsidR="001A5759" w:rsidRPr="001A5759">
            <w:rPr>
              <w:rFonts w:ascii="Times New Roman" w:eastAsia="Times New Roman" w:hAnsi="Times New Roman" w:cs="Times New Roman"/>
              <w:noProof/>
              <w:sz w:val="24"/>
              <w:szCs w:val="20"/>
              <w:lang w:eastAsia="ru-RU"/>
            </w:rPr>
            <w:t> </w:t>
          </w:r>
          <w:r w:rsidR="001A5759" w:rsidRPr="001A5759">
            <w:rPr>
              <w:rFonts w:ascii="Times New Roman" w:eastAsia="Times New Roman" w:hAnsi="Times New Roman" w:cs="Times New Roman"/>
              <w:noProof/>
              <w:sz w:val="24"/>
              <w:szCs w:val="20"/>
              <w:lang w:eastAsia="ru-RU"/>
            </w:rPr>
            <w:t> </w:t>
          </w:r>
          <w:r w:rsidR="001A5759" w:rsidRPr="001A5759">
            <w:rPr>
              <w:rFonts w:ascii="Times New Roman" w:eastAsia="Times New Roman" w:hAnsi="Times New Roman" w:cs="Times New Roman"/>
              <w:sz w:val="24"/>
              <w:szCs w:val="20"/>
              <w:lang w:eastAsia="ru-RU"/>
            </w:rPr>
            <w:fldChar w:fldCharType="end"/>
          </w:r>
          <w:r w:rsidR="001A5759" w:rsidRPr="001A5759">
            <w:rPr>
              <w:rFonts w:ascii="Times New Roman" w:eastAsia="Times New Roman" w:hAnsi="Times New Roman" w:cs="Times New Roman"/>
              <w:sz w:val="24"/>
              <w:szCs w:val="20"/>
              <w:lang w:eastAsia="ru-RU"/>
            </w:rPr>
            <w:t>»</w:t>
          </w:r>
          <w:r w:rsidR="001A5759" w:rsidRPr="001A5759">
            <w:rPr>
              <w:rFonts w:ascii="Times New Roman" w:eastAsia="Times New Roman" w:hAnsi="Times New Roman" w:cs="Times New Roman"/>
              <w:sz w:val="24"/>
              <w:szCs w:val="20"/>
              <w:lang w:eastAsia="ru-RU"/>
            </w:rPr>
            <w:fldChar w:fldCharType="begin">
              <w:ffData>
                <w:name w:val=""/>
                <w:enabled/>
                <w:calcOnExit w:val="0"/>
                <w:textInput/>
              </w:ffData>
            </w:fldChar>
          </w:r>
          <w:r w:rsidR="001A5759" w:rsidRPr="001A5759">
            <w:rPr>
              <w:rFonts w:ascii="Times New Roman" w:eastAsia="Times New Roman" w:hAnsi="Times New Roman" w:cs="Times New Roman"/>
              <w:sz w:val="24"/>
              <w:szCs w:val="20"/>
              <w:lang w:eastAsia="ru-RU"/>
            </w:rPr>
            <w:instrText xml:space="preserve"> FORMTEXT </w:instrText>
          </w:r>
          <w:r w:rsidR="001A5759" w:rsidRPr="001A5759">
            <w:rPr>
              <w:rFonts w:ascii="Times New Roman" w:eastAsia="Times New Roman" w:hAnsi="Times New Roman" w:cs="Times New Roman"/>
              <w:sz w:val="24"/>
              <w:szCs w:val="20"/>
              <w:lang w:eastAsia="ru-RU"/>
            </w:rPr>
          </w:r>
          <w:r w:rsidR="001A5759" w:rsidRPr="001A5759">
            <w:rPr>
              <w:rFonts w:ascii="Times New Roman" w:eastAsia="Times New Roman" w:hAnsi="Times New Roman" w:cs="Times New Roman"/>
              <w:sz w:val="24"/>
              <w:szCs w:val="20"/>
              <w:lang w:eastAsia="ru-RU"/>
            </w:rPr>
            <w:fldChar w:fldCharType="separate"/>
          </w:r>
          <w:r w:rsidR="001A5759" w:rsidRPr="001A5759">
            <w:rPr>
              <w:rFonts w:ascii="Times New Roman" w:eastAsia="Times New Roman" w:hAnsi="Times New Roman" w:cs="Times New Roman"/>
              <w:noProof/>
              <w:sz w:val="24"/>
              <w:szCs w:val="20"/>
              <w:lang w:eastAsia="ru-RU"/>
            </w:rPr>
            <w:t> </w:t>
          </w:r>
          <w:r w:rsidR="001A5759" w:rsidRPr="001A5759">
            <w:rPr>
              <w:rFonts w:ascii="Times New Roman" w:eastAsia="Times New Roman" w:hAnsi="Times New Roman" w:cs="Times New Roman"/>
              <w:noProof/>
              <w:sz w:val="24"/>
              <w:szCs w:val="20"/>
              <w:lang w:eastAsia="ru-RU"/>
            </w:rPr>
            <w:t> </w:t>
          </w:r>
          <w:r w:rsidR="001A5759" w:rsidRPr="001A5759">
            <w:rPr>
              <w:rFonts w:ascii="Times New Roman" w:eastAsia="Times New Roman" w:hAnsi="Times New Roman" w:cs="Times New Roman"/>
              <w:noProof/>
              <w:sz w:val="24"/>
              <w:szCs w:val="20"/>
              <w:lang w:eastAsia="ru-RU"/>
            </w:rPr>
            <w:t> </w:t>
          </w:r>
          <w:r w:rsidR="001A5759" w:rsidRPr="001A5759">
            <w:rPr>
              <w:rFonts w:ascii="Times New Roman" w:eastAsia="Times New Roman" w:hAnsi="Times New Roman" w:cs="Times New Roman"/>
              <w:noProof/>
              <w:sz w:val="24"/>
              <w:szCs w:val="20"/>
              <w:lang w:eastAsia="ru-RU"/>
            </w:rPr>
            <w:t> </w:t>
          </w:r>
          <w:r w:rsidR="001A5759" w:rsidRPr="001A5759">
            <w:rPr>
              <w:rFonts w:ascii="Times New Roman" w:eastAsia="Times New Roman" w:hAnsi="Times New Roman" w:cs="Times New Roman"/>
              <w:noProof/>
              <w:sz w:val="24"/>
              <w:szCs w:val="20"/>
              <w:lang w:eastAsia="ru-RU"/>
            </w:rPr>
            <w:t> </w:t>
          </w:r>
          <w:r w:rsidR="001A5759" w:rsidRPr="001A5759">
            <w:rPr>
              <w:rFonts w:ascii="Times New Roman" w:eastAsia="Times New Roman" w:hAnsi="Times New Roman" w:cs="Times New Roman"/>
              <w:sz w:val="24"/>
              <w:szCs w:val="20"/>
              <w:lang w:eastAsia="ru-RU"/>
            </w:rPr>
            <w:fldChar w:fldCharType="end"/>
          </w:r>
          <w:r w:rsidR="001A5759" w:rsidRPr="001A5759">
            <w:rPr>
              <w:rFonts w:ascii="Times New Roman" w:eastAsia="Times New Roman" w:hAnsi="Times New Roman" w:cs="Times New Roman"/>
              <w:sz w:val="24"/>
              <w:szCs w:val="20"/>
              <w:lang w:eastAsia="ru-RU"/>
            </w:rPr>
            <w:t xml:space="preserve"> 20</w:t>
          </w:r>
          <w:r w:rsidR="001A5759" w:rsidRPr="001A5759">
            <w:rPr>
              <w:rFonts w:ascii="Times New Roman" w:eastAsia="Times New Roman" w:hAnsi="Times New Roman" w:cs="Times New Roman"/>
              <w:sz w:val="24"/>
              <w:szCs w:val="20"/>
              <w:lang w:eastAsia="ru-RU"/>
            </w:rPr>
            <w:fldChar w:fldCharType="begin">
              <w:ffData>
                <w:name w:val=""/>
                <w:enabled/>
                <w:calcOnExit w:val="0"/>
                <w:textInput/>
              </w:ffData>
            </w:fldChar>
          </w:r>
          <w:r w:rsidR="001A5759" w:rsidRPr="001A5759">
            <w:rPr>
              <w:rFonts w:ascii="Times New Roman" w:eastAsia="Times New Roman" w:hAnsi="Times New Roman" w:cs="Times New Roman"/>
              <w:sz w:val="24"/>
              <w:szCs w:val="20"/>
              <w:lang w:eastAsia="ru-RU"/>
            </w:rPr>
            <w:instrText xml:space="preserve"> FORMTEXT </w:instrText>
          </w:r>
          <w:r w:rsidR="001A5759" w:rsidRPr="001A5759">
            <w:rPr>
              <w:rFonts w:ascii="Times New Roman" w:eastAsia="Times New Roman" w:hAnsi="Times New Roman" w:cs="Times New Roman"/>
              <w:sz w:val="24"/>
              <w:szCs w:val="20"/>
              <w:lang w:eastAsia="ru-RU"/>
            </w:rPr>
          </w:r>
          <w:r w:rsidR="001A5759" w:rsidRPr="001A5759">
            <w:rPr>
              <w:rFonts w:ascii="Times New Roman" w:eastAsia="Times New Roman" w:hAnsi="Times New Roman" w:cs="Times New Roman"/>
              <w:sz w:val="24"/>
              <w:szCs w:val="20"/>
              <w:lang w:eastAsia="ru-RU"/>
            </w:rPr>
            <w:fldChar w:fldCharType="separate"/>
          </w:r>
          <w:r w:rsidR="001A5759" w:rsidRPr="001A5759">
            <w:rPr>
              <w:rFonts w:ascii="Times New Roman" w:eastAsia="Times New Roman" w:hAnsi="Times New Roman" w:cs="Times New Roman"/>
              <w:noProof/>
              <w:sz w:val="24"/>
              <w:szCs w:val="20"/>
              <w:lang w:eastAsia="ru-RU"/>
            </w:rPr>
            <w:t> </w:t>
          </w:r>
          <w:r w:rsidR="001A5759" w:rsidRPr="001A5759">
            <w:rPr>
              <w:rFonts w:ascii="Times New Roman" w:eastAsia="Times New Roman" w:hAnsi="Times New Roman" w:cs="Times New Roman"/>
              <w:noProof/>
              <w:sz w:val="24"/>
              <w:szCs w:val="20"/>
              <w:lang w:eastAsia="ru-RU"/>
            </w:rPr>
            <w:t> </w:t>
          </w:r>
          <w:r w:rsidR="001A5759" w:rsidRPr="001A5759">
            <w:rPr>
              <w:rFonts w:ascii="Times New Roman" w:eastAsia="Times New Roman" w:hAnsi="Times New Roman" w:cs="Times New Roman"/>
              <w:noProof/>
              <w:sz w:val="24"/>
              <w:szCs w:val="20"/>
              <w:lang w:eastAsia="ru-RU"/>
            </w:rPr>
            <w:t> </w:t>
          </w:r>
          <w:r w:rsidR="001A5759" w:rsidRPr="001A5759">
            <w:rPr>
              <w:rFonts w:ascii="Times New Roman" w:eastAsia="Times New Roman" w:hAnsi="Times New Roman" w:cs="Times New Roman"/>
              <w:noProof/>
              <w:sz w:val="24"/>
              <w:szCs w:val="20"/>
              <w:lang w:eastAsia="ru-RU"/>
            </w:rPr>
            <w:t> </w:t>
          </w:r>
          <w:r w:rsidR="001A5759" w:rsidRPr="001A5759">
            <w:rPr>
              <w:rFonts w:ascii="Times New Roman" w:eastAsia="Times New Roman" w:hAnsi="Times New Roman" w:cs="Times New Roman"/>
              <w:noProof/>
              <w:sz w:val="24"/>
              <w:szCs w:val="20"/>
              <w:lang w:eastAsia="ru-RU"/>
            </w:rPr>
            <w:t> </w:t>
          </w:r>
          <w:r w:rsidR="001A5759" w:rsidRPr="001A5759">
            <w:rPr>
              <w:rFonts w:ascii="Times New Roman" w:eastAsia="Times New Roman" w:hAnsi="Times New Roman" w:cs="Times New Roman"/>
              <w:sz w:val="24"/>
              <w:szCs w:val="20"/>
              <w:lang w:eastAsia="ru-RU"/>
            </w:rPr>
            <w:fldChar w:fldCharType="end"/>
          </w:r>
          <w:r w:rsidR="001A5759" w:rsidRPr="001A5759">
            <w:rPr>
              <w:rFonts w:ascii="Times New Roman" w:eastAsia="Times New Roman" w:hAnsi="Times New Roman" w:cs="Times New Roman"/>
              <w:sz w:val="24"/>
              <w:szCs w:val="20"/>
              <w:lang w:eastAsia="ru-RU"/>
            </w:rPr>
            <w:t xml:space="preserve">г. № </w:t>
          </w:r>
          <w:r w:rsidR="001A5759" w:rsidRPr="001A5759">
            <w:rPr>
              <w:rFonts w:ascii="Times New Roman" w:eastAsia="Times New Roman" w:hAnsi="Times New Roman" w:cs="Times New Roman"/>
              <w:sz w:val="24"/>
              <w:szCs w:val="20"/>
              <w:lang w:eastAsia="ru-RU"/>
            </w:rPr>
            <w:fldChar w:fldCharType="begin">
              <w:ffData>
                <w:name w:val=""/>
                <w:enabled/>
                <w:calcOnExit w:val="0"/>
                <w:textInput/>
              </w:ffData>
            </w:fldChar>
          </w:r>
          <w:r w:rsidR="001A5759" w:rsidRPr="001A5759">
            <w:rPr>
              <w:rFonts w:ascii="Times New Roman" w:eastAsia="Times New Roman" w:hAnsi="Times New Roman" w:cs="Times New Roman"/>
              <w:sz w:val="24"/>
              <w:szCs w:val="20"/>
              <w:lang w:eastAsia="ru-RU"/>
            </w:rPr>
            <w:instrText xml:space="preserve"> FORMTEXT </w:instrText>
          </w:r>
          <w:r w:rsidR="001A5759" w:rsidRPr="001A5759">
            <w:rPr>
              <w:rFonts w:ascii="Times New Roman" w:eastAsia="Times New Roman" w:hAnsi="Times New Roman" w:cs="Times New Roman"/>
              <w:sz w:val="24"/>
              <w:szCs w:val="20"/>
              <w:lang w:eastAsia="ru-RU"/>
            </w:rPr>
          </w:r>
          <w:r w:rsidR="001A5759" w:rsidRPr="001A5759">
            <w:rPr>
              <w:rFonts w:ascii="Times New Roman" w:eastAsia="Times New Roman" w:hAnsi="Times New Roman" w:cs="Times New Roman"/>
              <w:sz w:val="24"/>
              <w:szCs w:val="20"/>
              <w:lang w:eastAsia="ru-RU"/>
            </w:rPr>
            <w:fldChar w:fldCharType="separate"/>
          </w:r>
          <w:r w:rsidR="001A5759" w:rsidRPr="001A5759">
            <w:rPr>
              <w:rFonts w:ascii="Times New Roman" w:eastAsia="Times New Roman" w:hAnsi="Times New Roman" w:cs="Times New Roman"/>
              <w:noProof/>
              <w:sz w:val="24"/>
              <w:szCs w:val="20"/>
              <w:lang w:eastAsia="ru-RU"/>
            </w:rPr>
            <w:t> </w:t>
          </w:r>
          <w:r w:rsidR="001A5759" w:rsidRPr="001A5759">
            <w:rPr>
              <w:rFonts w:ascii="Times New Roman" w:eastAsia="Times New Roman" w:hAnsi="Times New Roman" w:cs="Times New Roman"/>
              <w:noProof/>
              <w:sz w:val="24"/>
              <w:szCs w:val="20"/>
              <w:lang w:eastAsia="ru-RU"/>
            </w:rPr>
            <w:t> </w:t>
          </w:r>
          <w:r w:rsidR="001A5759" w:rsidRPr="001A5759">
            <w:rPr>
              <w:rFonts w:ascii="Times New Roman" w:eastAsia="Times New Roman" w:hAnsi="Times New Roman" w:cs="Times New Roman"/>
              <w:noProof/>
              <w:sz w:val="24"/>
              <w:szCs w:val="20"/>
              <w:lang w:eastAsia="ru-RU"/>
            </w:rPr>
            <w:t> </w:t>
          </w:r>
          <w:r w:rsidR="001A5759" w:rsidRPr="001A5759">
            <w:rPr>
              <w:rFonts w:ascii="Times New Roman" w:eastAsia="Times New Roman" w:hAnsi="Times New Roman" w:cs="Times New Roman"/>
              <w:noProof/>
              <w:sz w:val="24"/>
              <w:szCs w:val="20"/>
              <w:lang w:eastAsia="ru-RU"/>
            </w:rPr>
            <w:t> </w:t>
          </w:r>
          <w:r w:rsidR="001A5759" w:rsidRPr="001A5759">
            <w:rPr>
              <w:rFonts w:ascii="Times New Roman" w:eastAsia="Times New Roman" w:hAnsi="Times New Roman" w:cs="Times New Roman"/>
              <w:noProof/>
              <w:sz w:val="24"/>
              <w:szCs w:val="20"/>
              <w:lang w:eastAsia="ru-RU"/>
            </w:rPr>
            <w:t> </w:t>
          </w:r>
          <w:r w:rsidR="001A5759" w:rsidRPr="001A5759">
            <w:rPr>
              <w:rFonts w:ascii="Times New Roman" w:eastAsia="Times New Roman" w:hAnsi="Times New Roman" w:cs="Times New Roman"/>
              <w:sz w:val="24"/>
              <w:szCs w:val="20"/>
              <w:lang w:eastAsia="ru-RU"/>
            </w:rPr>
            <w:fldChar w:fldCharType="end"/>
          </w:r>
        </w:sdtContent>
      </w:sdt>
      <w:r w:rsidR="001A5759" w:rsidRPr="001A5759">
        <w:rPr>
          <w:rFonts w:ascii="Times New Roman" w:eastAsia="Times New Roman" w:hAnsi="Times New Roman" w:cs="Times New Roman"/>
          <w:sz w:val="24"/>
          <w:szCs w:val="20"/>
          <w:lang w:eastAsia="ru-RU"/>
        </w:rPr>
        <w:t xml:space="preserve"> </w:t>
      </w:r>
    </w:p>
    <w:p w:rsidR="001A5759" w:rsidRPr="001A5759" w:rsidRDefault="001A5759" w:rsidP="001A5759">
      <w:pPr>
        <w:numPr>
          <w:ilvl w:val="0"/>
          <w:numId w:val="14"/>
        </w:numPr>
        <w:spacing w:after="0" w:line="240" w:lineRule="auto"/>
        <w:ind w:left="426" w:hanging="426"/>
        <w:jc w:val="both"/>
        <w:rPr>
          <w:rFonts w:ascii="Times New Roman" w:eastAsia="Times New Roman" w:hAnsi="Times New Roman" w:cs="Times New Roman"/>
          <w:sz w:val="24"/>
          <w:szCs w:val="20"/>
          <w:lang w:eastAsia="ru-RU"/>
        </w:rPr>
      </w:pPr>
      <w:r w:rsidRPr="001A5759">
        <w:rPr>
          <w:rFonts w:ascii="Times New Roman" w:eastAsia="Times New Roman" w:hAnsi="Times New Roman" w:cs="Times New Roman"/>
          <w:sz w:val="24"/>
          <w:szCs w:val="20"/>
        </w:rPr>
        <w:t>Настоящим</w:t>
      </w:r>
      <w:r w:rsidRPr="001A5759">
        <w:rPr>
          <w:rFonts w:ascii="Times New Roman" w:eastAsia="Times New Roman" w:hAnsi="Times New Roman" w:cs="Times New Roman"/>
          <w:sz w:val="24"/>
          <w:szCs w:val="20"/>
          <w:lang w:eastAsia="ru-RU"/>
        </w:rPr>
        <w:t xml:space="preserve"> </w:t>
      </w:r>
      <w:r>
        <w:rPr>
          <w:rFonts w:ascii="Times New Roman" w:eastAsia="Times New Roman" w:hAnsi="Times New Roman" w:cs="Times New Roman"/>
          <w:sz w:val="24"/>
          <w:szCs w:val="20"/>
          <w:lang w:eastAsia="ru-RU"/>
        </w:rPr>
        <w:t>Продавец</w:t>
      </w:r>
      <w:r w:rsidRPr="001A5759">
        <w:rPr>
          <w:rFonts w:ascii="Times New Roman" w:eastAsia="Times New Roman" w:hAnsi="Times New Roman" w:cs="Times New Roman"/>
          <w:sz w:val="24"/>
          <w:szCs w:val="20"/>
          <w:lang w:eastAsia="ru-RU"/>
        </w:rPr>
        <w:t xml:space="preserve"> и </w:t>
      </w:r>
      <w:r>
        <w:rPr>
          <w:rFonts w:ascii="Times New Roman" w:eastAsia="Times New Roman" w:hAnsi="Times New Roman" w:cs="Times New Roman"/>
          <w:sz w:val="24"/>
          <w:szCs w:val="20"/>
          <w:lang w:eastAsia="ru-RU"/>
        </w:rPr>
        <w:t>Покупатель</w:t>
      </w:r>
      <w:r w:rsidRPr="001A5759">
        <w:rPr>
          <w:rFonts w:ascii="Times New Roman" w:eastAsia="Times New Roman" w:hAnsi="Times New Roman" w:cs="Times New Roman"/>
          <w:sz w:val="24"/>
          <w:szCs w:val="20"/>
          <w:lang w:eastAsia="ru-RU"/>
        </w:rPr>
        <w:t xml:space="preserve">, совместно именуемые СТОРОНЫ, подтверждают, что при исполнении обязательств по ДОГОВОРУ будут руководствоваться положениями нижеуказанных стандартных оговорок. </w:t>
      </w:r>
    </w:p>
    <w:sdt>
      <w:sdtPr>
        <w:rPr>
          <w:rFonts w:ascii="Times New Roman" w:eastAsia="Times New Roman" w:hAnsi="Times New Roman" w:cs="Times New Roman"/>
          <w:b/>
          <w:bCs/>
          <w:sz w:val="24"/>
          <w:szCs w:val="20"/>
          <w:lang w:eastAsia="ru-RU"/>
        </w:rPr>
        <w:id w:val="-219828015"/>
        <w:placeholder>
          <w:docPart w:val="DefaultPlaceholder_1081868574"/>
        </w:placeholder>
      </w:sdtPr>
      <w:sdtEndPr>
        <w:rPr>
          <w:b w:val="0"/>
          <w:bCs w:val="0"/>
        </w:rPr>
      </w:sdtEndPr>
      <w:sdtContent>
        <w:p w:rsidR="001A5759" w:rsidRPr="001A5759" w:rsidRDefault="001A5759" w:rsidP="001A5759">
          <w:pPr>
            <w:spacing w:after="0" w:line="240" w:lineRule="auto"/>
            <w:jc w:val="both"/>
            <w:rPr>
              <w:rFonts w:ascii="Times New Roman" w:eastAsia="Times New Roman" w:hAnsi="Times New Roman" w:cs="Times New Roman"/>
              <w:sz w:val="24"/>
              <w:szCs w:val="20"/>
              <w:lang w:eastAsia="ru-RU"/>
            </w:rPr>
          </w:pPr>
          <w:r w:rsidRPr="001A5759">
            <w:rPr>
              <w:rFonts w:ascii="Times New Roman" w:eastAsia="Times New Roman" w:hAnsi="Times New Roman" w:cs="Times New Roman"/>
              <w:b/>
              <w:bCs/>
              <w:sz w:val="24"/>
              <w:szCs w:val="20"/>
              <w:lang w:eastAsia="ru-RU"/>
            </w:rPr>
            <w:tab/>
          </w:r>
          <w:r>
            <w:rPr>
              <w:rFonts w:ascii="Times New Roman" w:eastAsia="Times New Roman" w:hAnsi="Times New Roman" w:cs="Times New Roman"/>
              <w:sz w:val="24"/>
              <w:szCs w:val="20"/>
              <w:lang w:eastAsia="ru-RU"/>
            </w:rPr>
            <w:fldChar w:fldCharType="begin">
              <w:ffData>
                <w:name w:val=""/>
                <w:enabled/>
                <w:calcOnExit w:val="0"/>
                <w:textInput>
                  <w:default w:val="При этом в случае если Покупатель является Обществом Группы ПАО «НК «Роснефть» настоящие оговорки применяются в части, предусмотренной ОРД и ЛНД Компании."/>
                </w:textInput>
              </w:ffData>
            </w:fldChar>
          </w:r>
          <w:r>
            <w:rPr>
              <w:rFonts w:ascii="Times New Roman" w:eastAsia="Times New Roman" w:hAnsi="Times New Roman" w:cs="Times New Roman"/>
              <w:sz w:val="24"/>
              <w:szCs w:val="20"/>
              <w:lang w:eastAsia="ru-RU"/>
            </w:rPr>
            <w:instrText xml:space="preserve"> FORMTEXT </w:instrText>
          </w:r>
          <w:r>
            <w:rPr>
              <w:rFonts w:ascii="Times New Roman" w:eastAsia="Times New Roman" w:hAnsi="Times New Roman" w:cs="Times New Roman"/>
              <w:sz w:val="24"/>
              <w:szCs w:val="20"/>
              <w:lang w:eastAsia="ru-RU"/>
            </w:rPr>
          </w:r>
          <w:r>
            <w:rPr>
              <w:rFonts w:ascii="Times New Roman" w:eastAsia="Times New Roman" w:hAnsi="Times New Roman" w:cs="Times New Roman"/>
              <w:sz w:val="24"/>
              <w:szCs w:val="20"/>
              <w:lang w:eastAsia="ru-RU"/>
            </w:rPr>
            <w:fldChar w:fldCharType="separate"/>
          </w:r>
          <w:r>
            <w:rPr>
              <w:rFonts w:ascii="Times New Roman" w:eastAsia="Times New Roman" w:hAnsi="Times New Roman" w:cs="Times New Roman"/>
              <w:noProof/>
              <w:sz w:val="24"/>
              <w:szCs w:val="20"/>
              <w:lang w:eastAsia="ru-RU"/>
            </w:rPr>
            <w:t>При этом в случае если Покупатель является Обществом Группы ПАО «НК «Роснефть» настоящие оговорки применяются в части, предусмотренной ОРД и ЛНД Компании.</w:t>
          </w:r>
          <w:r>
            <w:rPr>
              <w:rFonts w:ascii="Times New Roman" w:eastAsia="Times New Roman" w:hAnsi="Times New Roman" w:cs="Times New Roman"/>
              <w:sz w:val="24"/>
              <w:szCs w:val="20"/>
              <w:lang w:eastAsia="ru-RU"/>
            </w:rPr>
            <w:fldChar w:fldCharType="end"/>
          </w:r>
        </w:p>
      </w:sdtContent>
    </w:sdt>
    <w:p w:rsidR="00B665BA" w:rsidRPr="00B665BA" w:rsidRDefault="00B665BA" w:rsidP="00B665BA">
      <w:pPr>
        <w:keepNext/>
        <w:spacing w:before="240" w:after="60" w:line="240" w:lineRule="auto"/>
        <w:ind w:left="446"/>
        <w:outlineLvl w:val="1"/>
        <w:rPr>
          <w:rFonts w:ascii="Times New Roman" w:eastAsia="Times New Roman" w:hAnsi="Times New Roman" w:cs="Times New Roman"/>
          <w:b/>
          <w:snapToGrid w:val="0"/>
          <w:lang w:eastAsia="ru-RU"/>
        </w:rPr>
      </w:pPr>
      <w:bookmarkStart w:id="11" w:name="_Toc35282027"/>
      <w:r w:rsidRPr="00B665BA">
        <w:rPr>
          <w:rFonts w:ascii="Times New Roman" w:eastAsia="Times New Roman" w:hAnsi="Times New Roman" w:cs="Times New Roman"/>
          <w:b/>
          <w:bCs/>
          <w:lang w:eastAsia="ru-RU"/>
        </w:rPr>
        <w:t xml:space="preserve">1. </w:t>
      </w:r>
      <w:r w:rsidRPr="00B665BA">
        <w:rPr>
          <w:rFonts w:ascii="Times New Roman" w:eastAsia="Times New Roman" w:hAnsi="Times New Roman" w:cs="Times New Roman"/>
          <w:b/>
          <w:snapToGrid w:val="0"/>
          <w:lang w:eastAsia="ru-RU"/>
        </w:rPr>
        <w:t>Стандартная оговорка о сохранности сведений конфиденциального характера</w:t>
      </w:r>
      <w:bookmarkEnd w:id="11"/>
    </w:p>
    <w:p w:rsidR="00B665BA" w:rsidRPr="00B665BA" w:rsidRDefault="00B665BA" w:rsidP="00B665BA">
      <w:pPr>
        <w:spacing w:after="0" w:line="240" w:lineRule="auto"/>
        <w:jc w:val="both"/>
        <w:rPr>
          <w:rFonts w:ascii="Times New Roman" w:eastAsia="Times New Roman" w:hAnsi="Times New Roman" w:cs="Times New Roman"/>
          <w:color w:val="000000"/>
          <w:lang w:eastAsia="ru-RU"/>
        </w:rPr>
      </w:pPr>
    </w:p>
    <w:p w:rsidR="00A47AC1" w:rsidRPr="00A47AC1" w:rsidRDefault="00A47AC1" w:rsidP="00A47AC1">
      <w:pPr>
        <w:pStyle w:val="11"/>
        <w:ind w:firstLine="708"/>
        <w:jc w:val="both"/>
        <w:rPr>
          <w:rFonts w:ascii="Times New Roman" w:hAnsi="Times New Roman"/>
          <w:color w:val="000000" w:themeColor="text1"/>
          <w:szCs w:val="24"/>
        </w:rPr>
      </w:pPr>
      <w:r w:rsidRPr="00A47AC1">
        <w:rPr>
          <w:rFonts w:ascii="Times New Roman" w:hAnsi="Times New Roman"/>
          <w:color w:val="000000" w:themeColor="text1"/>
          <w:szCs w:val="24"/>
        </w:rPr>
        <w:t xml:space="preserve">1. Для целей настоящей статьи термин </w:t>
      </w:r>
    </w:p>
    <w:p w:rsidR="00A47AC1" w:rsidRPr="00A47AC1" w:rsidRDefault="00A47AC1" w:rsidP="00A47AC1">
      <w:pPr>
        <w:tabs>
          <w:tab w:val="num" w:pos="1140"/>
        </w:tabs>
        <w:spacing w:line="240" w:lineRule="auto"/>
        <w:ind w:firstLine="708"/>
        <w:jc w:val="both"/>
        <w:rPr>
          <w:rFonts w:ascii="Times New Roman" w:hAnsi="Times New Roman" w:cs="Times New Roman"/>
          <w:b/>
          <w:bCs/>
          <w:color w:val="000000" w:themeColor="text1"/>
          <w:sz w:val="24"/>
          <w:szCs w:val="24"/>
        </w:rPr>
      </w:pPr>
      <w:r w:rsidRPr="00A47AC1">
        <w:rPr>
          <w:rFonts w:ascii="Times New Roman" w:hAnsi="Times New Roman" w:cs="Times New Roman"/>
          <w:color w:val="000000" w:themeColor="text1"/>
          <w:sz w:val="24"/>
          <w:szCs w:val="24"/>
        </w:rPr>
        <w:t>«</w:t>
      </w:r>
      <w:r w:rsidRPr="00A47AC1">
        <w:rPr>
          <w:rFonts w:ascii="Times New Roman" w:hAnsi="Times New Roman" w:cs="Times New Roman"/>
          <w:b/>
          <w:color w:val="000000" w:themeColor="text1"/>
          <w:sz w:val="24"/>
          <w:szCs w:val="24"/>
        </w:rPr>
        <w:t xml:space="preserve">Раскрывающая сторона» </w:t>
      </w:r>
      <w:r w:rsidRPr="00A47AC1">
        <w:rPr>
          <w:rFonts w:ascii="Times New Roman" w:hAnsi="Times New Roman" w:cs="Times New Roman"/>
          <w:color w:val="000000" w:themeColor="text1"/>
          <w:sz w:val="24"/>
          <w:szCs w:val="24"/>
        </w:rPr>
        <w:t xml:space="preserve">означает для целей каждого случая обмена Конфиденциальной Информацией в соответствии с настоящим </w:t>
      </w:r>
      <w:sdt>
        <w:sdtPr>
          <w:rPr>
            <w:rFonts w:ascii="Times New Roman" w:hAnsi="Times New Roman" w:cs="Times New Roman"/>
            <w:color w:val="000000" w:themeColor="text1"/>
            <w:sz w:val="24"/>
            <w:szCs w:val="24"/>
          </w:rPr>
          <w:id w:val="-1201394011"/>
          <w:placeholder>
            <w:docPart w:val="DefaultPlaceholder_1081868574"/>
          </w:placeholder>
        </w:sdtPr>
        <w:sdtEndPr/>
        <w:sdtContent>
          <w:r w:rsidRPr="00A47AC1">
            <w:rPr>
              <w:rFonts w:ascii="Times New Roman" w:hAnsi="Times New Roman" w:cs="Times New Roman"/>
              <w:color w:val="000000" w:themeColor="text1"/>
              <w:sz w:val="24"/>
              <w:szCs w:val="24"/>
            </w:rPr>
            <w:fldChar w:fldCharType="begin">
              <w:ffData>
                <w:name w:val=""/>
                <w:enabled/>
                <w:calcOnExit w:val="0"/>
                <w:textInput>
                  <w:default w:val="Договором/Соглашением"/>
                </w:textInput>
              </w:ffData>
            </w:fldChar>
          </w:r>
          <w:r w:rsidRPr="00A47AC1">
            <w:rPr>
              <w:rFonts w:ascii="Times New Roman" w:hAnsi="Times New Roman" w:cs="Times New Roman"/>
              <w:color w:val="000000" w:themeColor="text1"/>
              <w:sz w:val="24"/>
              <w:szCs w:val="24"/>
            </w:rPr>
            <w:instrText xml:space="preserve"> FORMTEXT </w:instrText>
          </w:r>
          <w:r w:rsidRPr="00A47AC1">
            <w:rPr>
              <w:rFonts w:ascii="Times New Roman" w:hAnsi="Times New Roman" w:cs="Times New Roman"/>
              <w:color w:val="000000" w:themeColor="text1"/>
              <w:sz w:val="24"/>
              <w:szCs w:val="24"/>
            </w:rPr>
          </w:r>
          <w:r w:rsidRPr="00A47AC1">
            <w:rPr>
              <w:rFonts w:ascii="Times New Roman" w:hAnsi="Times New Roman" w:cs="Times New Roman"/>
              <w:color w:val="000000" w:themeColor="text1"/>
              <w:sz w:val="24"/>
              <w:szCs w:val="24"/>
            </w:rPr>
            <w:fldChar w:fldCharType="separate"/>
          </w:r>
          <w:r w:rsidRPr="00A47AC1">
            <w:rPr>
              <w:rFonts w:ascii="Times New Roman" w:hAnsi="Times New Roman" w:cs="Times New Roman"/>
              <w:noProof/>
              <w:color w:val="000000" w:themeColor="text1"/>
              <w:sz w:val="24"/>
              <w:szCs w:val="24"/>
            </w:rPr>
            <w:t>Договором/Соглашением</w:t>
          </w:r>
          <w:r w:rsidRPr="00A47AC1">
            <w:rPr>
              <w:rFonts w:ascii="Times New Roman" w:hAnsi="Times New Roman" w:cs="Times New Roman"/>
              <w:color w:val="000000" w:themeColor="text1"/>
              <w:sz w:val="24"/>
              <w:szCs w:val="24"/>
            </w:rPr>
            <w:fldChar w:fldCharType="end"/>
          </w:r>
        </w:sdtContent>
      </w:sdt>
      <w:r w:rsidRPr="00A47AC1">
        <w:rPr>
          <w:rFonts w:ascii="Times New Roman" w:hAnsi="Times New Roman" w:cs="Times New Roman"/>
          <w:color w:val="000000" w:themeColor="text1"/>
          <w:sz w:val="24"/>
          <w:szCs w:val="24"/>
        </w:rPr>
        <w:t xml:space="preserve">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w:t>
      </w:r>
      <w:r w:rsidRPr="00A47AC1">
        <w:rPr>
          <w:rFonts w:ascii="Times New Roman" w:hAnsi="Times New Roman" w:cs="Times New Roman"/>
          <w:b/>
          <w:bCs/>
          <w:color w:val="000000" w:themeColor="text1"/>
          <w:sz w:val="24"/>
          <w:szCs w:val="24"/>
        </w:rPr>
        <w:t xml:space="preserve"> </w:t>
      </w:r>
    </w:p>
    <w:p w:rsidR="00A47AC1" w:rsidRPr="00A47AC1" w:rsidRDefault="00A47AC1" w:rsidP="00A47AC1">
      <w:pPr>
        <w:tabs>
          <w:tab w:val="num" w:pos="1140"/>
        </w:tabs>
        <w:spacing w:line="240" w:lineRule="auto"/>
        <w:ind w:firstLine="708"/>
        <w:jc w:val="both"/>
        <w:rPr>
          <w:rFonts w:ascii="Times New Roman" w:hAnsi="Times New Roman" w:cs="Times New Roman"/>
          <w:bCs/>
          <w:color w:val="000000" w:themeColor="text1"/>
          <w:sz w:val="24"/>
          <w:szCs w:val="24"/>
        </w:rPr>
      </w:pPr>
      <w:r w:rsidRPr="00A47AC1">
        <w:rPr>
          <w:rFonts w:ascii="Times New Roman" w:hAnsi="Times New Roman" w:cs="Times New Roman"/>
          <w:b/>
          <w:bCs/>
          <w:color w:val="000000" w:themeColor="text1"/>
          <w:sz w:val="24"/>
          <w:szCs w:val="24"/>
        </w:rPr>
        <w:t>«Получающая Сторона»</w:t>
      </w:r>
      <w:r w:rsidRPr="00A47AC1">
        <w:rPr>
          <w:rFonts w:ascii="Times New Roman" w:hAnsi="Times New Roman" w:cs="Times New Roman"/>
          <w:bCs/>
          <w:color w:val="000000" w:themeColor="text1"/>
          <w:sz w:val="24"/>
          <w:szCs w:val="24"/>
        </w:rPr>
        <w:t xml:space="preserve">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w:t>
      </w:r>
      <w:r w:rsidRPr="00A47AC1">
        <w:rPr>
          <w:rFonts w:ascii="Times New Roman" w:hAnsi="Times New Roman" w:cs="Times New Roman"/>
          <w:color w:val="000000" w:themeColor="text1"/>
          <w:sz w:val="24"/>
          <w:szCs w:val="24"/>
        </w:rPr>
        <w:t>(далее – Представители Получающей Стороны)</w:t>
      </w:r>
      <w:r w:rsidRPr="00A47AC1">
        <w:rPr>
          <w:rFonts w:ascii="Times New Roman" w:hAnsi="Times New Roman" w:cs="Times New Roman"/>
          <w:bCs/>
          <w:color w:val="000000" w:themeColor="text1"/>
          <w:sz w:val="24"/>
          <w:szCs w:val="24"/>
        </w:rPr>
        <w:t>, которой получают) Конфиденциальную Информацию от другой Стороны;</w:t>
      </w:r>
    </w:p>
    <w:sdt>
      <w:sdtPr>
        <w:rPr>
          <w:rFonts w:ascii="Times New Roman" w:hAnsi="Times New Roman" w:cs="Times New Roman"/>
          <w:color w:val="000000" w:themeColor="text1"/>
          <w:sz w:val="24"/>
          <w:szCs w:val="24"/>
        </w:rPr>
        <w:id w:val="-1270152507"/>
        <w:placeholder>
          <w:docPart w:val="DefaultPlaceholder_1081868574"/>
        </w:placeholder>
      </w:sdtPr>
      <w:sdtEndPr/>
      <w:sdtContent>
        <w:p w:rsidR="00A47AC1" w:rsidRPr="00A47AC1" w:rsidRDefault="00A47AC1" w:rsidP="00A47AC1">
          <w:pPr>
            <w:tabs>
              <w:tab w:val="num" w:pos="1140"/>
            </w:tabs>
            <w:spacing w:line="240" w:lineRule="auto"/>
            <w:ind w:firstLine="708"/>
            <w:jc w:val="both"/>
            <w:rPr>
              <w:rFonts w:ascii="Times New Roman" w:hAnsi="Times New Roman" w:cs="Times New Roman"/>
              <w:bCs/>
              <w:color w:val="000000" w:themeColor="text1"/>
              <w:sz w:val="24"/>
              <w:szCs w:val="24"/>
            </w:rPr>
          </w:pPr>
          <w:r w:rsidRPr="00A47AC1">
            <w:rPr>
              <w:rFonts w:ascii="Times New Roman" w:hAnsi="Times New Roman" w:cs="Times New Roman"/>
              <w:color w:val="000000" w:themeColor="text1"/>
              <w:sz w:val="24"/>
              <w:szCs w:val="24"/>
            </w:rPr>
            <w:fldChar w:fldCharType="begin">
              <w:ffData>
                <w:name w:val=""/>
                <w:enabled/>
                <w:calcOnExit w:val="0"/>
                <w:textInput>
                  <w:default w:val="«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
                </w:textInput>
              </w:ffData>
            </w:fldChar>
          </w:r>
          <w:r w:rsidRPr="00A47AC1">
            <w:rPr>
              <w:rFonts w:ascii="Times New Roman" w:hAnsi="Times New Roman" w:cs="Times New Roman"/>
              <w:color w:val="000000" w:themeColor="text1"/>
              <w:sz w:val="24"/>
              <w:szCs w:val="24"/>
            </w:rPr>
            <w:instrText xml:space="preserve"> FORMTEXT </w:instrText>
          </w:r>
          <w:r w:rsidRPr="00A47AC1">
            <w:rPr>
              <w:rFonts w:ascii="Times New Roman" w:hAnsi="Times New Roman" w:cs="Times New Roman"/>
              <w:color w:val="000000" w:themeColor="text1"/>
              <w:sz w:val="24"/>
              <w:szCs w:val="24"/>
            </w:rPr>
          </w:r>
          <w:r w:rsidRPr="00A47AC1">
            <w:rPr>
              <w:rFonts w:ascii="Times New Roman" w:hAnsi="Times New Roman" w:cs="Times New Roman"/>
              <w:color w:val="000000" w:themeColor="text1"/>
              <w:sz w:val="24"/>
              <w:szCs w:val="24"/>
            </w:rPr>
            <w:fldChar w:fldCharType="separate"/>
          </w:r>
          <w:r w:rsidRPr="00A47AC1">
            <w:rPr>
              <w:rFonts w:ascii="Times New Roman" w:hAnsi="Times New Roman" w:cs="Times New Roman"/>
              <w:noProof/>
              <w:color w:val="000000" w:themeColor="text1"/>
              <w:sz w:val="24"/>
              <w:szCs w:val="24"/>
            </w:rPr>
            <w:t xml:space="preserve">«Виртуальная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w:t>
          </w:r>
          <w:r w:rsidRPr="00A47AC1">
            <w:rPr>
              <w:rFonts w:ascii="Times New Roman" w:hAnsi="Times New Roman" w:cs="Times New Roman"/>
              <w:color w:val="000000" w:themeColor="text1"/>
              <w:sz w:val="24"/>
              <w:szCs w:val="24"/>
            </w:rPr>
            <w:fldChar w:fldCharType="end"/>
          </w:r>
          <w:r w:rsidRPr="00A47AC1">
            <w:rPr>
              <w:rFonts w:ascii="Times New Roman" w:hAnsi="Times New Roman" w:cs="Times New Roman"/>
              <w:color w:val="000000" w:themeColor="text1"/>
              <w:sz w:val="24"/>
              <w:szCs w:val="24"/>
            </w:rPr>
            <w:fldChar w:fldCharType="begin">
              <w:ffData>
                <w:name w:val=""/>
                <w:enabled/>
                <w:calcOnExit w:val="0"/>
                <w:textInput>
                  <w:default w:val="Информацией, между ПАО «НК «Роснефть», его Аффилированными лицами и пользователями Системы; "/>
                </w:textInput>
              </w:ffData>
            </w:fldChar>
          </w:r>
          <w:r w:rsidRPr="00A47AC1">
            <w:rPr>
              <w:rFonts w:ascii="Times New Roman" w:hAnsi="Times New Roman" w:cs="Times New Roman"/>
              <w:color w:val="000000" w:themeColor="text1"/>
              <w:sz w:val="24"/>
              <w:szCs w:val="24"/>
            </w:rPr>
            <w:instrText xml:space="preserve"> FORMTEXT </w:instrText>
          </w:r>
          <w:r w:rsidRPr="00A47AC1">
            <w:rPr>
              <w:rFonts w:ascii="Times New Roman" w:hAnsi="Times New Roman" w:cs="Times New Roman"/>
              <w:color w:val="000000" w:themeColor="text1"/>
              <w:sz w:val="24"/>
              <w:szCs w:val="24"/>
            </w:rPr>
          </w:r>
          <w:r w:rsidRPr="00A47AC1">
            <w:rPr>
              <w:rFonts w:ascii="Times New Roman" w:hAnsi="Times New Roman" w:cs="Times New Roman"/>
              <w:color w:val="000000" w:themeColor="text1"/>
              <w:sz w:val="24"/>
              <w:szCs w:val="24"/>
            </w:rPr>
            <w:fldChar w:fldCharType="separate"/>
          </w:r>
          <w:r w:rsidRPr="00A47AC1">
            <w:rPr>
              <w:rFonts w:ascii="Times New Roman" w:hAnsi="Times New Roman" w:cs="Times New Roman"/>
              <w:noProof/>
              <w:color w:val="000000" w:themeColor="text1"/>
              <w:sz w:val="24"/>
              <w:szCs w:val="24"/>
            </w:rPr>
            <w:t xml:space="preserve">Информацией, между ПАО «НК «Роснефть», его Аффилированными лицами и пользователями Системы; </w:t>
          </w:r>
          <w:r w:rsidRPr="00A47AC1">
            <w:rPr>
              <w:rFonts w:ascii="Times New Roman" w:hAnsi="Times New Roman" w:cs="Times New Roman"/>
              <w:color w:val="000000" w:themeColor="text1"/>
              <w:sz w:val="24"/>
              <w:szCs w:val="24"/>
            </w:rPr>
            <w:fldChar w:fldCharType="end"/>
          </w:r>
        </w:p>
      </w:sdtContent>
    </w:sdt>
    <w:p w:rsidR="00A47AC1" w:rsidRPr="00A47AC1" w:rsidRDefault="00A47AC1" w:rsidP="00A47AC1">
      <w:pPr>
        <w:tabs>
          <w:tab w:val="num" w:pos="1140"/>
        </w:tabs>
        <w:spacing w:line="240" w:lineRule="auto"/>
        <w:ind w:firstLine="708"/>
        <w:jc w:val="both"/>
        <w:rPr>
          <w:rFonts w:ascii="Times New Roman" w:hAnsi="Times New Roman" w:cs="Times New Roman"/>
          <w:sz w:val="24"/>
          <w:szCs w:val="24"/>
        </w:rPr>
      </w:pPr>
      <w:r w:rsidRPr="00A47AC1">
        <w:rPr>
          <w:rFonts w:ascii="Times New Roman" w:hAnsi="Times New Roman" w:cs="Times New Roman"/>
          <w:b/>
          <w:sz w:val="24"/>
          <w:szCs w:val="24"/>
        </w:rPr>
        <w:t>«Съемные носители информации»</w:t>
      </w:r>
      <w:r w:rsidRPr="00A47AC1">
        <w:rPr>
          <w:rFonts w:ascii="Times New Roman" w:hAnsi="Times New Roman" w:cs="Times New Roman"/>
          <w:sz w:val="24"/>
          <w:szCs w:val="24"/>
        </w:rPr>
        <w:t xml:space="preserve">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A47AC1" w:rsidRPr="00A47AC1" w:rsidRDefault="00A47AC1" w:rsidP="00A47AC1">
      <w:pPr>
        <w:tabs>
          <w:tab w:val="num" w:pos="1140"/>
        </w:tabs>
        <w:spacing w:line="240" w:lineRule="auto"/>
        <w:ind w:firstLine="708"/>
        <w:jc w:val="both"/>
        <w:rPr>
          <w:rFonts w:ascii="Times New Roman" w:hAnsi="Times New Roman" w:cs="Times New Roman"/>
          <w:sz w:val="24"/>
          <w:szCs w:val="24"/>
        </w:rPr>
      </w:pPr>
      <w:r w:rsidRPr="00A47AC1">
        <w:rPr>
          <w:rFonts w:ascii="Times New Roman" w:hAnsi="Times New Roman" w:cs="Times New Roman"/>
          <w:b/>
          <w:sz w:val="24"/>
          <w:szCs w:val="24"/>
        </w:rPr>
        <w:t>«Конфиденциальность информации»</w:t>
      </w:r>
      <w:r w:rsidRPr="00A47AC1">
        <w:rPr>
          <w:rFonts w:ascii="Times New Roman" w:hAnsi="Times New Roman" w:cs="Times New Roman"/>
          <w:sz w:val="24"/>
          <w:szCs w:val="24"/>
        </w:rPr>
        <w:t xml:space="preserve">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w:t>
      </w:r>
      <w:sdt>
        <w:sdtPr>
          <w:rPr>
            <w:rFonts w:ascii="Times New Roman" w:hAnsi="Times New Roman" w:cs="Times New Roman"/>
            <w:sz w:val="24"/>
            <w:szCs w:val="24"/>
          </w:rPr>
          <w:id w:val="-1960794044"/>
          <w:placeholder>
            <w:docPart w:val="DefaultPlaceholder_1081868574"/>
          </w:placeholder>
        </w:sdtPr>
        <w:sdtEndPr/>
        <w:sdtContent>
          <w:r w:rsidRPr="00A47AC1">
            <w:rPr>
              <w:rFonts w:ascii="Times New Roman" w:hAnsi="Times New Roman" w:cs="Times New Roman"/>
              <w:sz w:val="24"/>
              <w:szCs w:val="24"/>
            </w:rPr>
            <w:t>[Федеральный закон от 27.07.2006 № 149-ФЗ «Об информации, информационных технологиях и о защите информации»]</w:t>
          </w:r>
        </w:sdtContent>
      </w:sdt>
      <w:r w:rsidRPr="00A47AC1">
        <w:rPr>
          <w:rFonts w:ascii="Times New Roman" w:hAnsi="Times New Roman" w:cs="Times New Roman"/>
          <w:sz w:val="24"/>
          <w:szCs w:val="24"/>
        </w:rPr>
        <w:t>;</w:t>
      </w:r>
    </w:p>
    <w:sdt>
      <w:sdtPr>
        <w:rPr>
          <w:rFonts w:ascii="Times New Roman" w:hAnsi="Times New Roman" w:cs="Times New Roman"/>
          <w:i/>
          <w:color w:val="000000" w:themeColor="text1"/>
          <w:sz w:val="24"/>
          <w:szCs w:val="24"/>
        </w:rPr>
        <w:id w:val="-1593782868"/>
        <w:placeholder>
          <w:docPart w:val="DefaultPlaceholder_1081868574"/>
        </w:placeholder>
      </w:sdtPr>
      <w:sdtEndPr>
        <w:rPr>
          <w:i w:val="0"/>
        </w:rPr>
      </w:sdtEndPr>
      <w:sdtContent>
        <w:p w:rsidR="00A47AC1" w:rsidRPr="00A47AC1" w:rsidRDefault="00A47AC1" w:rsidP="00A47AC1">
          <w:pPr>
            <w:tabs>
              <w:tab w:val="num" w:pos="1140"/>
            </w:tabs>
            <w:spacing w:line="240" w:lineRule="auto"/>
            <w:ind w:firstLine="708"/>
            <w:jc w:val="both"/>
            <w:rPr>
              <w:rFonts w:ascii="Times New Roman" w:hAnsi="Times New Roman" w:cs="Times New Roman"/>
              <w:i/>
              <w:color w:val="000000" w:themeColor="text1"/>
              <w:sz w:val="24"/>
              <w:szCs w:val="24"/>
            </w:rPr>
          </w:pPr>
          <w:r w:rsidRPr="00A47AC1">
            <w:rPr>
              <w:rFonts w:ascii="Times New Roman" w:hAnsi="Times New Roman" w:cs="Times New Roman"/>
              <w:i/>
              <w:color w:val="000000" w:themeColor="text1"/>
              <w:sz w:val="24"/>
              <w:szCs w:val="24"/>
            </w:rPr>
            <w:fldChar w:fldCharType="begin">
              <w:ffData>
                <w:name w:val=""/>
                <w:enabled/>
                <w:calcOnExit w:val="0"/>
                <w:textInput>
                  <w:default w:val="Необходимо выбрать определение Конфиденциальной Информации с учётом следующего: "/>
                </w:textInput>
              </w:ffData>
            </w:fldChar>
          </w:r>
          <w:r w:rsidRPr="00A47AC1">
            <w:rPr>
              <w:rFonts w:ascii="Times New Roman" w:hAnsi="Times New Roman" w:cs="Times New Roman"/>
              <w:i/>
              <w:color w:val="000000" w:themeColor="text1"/>
              <w:sz w:val="24"/>
              <w:szCs w:val="24"/>
            </w:rPr>
            <w:instrText xml:space="preserve"> FORMTEXT </w:instrText>
          </w:r>
          <w:r w:rsidRPr="00A47AC1">
            <w:rPr>
              <w:rFonts w:ascii="Times New Roman" w:hAnsi="Times New Roman" w:cs="Times New Roman"/>
              <w:i/>
              <w:color w:val="000000" w:themeColor="text1"/>
              <w:sz w:val="24"/>
              <w:szCs w:val="24"/>
            </w:rPr>
          </w:r>
          <w:r w:rsidRPr="00A47AC1">
            <w:rPr>
              <w:rFonts w:ascii="Times New Roman" w:hAnsi="Times New Roman" w:cs="Times New Roman"/>
              <w:i/>
              <w:color w:val="000000" w:themeColor="text1"/>
              <w:sz w:val="24"/>
              <w:szCs w:val="24"/>
            </w:rPr>
            <w:fldChar w:fldCharType="separate"/>
          </w:r>
          <w:r w:rsidRPr="00A47AC1">
            <w:rPr>
              <w:rFonts w:ascii="Times New Roman" w:hAnsi="Times New Roman" w:cs="Times New Roman"/>
              <w:i/>
              <w:noProof/>
              <w:color w:val="000000" w:themeColor="text1"/>
              <w:sz w:val="24"/>
              <w:szCs w:val="24"/>
            </w:rPr>
            <w:t xml:space="preserve">Необходимо выбрать определение Конфиденциальной Информации с учётом следующего: </w:t>
          </w:r>
          <w:r w:rsidRPr="00A47AC1">
            <w:rPr>
              <w:rFonts w:ascii="Times New Roman" w:hAnsi="Times New Roman" w:cs="Times New Roman"/>
              <w:i/>
              <w:color w:val="000000" w:themeColor="text1"/>
              <w:sz w:val="24"/>
              <w:szCs w:val="24"/>
            </w:rPr>
            <w:fldChar w:fldCharType="end"/>
          </w:r>
        </w:p>
        <w:p w:rsidR="00A47AC1" w:rsidRPr="00A47AC1" w:rsidRDefault="00A47AC1" w:rsidP="00A47AC1">
          <w:pPr>
            <w:tabs>
              <w:tab w:val="num" w:pos="1140"/>
            </w:tabs>
            <w:spacing w:line="240" w:lineRule="auto"/>
            <w:ind w:firstLine="708"/>
            <w:jc w:val="both"/>
            <w:rPr>
              <w:rFonts w:ascii="Times New Roman" w:hAnsi="Times New Roman" w:cs="Times New Roman"/>
              <w:i/>
              <w:color w:val="000000" w:themeColor="text1"/>
              <w:sz w:val="24"/>
              <w:szCs w:val="24"/>
            </w:rPr>
          </w:pPr>
          <w:r w:rsidRPr="00A47AC1">
            <w:rPr>
              <w:rFonts w:ascii="Times New Roman" w:hAnsi="Times New Roman" w:cs="Times New Roman"/>
              <w:i/>
              <w:color w:val="000000" w:themeColor="text1"/>
              <w:sz w:val="24"/>
              <w:szCs w:val="24"/>
            </w:rPr>
            <w:fldChar w:fldCharType="begin">
              <w:ffData>
                <w:name w:val=""/>
                <w:enabled/>
                <w:calcOnExit w:val="0"/>
                <w:textInput>
                  <w:default w:val="вариант 1 предполагает защиту информации с грифом &quot;Коммерческая тайна&quot;, имеющей для Роснефти коммерческую ценность либо потенциально обладающей коммерческой ценностью"/>
                </w:textInput>
              </w:ffData>
            </w:fldChar>
          </w:r>
          <w:r w:rsidRPr="00A47AC1">
            <w:rPr>
              <w:rFonts w:ascii="Times New Roman" w:hAnsi="Times New Roman" w:cs="Times New Roman"/>
              <w:i/>
              <w:color w:val="000000" w:themeColor="text1"/>
              <w:sz w:val="24"/>
              <w:szCs w:val="24"/>
            </w:rPr>
            <w:instrText xml:space="preserve"> FORMTEXT </w:instrText>
          </w:r>
          <w:r w:rsidRPr="00A47AC1">
            <w:rPr>
              <w:rFonts w:ascii="Times New Roman" w:hAnsi="Times New Roman" w:cs="Times New Roman"/>
              <w:i/>
              <w:color w:val="000000" w:themeColor="text1"/>
              <w:sz w:val="24"/>
              <w:szCs w:val="24"/>
            </w:rPr>
          </w:r>
          <w:r w:rsidRPr="00A47AC1">
            <w:rPr>
              <w:rFonts w:ascii="Times New Roman" w:hAnsi="Times New Roman" w:cs="Times New Roman"/>
              <w:i/>
              <w:color w:val="000000" w:themeColor="text1"/>
              <w:sz w:val="24"/>
              <w:szCs w:val="24"/>
            </w:rPr>
            <w:fldChar w:fldCharType="separate"/>
          </w:r>
          <w:r w:rsidRPr="00A47AC1">
            <w:rPr>
              <w:rFonts w:ascii="Times New Roman" w:hAnsi="Times New Roman" w:cs="Times New Roman"/>
              <w:i/>
              <w:noProof/>
              <w:color w:val="000000" w:themeColor="text1"/>
              <w:sz w:val="24"/>
              <w:szCs w:val="24"/>
            </w:rPr>
            <w:t>вариант 1 предполагает защиту информации с грифом "Коммерческая тайна", имеющей для Роснефти коммерческую ценность либо потенциально обладающей коммерческой ценностью</w:t>
          </w:r>
          <w:r w:rsidRPr="00A47AC1">
            <w:rPr>
              <w:rFonts w:ascii="Times New Roman" w:hAnsi="Times New Roman" w:cs="Times New Roman"/>
              <w:i/>
              <w:color w:val="000000" w:themeColor="text1"/>
              <w:sz w:val="24"/>
              <w:szCs w:val="24"/>
            </w:rPr>
            <w:fldChar w:fldCharType="end"/>
          </w:r>
        </w:p>
        <w:p w:rsidR="00A47AC1" w:rsidRPr="00A47AC1" w:rsidRDefault="00A47AC1" w:rsidP="00A47AC1">
          <w:pPr>
            <w:tabs>
              <w:tab w:val="num" w:pos="1140"/>
            </w:tabs>
            <w:spacing w:line="240" w:lineRule="auto"/>
            <w:ind w:firstLine="708"/>
            <w:jc w:val="both"/>
            <w:rPr>
              <w:rFonts w:ascii="Times New Roman" w:hAnsi="Times New Roman" w:cs="Times New Roman"/>
              <w:color w:val="000000" w:themeColor="text1"/>
              <w:sz w:val="24"/>
              <w:szCs w:val="24"/>
            </w:rPr>
          </w:pPr>
          <w:r w:rsidRPr="00A47AC1">
            <w:rPr>
              <w:rFonts w:ascii="Times New Roman" w:hAnsi="Times New Roman" w:cs="Times New Roman"/>
              <w:color w:val="000000" w:themeColor="text1"/>
              <w:sz w:val="24"/>
              <w:szCs w:val="24"/>
            </w:rPr>
            <w:fldChar w:fldCharType="begin">
              <w:ffData>
                <w:name w:val=""/>
                <w:enabled/>
                <w:calcOnExit w:val="0"/>
                <w:textInput>
                  <w:default w:val="Вариант 1 "/>
                </w:textInput>
              </w:ffData>
            </w:fldChar>
          </w:r>
          <w:r w:rsidRPr="00A47AC1">
            <w:rPr>
              <w:rFonts w:ascii="Times New Roman" w:hAnsi="Times New Roman" w:cs="Times New Roman"/>
              <w:color w:val="000000" w:themeColor="text1"/>
              <w:sz w:val="24"/>
              <w:szCs w:val="24"/>
            </w:rPr>
            <w:instrText xml:space="preserve"> FORMTEXT </w:instrText>
          </w:r>
          <w:r w:rsidRPr="00A47AC1">
            <w:rPr>
              <w:rFonts w:ascii="Times New Roman" w:hAnsi="Times New Roman" w:cs="Times New Roman"/>
              <w:color w:val="000000" w:themeColor="text1"/>
              <w:sz w:val="24"/>
              <w:szCs w:val="24"/>
            </w:rPr>
          </w:r>
          <w:r w:rsidRPr="00A47AC1">
            <w:rPr>
              <w:rFonts w:ascii="Times New Roman" w:hAnsi="Times New Roman" w:cs="Times New Roman"/>
              <w:color w:val="000000" w:themeColor="text1"/>
              <w:sz w:val="24"/>
              <w:szCs w:val="24"/>
            </w:rPr>
            <w:fldChar w:fldCharType="separate"/>
          </w:r>
          <w:r w:rsidRPr="00A47AC1">
            <w:rPr>
              <w:rFonts w:ascii="Times New Roman" w:hAnsi="Times New Roman" w:cs="Times New Roman"/>
              <w:noProof/>
              <w:color w:val="000000" w:themeColor="text1"/>
              <w:sz w:val="24"/>
              <w:szCs w:val="24"/>
            </w:rPr>
            <w:t xml:space="preserve">Вариант 1 </w:t>
          </w:r>
          <w:r w:rsidRPr="00A47AC1">
            <w:rPr>
              <w:rFonts w:ascii="Times New Roman" w:hAnsi="Times New Roman" w:cs="Times New Roman"/>
              <w:color w:val="000000" w:themeColor="text1"/>
              <w:sz w:val="24"/>
              <w:szCs w:val="24"/>
            </w:rPr>
            <w:fldChar w:fldCharType="end"/>
          </w:r>
          <w:r w:rsidRPr="00A47AC1">
            <w:rPr>
              <w:rFonts w:ascii="Times New Roman" w:hAnsi="Times New Roman" w:cs="Times New Roman"/>
              <w:color w:val="000000" w:themeColor="text1"/>
              <w:sz w:val="24"/>
              <w:szCs w:val="24"/>
            </w:rPr>
            <w:fldChar w:fldCharType="begin">
              <w:ffData>
                <w:name w:val=""/>
                <w:enabled/>
                <w:calcOnExit w:val="0"/>
                <w:textInput>
                  <w:default w:val="«Конфиденциальная Информация» "/>
                </w:textInput>
              </w:ffData>
            </w:fldChar>
          </w:r>
          <w:r w:rsidRPr="00A47AC1">
            <w:rPr>
              <w:rFonts w:ascii="Times New Roman" w:hAnsi="Times New Roman" w:cs="Times New Roman"/>
              <w:color w:val="000000" w:themeColor="text1"/>
              <w:sz w:val="24"/>
              <w:szCs w:val="24"/>
            </w:rPr>
            <w:instrText xml:space="preserve"> FORMTEXT </w:instrText>
          </w:r>
          <w:r w:rsidRPr="00A47AC1">
            <w:rPr>
              <w:rFonts w:ascii="Times New Roman" w:hAnsi="Times New Roman" w:cs="Times New Roman"/>
              <w:color w:val="000000" w:themeColor="text1"/>
              <w:sz w:val="24"/>
              <w:szCs w:val="24"/>
            </w:rPr>
          </w:r>
          <w:r w:rsidRPr="00A47AC1">
            <w:rPr>
              <w:rFonts w:ascii="Times New Roman" w:hAnsi="Times New Roman" w:cs="Times New Roman"/>
              <w:color w:val="000000" w:themeColor="text1"/>
              <w:sz w:val="24"/>
              <w:szCs w:val="24"/>
            </w:rPr>
            <w:fldChar w:fldCharType="separate"/>
          </w:r>
          <w:r w:rsidRPr="00A47AC1">
            <w:rPr>
              <w:rFonts w:ascii="Times New Roman" w:hAnsi="Times New Roman" w:cs="Times New Roman"/>
              <w:noProof/>
              <w:color w:val="000000" w:themeColor="text1"/>
              <w:sz w:val="24"/>
              <w:szCs w:val="24"/>
            </w:rPr>
            <w:t xml:space="preserve">«Конфиденциальная Информация» </w:t>
          </w:r>
          <w:r w:rsidRPr="00A47AC1">
            <w:rPr>
              <w:rFonts w:ascii="Times New Roman" w:hAnsi="Times New Roman" w:cs="Times New Roman"/>
              <w:color w:val="000000" w:themeColor="text1"/>
              <w:sz w:val="24"/>
              <w:szCs w:val="24"/>
            </w:rPr>
            <w:fldChar w:fldCharType="end"/>
          </w:r>
          <w:r w:rsidRPr="00A47AC1">
            <w:rPr>
              <w:rFonts w:ascii="Times New Roman" w:hAnsi="Times New Roman" w:cs="Times New Roman"/>
              <w:color w:val="000000" w:themeColor="text1"/>
              <w:sz w:val="24"/>
              <w:szCs w:val="24"/>
            </w:rPr>
            <w:fldChar w:fldCharType="begin">
              <w:ffData>
                <w:name w:val=""/>
                <w:enabled/>
                <w:calcOnExit w:val="0"/>
                <w:textInput>
                  <w:default w:val="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
                </w:textInput>
              </w:ffData>
            </w:fldChar>
          </w:r>
          <w:r w:rsidRPr="00A47AC1">
            <w:rPr>
              <w:rFonts w:ascii="Times New Roman" w:hAnsi="Times New Roman" w:cs="Times New Roman"/>
              <w:color w:val="000000" w:themeColor="text1"/>
              <w:sz w:val="24"/>
              <w:szCs w:val="24"/>
            </w:rPr>
            <w:instrText xml:space="preserve"> FORMTEXT </w:instrText>
          </w:r>
          <w:r w:rsidRPr="00A47AC1">
            <w:rPr>
              <w:rFonts w:ascii="Times New Roman" w:hAnsi="Times New Roman" w:cs="Times New Roman"/>
              <w:color w:val="000000" w:themeColor="text1"/>
              <w:sz w:val="24"/>
              <w:szCs w:val="24"/>
            </w:rPr>
          </w:r>
          <w:r w:rsidRPr="00A47AC1">
            <w:rPr>
              <w:rFonts w:ascii="Times New Roman" w:hAnsi="Times New Roman" w:cs="Times New Roman"/>
              <w:color w:val="000000" w:themeColor="text1"/>
              <w:sz w:val="24"/>
              <w:szCs w:val="24"/>
            </w:rPr>
            <w:fldChar w:fldCharType="separate"/>
          </w:r>
          <w:r w:rsidRPr="00A47AC1">
            <w:rPr>
              <w:rFonts w:ascii="Times New Roman" w:hAnsi="Times New Roman" w:cs="Times New Roman"/>
              <w:noProof/>
              <w:color w:val="000000" w:themeColor="text1"/>
              <w:sz w:val="24"/>
              <w:szCs w:val="24"/>
            </w:rPr>
            <w:t xml:space="preserve">означает любую информацию, предоставляемую в рамках настоящего Договора/Соглашения в любой форме (в том числе, </w:t>
          </w:r>
          <w:r w:rsidRPr="00A47AC1">
            <w:rPr>
              <w:rFonts w:ascii="Times New Roman" w:hAnsi="Times New Roman" w:cs="Times New Roman"/>
              <w:noProof/>
              <w:color w:val="000000" w:themeColor="text1"/>
              <w:sz w:val="24"/>
              <w:szCs w:val="24"/>
            </w:rPr>
            <w:lastRenderedPageBreak/>
            <w:t>но не ограничиваясь, письменно, устно, посредством использования телефонной связи, факса, электронной почты,</w:t>
          </w:r>
          <w:r w:rsidRPr="00A47AC1">
            <w:rPr>
              <w:rFonts w:ascii="Times New Roman" w:hAnsi="Times New Roman" w:cs="Times New Roman"/>
              <w:color w:val="000000" w:themeColor="text1"/>
              <w:sz w:val="24"/>
              <w:szCs w:val="24"/>
            </w:rPr>
            <w:fldChar w:fldCharType="end"/>
          </w:r>
          <w:r w:rsidRPr="00A47AC1">
            <w:rPr>
              <w:rFonts w:ascii="Times New Roman" w:hAnsi="Times New Roman" w:cs="Times New Roman"/>
              <w:color w:val="000000" w:themeColor="text1"/>
              <w:sz w:val="24"/>
              <w:szCs w:val="24"/>
            </w:rPr>
            <w:fldChar w:fldCharType="begin">
              <w:ffData>
                <w:name w:val=""/>
                <w:enabled/>
                <w:calcOnExit w:val="0"/>
                <w:textInput>
                  <w:default w:val="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имеющую действительную или потенциальную ценность в силу неизвестности её "/>
                </w:textInput>
              </w:ffData>
            </w:fldChar>
          </w:r>
          <w:r w:rsidRPr="00A47AC1">
            <w:rPr>
              <w:rFonts w:ascii="Times New Roman" w:hAnsi="Times New Roman" w:cs="Times New Roman"/>
              <w:color w:val="000000" w:themeColor="text1"/>
              <w:sz w:val="24"/>
              <w:szCs w:val="24"/>
            </w:rPr>
            <w:instrText xml:space="preserve"> FORMTEXT </w:instrText>
          </w:r>
          <w:r w:rsidRPr="00A47AC1">
            <w:rPr>
              <w:rFonts w:ascii="Times New Roman" w:hAnsi="Times New Roman" w:cs="Times New Roman"/>
              <w:color w:val="000000" w:themeColor="text1"/>
              <w:sz w:val="24"/>
              <w:szCs w:val="24"/>
            </w:rPr>
          </w:r>
          <w:r w:rsidRPr="00A47AC1">
            <w:rPr>
              <w:rFonts w:ascii="Times New Roman" w:hAnsi="Times New Roman" w:cs="Times New Roman"/>
              <w:color w:val="000000" w:themeColor="text1"/>
              <w:sz w:val="24"/>
              <w:szCs w:val="24"/>
            </w:rPr>
            <w:fldChar w:fldCharType="separate"/>
          </w:r>
          <w:r w:rsidRPr="00A47AC1">
            <w:rPr>
              <w:rFonts w:ascii="Times New Roman" w:hAnsi="Times New Roman" w:cs="Times New Roman"/>
              <w:noProof/>
              <w:color w:val="000000" w:themeColor="text1"/>
              <w:sz w:val="24"/>
              <w:szCs w:val="24"/>
            </w:rPr>
            <w:t xml:space="preserve">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имеющую действительную или потенциальную ценность в силу неизвестности её </w:t>
          </w:r>
          <w:r w:rsidRPr="00A47AC1">
            <w:rPr>
              <w:rFonts w:ascii="Times New Roman" w:hAnsi="Times New Roman" w:cs="Times New Roman"/>
              <w:color w:val="000000" w:themeColor="text1"/>
              <w:sz w:val="24"/>
              <w:szCs w:val="24"/>
            </w:rPr>
            <w:fldChar w:fldCharType="end"/>
          </w:r>
          <w:r w:rsidRPr="00A47AC1">
            <w:rPr>
              <w:rFonts w:ascii="Times New Roman" w:hAnsi="Times New Roman" w:cs="Times New Roman"/>
              <w:color w:val="000000" w:themeColor="text1"/>
              <w:sz w:val="24"/>
              <w:szCs w:val="24"/>
            </w:rPr>
            <w:fldChar w:fldCharType="begin">
              <w:ffData>
                <w:name w:val=""/>
                <w:enabled/>
                <w:calcOnExit w:val="0"/>
                <w:textInput>
                  <w:default w:val="третьим лицам, не предназначенную для широкого распространения и/или использования неограниченным кругом лиц;"/>
                </w:textInput>
              </w:ffData>
            </w:fldChar>
          </w:r>
          <w:r w:rsidRPr="00A47AC1">
            <w:rPr>
              <w:rFonts w:ascii="Times New Roman" w:hAnsi="Times New Roman" w:cs="Times New Roman"/>
              <w:color w:val="000000" w:themeColor="text1"/>
              <w:sz w:val="24"/>
              <w:szCs w:val="24"/>
            </w:rPr>
            <w:instrText xml:space="preserve"> FORMTEXT </w:instrText>
          </w:r>
          <w:r w:rsidRPr="00A47AC1">
            <w:rPr>
              <w:rFonts w:ascii="Times New Roman" w:hAnsi="Times New Roman" w:cs="Times New Roman"/>
              <w:color w:val="000000" w:themeColor="text1"/>
              <w:sz w:val="24"/>
              <w:szCs w:val="24"/>
            </w:rPr>
          </w:r>
          <w:r w:rsidRPr="00A47AC1">
            <w:rPr>
              <w:rFonts w:ascii="Times New Roman" w:hAnsi="Times New Roman" w:cs="Times New Roman"/>
              <w:color w:val="000000" w:themeColor="text1"/>
              <w:sz w:val="24"/>
              <w:szCs w:val="24"/>
            </w:rPr>
            <w:fldChar w:fldCharType="separate"/>
          </w:r>
          <w:r w:rsidRPr="00A47AC1">
            <w:rPr>
              <w:rFonts w:ascii="Times New Roman" w:hAnsi="Times New Roman" w:cs="Times New Roman"/>
              <w:noProof/>
              <w:color w:val="000000" w:themeColor="text1"/>
              <w:sz w:val="24"/>
              <w:szCs w:val="24"/>
            </w:rPr>
            <w:t>третьим лицам, не предназначенную для широкого распространения и/или использования неограниченным кругом лиц;</w:t>
          </w:r>
          <w:r w:rsidRPr="00A47AC1">
            <w:rPr>
              <w:rFonts w:ascii="Times New Roman" w:hAnsi="Times New Roman" w:cs="Times New Roman"/>
              <w:color w:val="000000" w:themeColor="text1"/>
              <w:sz w:val="24"/>
              <w:szCs w:val="24"/>
            </w:rPr>
            <w:fldChar w:fldCharType="end"/>
          </w:r>
        </w:p>
        <w:p w:rsidR="00A47AC1" w:rsidRPr="00A47AC1" w:rsidRDefault="00A47AC1" w:rsidP="00A47AC1">
          <w:pPr>
            <w:tabs>
              <w:tab w:val="num" w:pos="1140"/>
            </w:tabs>
            <w:spacing w:line="240" w:lineRule="auto"/>
            <w:ind w:firstLine="708"/>
            <w:jc w:val="both"/>
            <w:rPr>
              <w:rFonts w:ascii="Times New Roman" w:hAnsi="Times New Roman" w:cs="Times New Roman"/>
              <w:color w:val="000000" w:themeColor="text1"/>
              <w:sz w:val="24"/>
              <w:szCs w:val="24"/>
            </w:rPr>
          </w:pPr>
          <w:r w:rsidRPr="00A47AC1">
            <w:rPr>
              <w:rFonts w:ascii="Times New Roman" w:hAnsi="Times New Roman" w:cs="Times New Roman"/>
              <w:i/>
              <w:color w:val="000000" w:themeColor="text1"/>
              <w:sz w:val="24"/>
              <w:szCs w:val="24"/>
            </w:rPr>
            <w:fldChar w:fldCharType="begin">
              <w:ffData>
                <w:name w:val=""/>
                <w:enabled/>
                <w:calcOnExit w:val="0"/>
                <w:textInput>
                  <w:default w:val="вариант 2 предполагает более широкий спектр информации, подлежащей защите, и рекомендуется для нестандартных договоров."/>
                </w:textInput>
              </w:ffData>
            </w:fldChar>
          </w:r>
          <w:r w:rsidRPr="00A47AC1">
            <w:rPr>
              <w:rFonts w:ascii="Times New Roman" w:hAnsi="Times New Roman" w:cs="Times New Roman"/>
              <w:i/>
              <w:color w:val="000000" w:themeColor="text1"/>
              <w:sz w:val="24"/>
              <w:szCs w:val="24"/>
            </w:rPr>
            <w:instrText xml:space="preserve"> FORMTEXT </w:instrText>
          </w:r>
          <w:r w:rsidRPr="00A47AC1">
            <w:rPr>
              <w:rFonts w:ascii="Times New Roman" w:hAnsi="Times New Roman" w:cs="Times New Roman"/>
              <w:i/>
              <w:color w:val="000000" w:themeColor="text1"/>
              <w:sz w:val="24"/>
              <w:szCs w:val="24"/>
            </w:rPr>
          </w:r>
          <w:r w:rsidRPr="00A47AC1">
            <w:rPr>
              <w:rFonts w:ascii="Times New Roman" w:hAnsi="Times New Roman" w:cs="Times New Roman"/>
              <w:i/>
              <w:color w:val="000000" w:themeColor="text1"/>
              <w:sz w:val="24"/>
              <w:szCs w:val="24"/>
            </w:rPr>
            <w:fldChar w:fldCharType="separate"/>
          </w:r>
          <w:r w:rsidRPr="00A47AC1">
            <w:rPr>
              <w:rFonts w:ascii="Times New Roman" w:hAnsi="Times New Roman" w:cs="Times New Roman"/>
              <w:i/>
              <w:noProof/>
              <w:color w:val="000000" w:themeColor="text1"/>
              <w:sz w:val="24"/>
              <w:szCs w:val="24"/>
            </w:rPr>
            <w:t>вариант 2 предполагает более широкий спектр информации, подлежащей защите, и рекомендуется для нестандартных договоров.</w:t>
          </w:r>
          <w:r w:rsidRPr="00A47AC1">
            <w:rPr>
              <w:rFonts w:ascii="Times New Roman" w:hAnsi="Times New Roman" w:cs="Times New Roman"/>
              <w:i/>
              <w:color w:val="000000" w:themeColor="text1"/>
              <w:sz w:val="24"/>
              <w:szCs w:val="24"/>
            </w:rPr>
            <w:fldChar w:fldCharType="end"/>
          </w:r>
        </w:p>
        <w:p w:rsidR="00A47AC1" w:rsidRPr="00A47AC1" w:rsidRDefault="00A47AC1" w:rsidP="00A47AC1">
          <w:pPr>
            <w:tabs>
              <w:tab w:val="num" w:pos="1140"/>
            </w:tabs>
            <w:spacing w:line="240" w:lineRule="auto"/>
            <w:ind w:firstLine="708"/>
            <w:jc w:val="both"/>
            <w:rPr>
              <w:rFonts w:ascii="Times New Roman" w:hAnsi="Times New Roman" w:cs="Times New Roman"/>
              <w:color w:val="000000" w:themeColor="text1"/>
              <w:sz w:val="24"/>
              <w:szCs w:val="24"/>
            </w:rPr>
          </w:pPr>
          <w:r w:rsidRPr="00A47AC1">
            <w:rPr>
              <w:rFonts w:ascii="Times New Roman" w:hAnsi="Times New Roman" w:cs="Times New Roman"/>
              <w:color w:val="000000" w:themeColor="text1"/>
              <w:sz w:val="24"/>
              <w:szCs w:val="24"/>
            </w:rPr>
            <w:fldChar w:fldCharType="begin">
              <w:ffData>
                <w:name w:val=""/>
                <w:enabled/>
                <w:calcOnExit w:val="0"/>
                <w:textInput>
                  <w:default w:val="Вариант 2 "/>
                </w:textInput>
              </w:ffData>
            </w:fldChar>
          </w:r>
          <w:r w:rsidRPr="00A47AC1">
            <w:rPr>
              <w:rFonts w:ascii="Times New Roman" w:hAnsi="Times New Roman" w:cs="Times New Roman"/>
              <w:color w:val="000000" w:themeColor="text1"/>
              <w:sz w:val="24"/>
              <w:szCs w:val="24"/>
            </w:rPr>
            <w:instrText xml:space="preserve"> FORMTEXT </w:instrText>
          </w:r>
          <w:r w:rsidRPr="00A47AC1">
            <w:rPr>
              <w:rFonts w:ascii="Times New Roman" w:hAnsi="Times New Roman" w:cs="Times New Roman"/>
              <w:color w:val="000000" w:themeColor="text1"/>
              <w:sz w:val="24"/>
              <w:szCs w:val="24"/>
            </w:rPr>
          </w:r>
          <w:r w:rsidRPr="00A47AC1">
            <w:rPr>
              <w:rFonts w:ascii="Times New Roman" w:hAnsi="Times New Roman" w:cs="Times New Roman"/>
              <w:color w:val="000000" w:themeColor="text1"/>
              <w:sz w:val="24"/>
              <w:szCs w:val="24"/>
            </w:rPr>
            <w:fldChar w:fldCharType="separate"/>
          </w:r>
          <w:r w:rsidRPr="00A47AC1">
            <w:rPr>
              <w:rFonts w:ascii="Times New Roman" w:hAnsi="Times New Roman" w:cs="Times New Roman"/>
              <w:noProof/>
              <w:color w:val="000000" w:themeColor="text1"/>
              <w:sz w:val="24"/>
              <w:szCs w:val="24"/>
            </w:rPr>
            <w:t xml:space="preserve">Вариант 2 </w:t>
          </w:r>
          <w:r w:rsidRPr="00A47AC1">
            <w:rPr>
              <w:rFonts w:ascii="Times New Roman" w:hAnsi="Times New Roman" w:cs="Times New Roman"/>
              <w:color w:val="000000" w:themeColor="text1"/>
              <w:sz w:val="24"/>
              <w:szCs w:val="24"/>
            </w:rPr>
            <w:fldChar w:fldCharType="end"/>
          </w:r>
          <w:r w:rsidRPr="00A47AC1">
            <w:rPr>
              <w:rFonts w:ascii="Times New Roman" w:hAnsi="Times New Roman" w:cs="Times New Roman"/>
              <w:color w:val="000000" w:themeColor="text1"/>
              <w:sz w:val="24"/>
              <w:szCs w:val="24"/>
            </w:rPr>
            <w:fldChar w:fldCharType="begin">
              <w:ffData>
                <w:name w:val=""/>
                <w:enabled/>
                <w:calcOnExit w:val="0"/>
                <w:textInput>
                  <w:default w:val="«Конфиденциальная Информация» 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 "/>
                </w:textInput>
              </w:ffData>
            </w:fldChar>
          </w:r>
          <w:r w:rsidRPr="00A47AC1">
            <w:rPr>
              <w:rFonts w:ascii="Times New Roman" w:hAnsi="Times New Roman" w:cs="Times New Roman"/>
              <w:color w:val="000000" w:themeColor="text1"/>
              <w:sz w:val="24"/>
              <w:szCs w:val="24"/>
            </w:rPr>
            <w:instrText xml:space="preserve"> FORMTEXT </w:instrText>
          </w:r>
          <w:r w:rsidRPr="00A47AC1">
            <w:rPr>
              <w:rFonts w:ascii="Times New Roman" w:hAnsi="Times New Roman" w:cs="Times New Roman"/>
              <w:color w:val="000000" w:themeColor="text1"/>
              <w:sz w:val="24"/>
              <w:szCs w:val="24"/>
            </w:rPr>
          </w:r>
          <w:r w:rsidRPr="00A47AC1">
            <w:rPr>
              <w:rFonts w:ascii="Times New Roman" w:hAnsi="Times New Roman" w:cs="Times New Roman"/>
              <w:color w:val="000000" w:themeColor="text1"/>
              <w:sz w:val="24"/>
              <w:szCs w:val="24"/>
            </w:rPr>
            <w:fldChar w:fldCharType="separate"/>
          </w:r>
          <w:r w:rsidRPr="00A47AC1">
            <w:rPr>
              <w:rFonts w:ascii="Times New Roman" w:hAnsi="Times New Roman" w:cs="Times New Roman"/>
              <w:noProof/>
              <w:color w:val="000000" w:themeColor="text1"/>
              <w:sz w:val="24"/>
              <w:szCs w:val="24"/>
            </w:rPr>
            <w:t xml:space="preserve">«Конфиденциальная Информация» 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 </w:t>
          </w:r>
          <w:r w:rsidRPr="00A47AC1">
            <w:rPr>
              <w:rFonts w:ascii="Times New Roman" w:hAnsi="Times New Roman" w:cs="Times New Roman"/>
              <w:color w:val="000000" w:themeColor="text1"/>
              <w:sz w:val="24"/>
              <w:szCs w:val="24"/>
            </w:rPr>
            <w:fldChar w:fldCharType="end"/>
          </w:r>
          <w:r w:rsidRPr="00A47AC1">
            <w:rPr>
              <w:rFonts w:ascii="Times New Roman" w:hAnsi="Times New Roman" w:cs="Times New Roman"/>
              <w:color w:val="000000" w:themeColor="text1"/>
              <w:sz w:val="24"/>
              <w:szCs w:val="24"/>
            </w:rPr>
            <w:fldChar w:fldCharType="begin">
              <w:ffData>
                <w:name w:val=""/>
                <w:enabled/>
                <w:calcOnExit w:val="0"/>
                <w:textInput>
                  <w:default w:val="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w:textInput>
              </w:ffData>
            </w:fldChar>
          </w:r>
          <w:r w:rsidRPr="00A47AC1">
            <w:rPr>
              <w:rFonts w:ascii="Times New Roman" w:hAnsi="Times New Roman" w:cs="Times New Roman"/>
              <w:color w:val="000000" w:themeColor="text1"/>
              <w:sz w:val="24"/>
              <w:szCs w:val="24"/>
            </w:rPr>
            <w:instrText xml:space="preserve"> FORMTEXT </w:instrText>
          </w:r>
          <w:r w:rsidRPr="00A47AC1">
            <w:rPr>
              <w:rFonts w:ascii="Times New Roman" w:hAnsi="Times New Roman" w:cs="Times New Roman"/>
              <w:color w:val="000000" w:themeColor="text1"/>
              <w:sz w:val="24"/>
              <w:szCs w:val="24"/>
            </w:rPr>
          </w:r>
          <w:r w:rsidRPr="00A47AC1">
            <w:rPr>
              <w:rFonts w:ascii="Times New Roman" w:hAnsi="Times New Roman" w:cs="Times New Roman"/>
              <w:color w:val="000000" w:themeColor="text1"/>
              <w:sz w:val="24"/>
              <w:szCs w:val="24"/>
            </w:rPr>
            <w:fldChar w:fldCharType="separate"/>
          </w:r>
          <w:r w:rsidRPr="00A47AC1">
            <w:rPr>
              <w:rFonts w:ascii="Times New Roman" w:hAnsi="Times New Roman" w:cs="Times New Roman"/>
              <w:noProof/>
              <w:color w:val="000000" w:themeColor="text1"/>
              <w:sz w:val="24"/>
              <w:szCs w:val="24"/>
            </w:rPr>
            <w:t>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w:t>
          </w:r>
          <w:r w:rsidRPr="00A47AC1">
            <w:rPr>
              <w:rFonts w:ascii="Times New Roman" w:hAnsi="Times New Roman" w:cs="Times New Roman"/>
              <w:color w:val="000000" w:themeColor="text1"/>
              <w:sz w:val="24"/>
              <w:szCs w:val="24"/>
            </w:rPr>
            <w:fldChar w:fldCharType="end"/>
          </w:r>
          <w:r w:rsidRPr="00A47AC1">
            <w:rPr>
              <w:rFonts w:ascii="Times New Roman" w:hAnsi="Times New Roman" w:cs="Times New Roman"/>
              <w:color w:val="000000" w:themeColor="text1"/>
              <w:sz w:val="24"/>
              <w:szCs w:val="24"/>
            </w:rPr>
            <w:fldChar w:fldCharType="begin">
              <w:ffData>
                <w:name w:val=""/>
                <w:enabled/>
                <w:calcOnExit w:val="0"/>
                <w:textInput>
                  <w:default w:val=" либо в силу применимого к ней законодательства;"/>
                </w:textInput>
              </w:ffData>
            </w:fldChar>
          </w:r>
          <w:r w:rsidRPr="00A47AC1">
            <w:rPr>
              <w:rFonts w:ascii="Times New Roman" w:hAnsi="Times New Roman" w:cs="Times New Roman"/>
              <w:color w:val="000000" w:themeColor="text1"/>
              <w:sz w:val="24"/>
              <w:szCs w:val="24"/>
            </w:rPr>
            <w:instrText xml:space="preserve"> FORMTEXT </w:instrText>
          </w:r>
          <w:r w:rsidRPr="00A47AC1">
            <w:rPr>
              <w:rFonts w:ascii="Times New Roman" w:hAnsi="Times New Roman" w:cs="Times New Roman"/>
              <w:color w:val="000000" w:themeColor="text1"/>
              <w:sz w:val="24"/>
              <w:szCs w:val="24"/>
            </w:rPr>
          </w:r>
          <w:r w:rsidRPr="00A47AC1">
            <w:rPr>
              <w:rFonts w:ascii="Times New Roman" w:hAnsi="Times New Roman" w:cs="Times New Roman"/>
              <w:color w:val="000000" w:themeColor="text1"/>
              <w:sz w:val="24"/>
              <w:szCs w:val="24"/>
            </w:rPr>
            <w:fldChar w:fldCharType="separate"/>
          </w:r>
          <w:r w:rsidRPr="00A47AC1">
            <w:rPr>
              <w:rFonts w:ascii="Times New Roman" w:hAnsi="Times New Roman" w:cs="Times New Roman"/>
              <w:noProof/>
              <w:color w:val="000000" w:themeColor="text1"/>
              <w:sz w:val="24"/>
              <w:szCs w:val="24"/>
            </w:rPr>
            <w:t xml:space="preserve"> либо в силу применимого к ней законодательства;</w:t>
          </w:r>
          <w:r w:rsidRPr="00A47AC1">
            <w:rPr>
              <w:rFonts w:ascii="Times New Roman" w:hAnsi="Times New Roman" w:cs="Times New Roman"/>
              <w:color w:val="000000" w:themeColor="text1"/>
              <w:sz w:val="24"/>
              <w:szCs w:val="24"/>
            </w:rPr>
            <w:fldChar w:fldCharType="end"/>
          </w:r>
        </w:p>
      </w:sdtContent>
    </w:sdt>
    <w:p w:rsidR="00A47AC1" w:rsidRPr="00A47AC1" w:rsidRDefault="00A47AC1" w:rsidP="00A47AC1">
      <w:pPr>
        <w:pStyle w:val="11"/>
        <w:ind w:firstLine="708"/>
        <w:jc w:val="both"/>
        <w:rPr>
          <w:rFonts w:ascii="Times New Roman" w:hAnsi="Times New Roman"/>
          <w:color w:val="000000" w:themeColor="text1"/>
          <w:szCs w:val="24"/>
        </w:rPr>
      </w:pPr>
      <w:r w:rsidRPr="00A47AC1">
        <w:rPr>
          <w:rFonts w:ascii="Times New Roman" w:hAnsi="Times New Roman"/>
          <w:b/>
          <w:color w:val="000000" w:themeColor="text1"/>
          <w:szCs w:val="24"/>
        </w:rPr>
        <w:t>«Разглашение Конфиденциальной Информации» (либо в зависимости от контекста «разглашать Конфиденциальную информацию»)</w:t>
      </w:r>
      <w:r w:rsidRPr="00A47AC1">
        <w:rPr>
          <w:rFonts w:ascii="Times New Roman" w:hAnsi="Times New Roman"/>
          <w:color w:val="000000" w:themeColor="text1"/>
          <w:szCs w:val="24"/>
        </w:rPr>
        <w:t xml:space="preserve">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w:t>
      </w:r>
      <w:sdt>
        <w:sdtPr>
          <w:rPr>
            <w:rFonts w:ascii="Times New Roman" w:hAnsi="Times New Roman"/>
            <w:color w:val="000000" w:themeColor="text1"/>
            <w:szCs w:val="24"/>
          </w:rPr>
          <w:id w:val="-1363049060"/>
          <w:placeholder>
            <w:docPart w:val="DefaultPlaceholder_1081868574"/>
          </w:placeholder>
        </w:sdtPr>
        <w:sdtEndPr/>
        <w:sdtContent>
          <w:r w:rsidRPr="00A47AC1">
            <w:rPr>
              <w:rFonts w:ascii="Times New Roman" w:hAnsi="Times New Roman"/>
              <w:color w:val="000000" w:themeColor="text1"/>
              <w:szCs w:val="24"/>
            </w:rPr>
            <w:fldChar w:fldCharType="begin">
              <w:ffData>
                <w:name w:val=""/>
                <w:enabled/>
                <w:calcOnExit w:val="0"/>
                <w:textInput>
                  <w:default w:val="Договора/Соглашения"/>
                </w:textInput>
              </w:ffData>
            </w:fldChar>
          </w:r>
          <w:r w:rsidRPr="00A47AC1">
            <w:rPr>
              <w:rFonts w:ascii="Times New Roman" w:hAnsi="Times New Roman"/>
              <w:color w:val="000000" w:themeColor="text1"/>
              <w:szCs w:val="24"/>
            </w:rPr>
            <w:instrText xml:space="preserve"> FORMTEXT </w:instrText>
          </w:r>
          <w:r w:rsidRPr="00A47AC1">
            <w:rPr>
              <w:rFonts w:ascii="Times New Roman" w:hAnsi="Times New Roman"/>
              <w:color w:val="000000" w:themeColor="text1"/>
              <w:szCs w:val="24"/>
            </w:rPr>
          </w:r>
          <w:r w:rsidRPr="00A47AC1">
            <w:rPr>
              <w:rFonts w:ascii="Times New Roman" w:hAnsi="Times New Roman"/>
              <w:color w:val="000000" w:themeColor="text1"/>
              <w:szCs w:val="24"/>
            </w:rPr>
            <w:fldChar w:fldCharType="separate"/>
          </w:r>
          <w:r w:rsidRPr="00A47AC1">
            <w:rPr>
              <w:rFonts w:ascii="Times New Roman" w:hAnsi="Times New Roman"/>
              <w:noProof/>
              <w:color w:val="000000" w:themeColor="text1"/>
              <w:szCs w:val="24"/>
            </w:rPr>
            <w:t>Договора/Соглашения</w:t>
          </w:r>
          <w:r w:rsidRPr="00A47AC1">
            <w:rPr>
              <w:rFonts w:ascii="Times New Roman" w:hAnsi="Times New Roman"/>
              <w:color w:val="000000" w:themeColor="text1"/>
              <w:szCs w:val="24"/>
            </w:rPr>
            <w:fldChar w:fldCharType="end"/>
          </w:r>
        </w:sdtContent>
      </w:sdt>
      <w:r w:rsidRPr="00A47AC1">
        <w:rPr>
          <w:rFonts w:ascii="Times New Roman" w:hAnsi="Times New Roman"/>
          <w:color w:val="000000" w:themeColor="text1"/>
          <w:szCs w:val="24"/>
        </w:rPr>
        <w:t>;</w:t>
      </w:r>
    </w:p>
    <w:p w:rsidR="00A47AC1" w:rsidRPr="00A47AC1" w:rsidRDefault="00A47AC1" w:rsidP="00A47AC1">
      <w:pPr>
        <w:pStyle w:val="11"/>
        <w:ind w:firstLine="708"/>
        <w:jc w:val="both"/>
        <w:rPr>
          <w:rFonts w:ascii="Times New Roman" w:hAnsi="Times New Roman"/>
          <w:color w:val="000000" w:themeColor="text1"/>
          <w:szCs w:val="24"/>
        </w:rPr>
      </w:pPr>
      <w:r w:rsidRPr="00A47AC1">
        <w:rPr>
          <w:rFonts w:ascii="Times New Roman" w:hAnsi="Times New Roman"/>
          <w:b/>
          <w:color w:val="000000" w:themeColor="text1"/>
          <w:szCs w:val="24"/>
        </w:rPr>
        <w:t>«Режим Конфиденциальности»</w:t>
      </w:r>
      <w:r w:rsidRPr="00A47AC1">
        <w:rPr>
          <w:rFonts w:ascii="Times New Roman" w:hAnsi="Times New Roman"/>
          <w:color w:val="000000" w:themeColor="text1"/>
          <w:szCs w:val="24"/>
        </w:rPr>
        <w:t xml:space="preserve"> означает правовые, организационные, технические и иные принимаемые меры по охране информации, отнесенной к конфиденциальной.</w:t>
      </w:r>
    </w:p>
    <w:p w:rsidR="00A47AC1" w:rsidRPr="00A47AC1" w:rsidRDefault="00A47AC1" w:rsidP="00A47AC1">
      <w:pPr>
        <w:pStyle w:val="11"/>
        <w:ind w:firstLine="708"/>
        <w:jc w:val="both"/>
        <w:rPr>
          <w:rFonts w:ascii="Times New Roman" w:hAnsi="Times New Roman"/>
          <w:color w:val="000000" w:themeColor="text1"/>
          <w:szCs w:val="24"/>
        </w:rPr>
      </w:pPr>
      <w:r w:rsidRPr="00A47AC1">
        <w:rPr>
          <w:rFonts w:ascii="Times New Roman" w:hAnsi="Times New Roman"/>
          <w:color w:val="000000" w:themeColor="text1"/>
          <w:szCs w:val="24"/>
        </w:rPr>
        <w:t xml:space="preserve">2.1.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w:t>
      </w:r>
      <w:sdt>
        <w:sdtPr>
          <w:rPr>
            <w:rFonts w:ascii="Times New Roman" w:hAnsi="Times New Roman"/>
            <w:color w:val="000000" w:themeColor="text1"/>
            <w:szCs w:val="24"/>
          </w:rPr>
          <w:id w:val="392782334"/>
          <w:placeholder>
            <w:docPart w:val="DefaultPlaceholder_1081868574"/>
          </w:placeholder>
        </w:sdtPr>
        <w:sdtEndPr/>
        <w:sdtContent>
          <w:r w:rsidRPr="00A47AC1">
            <w:rPr>
              <w:rFonts w:ascii="Times New Roman" w:hAnsi="Times New Roman"/>
              <w:color w:val="000000" w:themeColor="text1"/>
              <w:szCs w:val="24"/>
            </w:rPr>
            <w:fldChar w:fldCharType="begin">
              <w:ffData>
                <w:name w:val=""/>
                <w:enabled/>
                <w:calcOnExit w:val="0"/>
                <w:textInput>
                  <w:default w:val="Договора/Соглашения"/>
                </w:textInput>
              </w:ffData>
            </w:fldChar>
          </w:r>
          <w:r w:rsidRPr="00A47AC1">
            <w:rPr>
              <w:rFonts w:ascii="Times New Roman" w:hAnsi="Times New Roman"/>
              <w:color w:val="000000" w:themeColor="text1"/>
              <w:szCs w:val="24"/>
            </w:rPr>
            <w:instrText xml:space="preserve"> FORMTEXT </w:instrText>
          </w:r>
          <w:r w:rsidRPr="00A47AC1">
            <w:rPr>
              <w:rFonts w:ascii="Times New Roman" w:hAnsi="Times New Roman"/>
              <w:color w:val="000000" w:themeColor="text1"/>
              <w:szCs w:val="24"/>
            </w:rPr>
          </w:r>
          <w:r w:rsidRPr="00A47AC1">
            <w:rPr>
              <w:rFonts w:ascii="Times New Roman" w:hAnsi="Times New Roman"/>
              <w:color w:val="000000" w:themeColor="text1"/>
              <w:szCs w:val="24"/>
            </w:rPr>
            <w:fldChar w:fldCharType="separate"/>
          </w:r>
          <w:r w:rsidRPr="00A47AC1">
            <w:rPr>
              <w:rFonts w:ascii="Times New Roman" w:hAnsi="Times New Roman"/>
              <w:noProof/>
              <w:color w:val="000000" w:themeColor="text1"/>
              <w:szCs w:val="24"/>
            </w:rPr>
            <w:t>Договора/Соглашения</w:t>
          </w:r>
          <w:r w:rsidRPr="00A47AC1">
            <w:rPr>
              <w:rFonts w:ascii="Times New Roman" w:hAnsi="Times New Roman"/>
              <w:color w:val="000000" w:themeColor="text1"/>
              <w:szCs w:val="24"/>
            </w:rPr>
            <w:fldChar w:fldCharType="end"/>
          </w:r>
        </w:sdtContent>
      </w:sdt>
      <w:r w:rsidRPr="00A47AC1">
        <w:rPr>
          <w:rFonts w:ascii="Times New Roman" w:hAnsi="Times New Roman"/>
          <w:color w:val="000000" w:themeColor="text1"/>
          <w:szCs w:val="24"/>
        </w:rPr>
        <w:t xml:space="preserve">, в целях исполнения обязательств по настоящему </w:t>
      </w:r>
      <w:sdt>
        <w:sdtPr>
          <w:rPr>
            <w:rFonts w:ascii="Times New Roman" w:hAnsi="Times New Roman"/>
            <w:color w:val="000000" w:themeColor="text1"/>
            <w:szCs w:val="24"/>
          </w:rPr>
          <w:id w:val="-1267467139"/>
          <w:placeholder>
            <w:docPart w:val="DefaultPlaceholder_1081868574"/>
          </w:placeholder>
        </w:sdtPr>
        <w:sdtEndPr/>
        <w:sdtContent>
          <w:r w:rsidRPr="00A47AC1">
            <w:rPr>
              <w:rFonts w:ascii="Times New Roman" w:hAnsi="Times New Roman"/>
              <w:color w:val="000000" w:themeColor="text1"/>
              <w:szCs w:val="24"/>
            </w:rPr>
            <w:fldChar w:fldCharType="begin">
              <w:ffData>
                <w:name w:val=""/>
                <w:enabled/>
                <w:calcOnExit w:val="0"/>
                <w:textInput>
                  <w:default w:val="Договору/Соглашению"/>
                </w:textInput>
              </w:ffData>
            </w:fldChar>
          </w:r>
          <w:r w:rsidRPr="00A47AC1">
            <w:rPr>
              <w:rFonts w:ascii="Times New Roman" w:hAnsi="Times New Roman"/>
              <w:color w:val="000000" w:themeColor="text1"/>
              <w:szCs w:val="24"/>
            </w:rPr>
            <w:instrText xml:space="preserve"> FORMTEXT </w:instrText>
          </w:r>
          <w:r w:rsidRPr="00A47AC1">
            <w:rPr>
              <w:rFonts w:ascii="Times New Roman" w:hAnsi="Times New Roman"/>
              <w:color w:val="000000" w:themeColor="text1"/>
              <w:szCs w:val="24"/>
            </w:rPr>
          </w:r>
          <w:r w:rsidRPr="00A47AC1">
            <w:rPr>
              <w:rFonts w:ascii="Times New Roman" w:hAnsi="Times New Roman"/>
              <w:color w:val="000000" w:themeColor="text1"/>
              <w:szCs w:val="24"/>
            </w:rPr>
            <w:fldChar w:fldCharType="separate"/>
          </w:r>
          <w:r w:rsidRPr="00A47AC1">
            <w:rPr>
              <w:rFonts w:ascii="Times New Roman" w:hAnsi="Times New Roman"/>
              <w:noProof/>
              <w:color w:val="000000" w:themeColor="text1"/>
              <w:szCs w:val="24"/>
            </w:rPr>
            <w:t>Договору/Соглашению</w:t>
          </w:r>
          <w:r w:rsidRPr="00A47AC1">
            <w:rPr>
              <w:rFonts w:ascii="Times New Roman" w:hAnsi="Times New Roman"/>
              <w:color w:val="000000" w:themeColor="text1"/>
              <w:szCs w:val="24"/>
            </w:rPr>
            <w:fldChar w:fldCharType="end"/>
          </w:r>
        </w:sdtContent>
      </w:sdt>
      <w:r w:rsidRPr="00A47AC1">
        <w:rPr>
          <w:rFonts w:ascii="Times New Roman" w:hAnsi="Times New Roman"/>
          <w:color w:val="000000" w:themeColor="text1"/>
          <w:szCs w:val="24"/>
        </w:rPr>
        <w:t>,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w:t>
      </w:r>
    </w:p>
    <w:p w:rsidR="00A47AC1" w:rsidRPr="00A47AC1" w:rsidRDefault="00A47AC1" w:rsidP="00A47AC1">
      <w:pPr>
        <w:pStyle w:val="11"/>
        <w:ind w:firstLine="708"/>
        <w:jc w:val="both"/>
        <w:rPr>
          <w:rFonts w:ascii="Times New Roman" w:hAnsi="Times New Roman"/>
          <w:color w:val="000000" w:themeColor="text1"/>
          <w:szCs w:val="24"/>
        </w:rPr>
      </w:pPr>
      <w:r w:rsidRPr="00A47AC1">
        <w:rPr>
          <w:rFonts w:ascii="Times New Roman" w:hAnsi="Times New Roman"/>
          <w:color w:val="000000" w:themeColor="text1"/>
          <w:szCs w:val="24"/>
        </w:rPr>
        <w:t>2.2.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w:t>
      </w:r>
      <w:r w:rsidRPr="00A47AC1">
        <w:rPr>
          <w:rFonts w:ascii="Times New Roman" w:hAnsi="Times New Roman"/>
          <w:szCs w:val="24"/>
        </w:rPr>
        <w:t>, а также в случае судебного либо арбитражного (третейского) спора с Раскрывающей Стороной</w:t>
      </w:r>
      <w:r w:rsidRPr="00A47AC1">
        <w:rPr>
          <w:rFonts w:ascii="Times New Roman" w:hAnsi="Times New Roman"/>
          <w:color w:val="000000" w:themeColor="text1"/>
          <w:szCs w:val="24"/>
        </w:rPr>
        <w:t>.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A47AC1" w:rsidRPr="00A47AC1" w:rsidRDefault="00A47AC1" w:rsidP="004D6083">
      <w:pPr>
        <w:pStyle w:val="11"/>
        <w:ind w:firstLine="709"/>
        <w:jc w:val="both"/>
        <w:rPr>
          <w:rFonts w:ascii="Times New Roman" w:hAnsi="Times New Roman"/>
          <w:color w:val="000000" w:themeColor="text1"/>
          <w:szCs w:val="24"/>
        </w:rPr>
      </w:pPr>
      <w:r w:rsidRPr="00A47AC1">
        <w:rPr>
          <w:rFonts w:ascii="Times New Roman" w:hAnsi="Times New Roman"/>
          <w:color w:val="000000" w:themeColor="text1"/>
          <w:szCs w:val="24"/>
        </w:rPr>
        <w:t xml:space="preserve">2.3. При этом до предоставления Конфиденциальной Информации, требующей раскрытия, Получающая Сторона предварительно в письменном виде либо в разумный срок (но не более 5 рабочих дней) после раскрытия Конфиденциальной Информации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rsidR="00A47AC1" w:rsidRPr="00A47AC1" w:rsidRDefault="00A47AC1" w:rsidP="004D6083">
      <w:pPr>
        <w:pStyle w:val="11"/>
        <w:ind w:firstLine="709"/>
        <w:jc w:val="both"/>
        <w:rPr>
          <w:rFonts w:ascii="Times New Roman" w:hAnsi="Times New Roman"/>
          <w:color w:val="000000" w:themeColor="text1"/>
          <w:szCs w:val="24"/>
        </w:rPr>
      </w:pPr>
      <w:r w:rsidRPr="00A47AC1">
        <w:rPr>
          <w:rFonts w:ascii="Times New Roman" w:hAnsi="Times New Roman"/>
          <w:color w:val="000000" w:themeColor="text1"/>
          <w:szCs w:val="24"/>
        </w:rPr>
        <w:t xml:space="preserve">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w:t>
      </w:r>
      <w:r w:rsidRPr="00A47AC1">
        <w:rPr>
          <w:rFonts w:ascii="Times New Roman" w:hAnsi="Times New Roman"/>
          <w:color w:val="000000" w:themeColor="text1"/>
          <w:szCs w:val="24"/>
        </w:rPr>
        <w:lastRenderedPageBreak/>
        <w:t>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w:t>
      </w:r>
    </w:p>
    <w:sdt>
      <w:sdtPr>
        <w:rPr>
          <w:rFonts w:ascii="Times New Roman" w:hAnsi="Times New Roman"/>
          <w:color w:val="000000" w:themeColor="text1"/>
          <w:szCs w:val="24"/>
        </w:rPr>
        <w:id w:val="-292293849"/>
        <w:placeholder>
          <w:docPart w:val="DefaultPlaceholder_1081868574"/>
        </w:placeholder>
      </w:sdtPr>
      <w:sdtEndPr>
        <w:rPr>
          <w:i/>
        </w:rPr>
      </w:sdtEndPr>
      <w:sdtContent>
        <w:p w:rsidR="00A47AC1" w:rsidRPr="00A47AC1" w:rsidRDefault="00A47AC1" w:rsidP="00A47AC1">
          <w:pPr>
            <w:pStyle w:val="11"/>
            <w:ind w:firstLine="708"/>
            <w:jc w:val="both"/>
            <w:rPr>
              <w:rFonts w:ascii="Times New Roman" w:hAnsi="Times New Roman"/>
              <w:color w:val="000000" w:themeColor="text1"/>
              <w:szCs w:val="24"/>
            </w:rPr>
          </w:pPr>
          <w:r w:rsidRPr="00A47AC1">
            <w:rPr>
              <w:rFonts w:ascii="Times New Roman" w:hAnsi="Times New Roman"/>
              <w:color w:val="000000" w:themeColor="text1"/>
              <w:szCs w:val="24"/>
            </w:rPr>
            <w:fldChar w:fldCharType="begin">
              <w:ffData>
                <w:name w:val=""/>
                <w:enabled/>
                <w:calcOnExit w:val="0"/>
                <w:textInput>
                  <w:default w:val="2.4. "/>
                </w:textInput>
              </w:ffData>
            </w:fldChar>
          </w:r>
          <w:r w:rsidRPr="00A47AC1">
            <w:rPr>
              <w:rFonts w:ascii="Times New Roman" w:hAnsi="Times New Roman"/>
              <w:color w:val="000000" w:themeColor="text1"/>
              <w:szCs w:val="24"/>
            </w:rPr>
            <w:instrText xml:space="preserve"> FORMTEXT </w:instrText>
          </w:r>
          <w:r w:rsidRPr="00A47AC1">
            <w:rPr>
              <w:rFonts w:ascii="Times New Roman" w:hAnsi="Times New Roman"/>
              <w:color w:val="000000" w:themeColor="text1"/>
              <w:szCs w:val="24"/>
            </w:rPr>
          </w:r>
          <w:r w:rsidRPr="00A47AC1">
            <w:rPr>
              <w:rFonts w:ascii="Times New Roman" w:hAnsi="Times New Roman"/>
              <w:color w:val="000000" w:themeColor="text1"/>
              <w:szCs w:val="24"/>
            </w:rPr>
            <w:fldChar w:fldCharType="separate"/>
          </w:r>
          <w:r w:rsidRPr="00A47AC1">
            <w:rPr>
              <w:rFonts w:ascii="Times New Roman" w:hAnsi="Times New Roman"/>
              <w:noProof/>
              <w:color w:val="000000" w:themeColor="text1"/>
              <w:szCs w:val="24"/>
            </w:rPr>
            <w:t xml:space="preserve">2.4. </w:t>
          </w:r>
          <w:r w:rsidRPr="00A47AC1">
            <w:rPr>
              <w:rFonts w:ascii="Times New Roman" w:hAnsi="Times New Roman"/>
              <w:color w:val="000000" w:themeColor="text1"/>
              <w:szCs w:val="24"/>
            </w:rPr>
            <w:fldChar w:fldCharType="end"/>
          </w:r>
          <w:r w:rsidRPr="00A47AC1">
            <w:rPr>
              <w:rFonts w:ascii="Times New Roman" w:hAnsi="Times New Roman"/>
              <w:color w:val="000000" w:themeColor="text1"/>
              <w:szCs w:val="24"/>
            </w:rPr>
            <w:fldChar w:fldCharType="begin">
              <w:ffData>
                <w:name w:val=""/>
                <w:enabled/>
                <w:calcOnExit w:val="0"/>
                <w:textInput>
                  <w:default w:val="Получающая Сторона обязуется обеспечивать Режим Конфиденциальности в отношении Конфиденциальной информации. Вне зависимости от любых иных положений настоящего Договора/Соглашения, если к Конфиденциальной Информации получают доступ лица, "/>
                </w:textInput>
              </w:ffData>
            </w:fldChar>
          </w:r>
          <w:r w:rsidRPr="00A47AC1">
            <w:rPr>
              <w:rFonts w:ascii="Times New Roman" w:hAnsi="Times New Roman"/>
              <w:color w:val="000000" w:themeColor="text1"/>
              <w:szCs w:val="24"/>
            </w:rPr>
            <w:instrText xml:space="preserve"> FORMTEXT </w:instrText>
          </w:r>
          <w:r w:rsidRPr="00A47AC1">
            <w:rPr>
              <w:rFonts w:ascii="Times New Roman" w:hAnsi="Times New Roman"/>
              <w:color w:val="000000" w:themeColor="text1"/>
              <w:szCs w:val="24"/>
            </w:rPr>
          </w:r>
          <w:r w:rsidRPr="00A47AC1">
            <w:rPr>
              <w:rFonts w:ascii="Times New Roman" w:hAnsi="Times New Roman"/>
              <w:color w:val="000000" w:themeColor="text1"/>
              <w:szCs w:val="24"/>
            </w:rPr>
            <w:fldChar w:fldCharType="separate"/>
          </w:r>
          <w:r w:rsidRPr="00A47AC1">
            <w:rPr>
              <w:rFonts w:ascii="Times New Roman" w:hAnsi="Times New Roman"/>
              <w:noProof/>
              <w:color w:val="000000" w:themeColor="text1"/>
              <w:szCs w:val="24"/>
            </w:rPr>
            <w:t xml:space="preserve">Получающая Сторона обязуется обеспечивать Режим Конфиденциальности в отношении Конфиденциальной информации. Вне зависимости от любых иных положений настоящего Договора/Соглашения, если к Конфиденциальной Информации получают доступ лица, </w:t>
          </w:r>
          <w:r w:rsidRPr="00A47AC1">
            <w:rPr>
              <w:rFonts w:ascii="Times New Roman" w:hAnsi="Times New Roman"/>
              <w:color w:val="000000" w:themeColor="text1"/>
              <w:szCs w:val="24"/>
            </w:rPr>
            <w:fldChar w:fldCharType="end"/>
          </w:r>
          <w:r w:rsidRPr="00A47AC1">
            <w:rPr>
              <w:rFonts w:ascii="Times New Roman" w:hAnsi="Times New Roman"/>
              <w:color w:val="000000" w:themeColor="text1"/>
              <w:szCs w:val="24"/>
            </w:rPr>
            <w:fldChar w:fldCharType="begin">
              <w:ffData>
                <w:name w:val="ТекстовоеПоле7"/>
                <w:enabled/>
                <w:calcOnExit w:val="0"/>
                <w:textInput>
                  <w:default w:val="которые не должны его"/>
                </w:textInput>
              </w:ffData>
            </w:fldChar>
          </w:r>
          <w:bookmarkStart w:id="12" w:name="ТекстовоеПоле7"/>
          <w:r w:rsidRPr="00A47AC1">
            <w:rPr>
              <w:rFonts w:ascii="Times New Roman" w:hAnsi="Times New Roman"/>
              <w:color w:val="000000" w:themeColor="text1"/>
              <w:szCs w:val="24"/>
            </w:rPr>
            <w:instrText xml:space="preserve"> FORMTEXT </w:instrText>
          </w:r>
          <w:r w:rsidRPr="00A47AC1">
            <w:rPr>
              <w:rFonts w:ascii="Times New Roman" w:hAnsi="Times New Roman"/>
              <w:color w:val="000000" w:themeColor="text1"/>
              <w:szCs w:val="24"/>
            </w:rPr>
          </w:r>
          <w:r w:rsidRPr="00A47AC1">
            <w:rPr>
              <w:rFonts w:ascii="Times New Roman" w:hAnsi="Times New Roman"/>
              <w:color w:val="000000" w:themeColor="text1"/>
              <w:szCs w:val="24"/>
            </w:rPr>
            <w:fldChar w:fldCharType="separate"/>
          </w:r>
          <w:r w:rsidRPr="00A47AC1">
            <w:rPr>
              <w:rFonts w:ascii="Times New Roman" w:hAnsi="Times New Roman"/>
              <w:noProof/>
              <w:color w:val="000000" w:themeColor="text1"/>
              <w:szCs w:val="24"/>
            </w:rPr>
            <w:t>которые не должны его</w:t>
          </w:r>
          <w:r w:rsidRPr="00A47AC1">
            <w:rPr>
              <w:rFonts w:ascii="Times New Roman" w:hAnsi="Times New Roman"/>
              <w:color w:val="000000" w:themeColor="text1"/>
              <w:szCs w:val="24"/>
            </w:rPr>
            <w:fldChar w:fldCharType="end"/>
          </w:r>
          <w:bookmarkEnd w:id="12"/>
          <w:r w:rsidRPr="00A47AC1">
            <w:rPr>
              <w:rFonts w:ascii="Times New Roman" w:hAnsi="Times New Roman"/>
              <w:color w:val="000000" w:themeColor="text1"/>
              <w:szCs w:val="24"/>
            </w:rPr>
            <w:fldChar w:fldCharType="begin">
              <w:ffData>
                <w:name w:val=""/>
                <w:enabled/>
                <w:calcOnExit w:val="0"/>
                <w:textInput>
                  <w:default w:val=" иметь в соответствии с условиями настоящего Договора/Соглашения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
                </w:textInput>
              </w:ffData>
            </w:fldChar>
          </w:r>
          <w:r w:rsidRPr="00A47AC1">
            <w:rPr>
              <w:rFonts w:ascii="Times New Roman" w:hAnsi="Times New Roman"/>
              <w:color w:val="000000" w:themeColor="text1"/>
              <w:szCs w:val="24"/>
            </w:rPr>
            <w:instrText xml:space="preserve"> FORMTEXT </w:instrText>
          </w:r>
          <w:r w:rsidRPr="00A47AC1">
            <w:rPr>
              <w:rFonts w:ascii="Times New Roman" w:hAnsi="Times New Roman"/>
              <w:color w:val="000000" w:themeColor="text1"/>
              <w:szCs w:val="24"/>
            </w:rPr>
          </w:r>
          <w:r w:rsidRPr="00A47AC1">
            <w:rPr>
              <w:rFonts w:ascii="Times New Roman" w:hAnsi="Times New Roman"/>
              <w:color w:val="000000" w:themeColor="text1"/>
              <w:szCs w:val="24"/>
            </w:rPr>
            <w:fldChar w:fldCharType="separate"/>
          </w:r>
          <w:r w:rsidRPr="00A47AC1">
            <w:rPr>
              <w:rFonts w:ascii="Times New Roman" w:hAnsi="Times New Roman"/>
              <w:noProof/>
              <w:color w:val="000000" w:themeColor="text1"/>
              <w:szCs w:val="24"/>
            </w:rPr>
            <w:t xml:space="preserve"> иметь в соответствии с условиями настоящего Договора/Соглашения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w:t>
          </w:r>
          <w:r w:rsidRPr="00A47AC1">
            <w:rPr>
              <w:rFonts w:ascii="Times New Roman" w:hAnsi="Times New Roman"/>
              <w:color w:val="000000" w:themeColor="text1"/>
              <w:szCs w:val="24"/>
            </w:rPr>
            <w:fldChar w:fldCharType="end"/>
          </w:r>
          <w:r w:rsidRPr="00A47AC1">
            <w:rPr>
              <w:rFonts w:ascii="Times New Roman" w:hAnsi="Times New Roman"/>
              <w:color w:val="000000" w:themeColor="text1"/>
              <w:szCs w:val="24"/>
            </w:rPr>
            <w:fldChar w:fldCharType="begin">
              <w:ffData>
                <w:name w:val=""/>
                <w:enabled/>
                <w:calcOnExit w:val="0"/>
                <w:textInput>
                  <w:default w:val="сохранения конфиденциальности всей Конфиденциальной Информации в рамках настоящего Договора/Соглашения и Получающая Сторона несёт ответственность за такое нарушение в соответствии с пунктом 5 настоящей статьи."/>
                </w:textInput>
              </w:ffData>
            </w:fldChar>
          </w:r>
          <w:r w:rsidRPr="00A47AC1">
            <w:rPr>
              <w:rFonts w:ascii="Times New Roman" w:hAnsi="Times New Roman"/>
              <w:color w:val="000000" w:themeColor="text1"/>
              <w:szCs w:val="24"/>
            </w:rPr>
            <w:instrText xml:space="preserve"> FORMTEXT </w:instrText>
          </w:r>
          <w:r w:rsidRPr="00A47AC1">
            <w:rPr>
              <w:rFonts w:ascii="Times New Roman" w:hAnsi="Times New Roman"/>
              <w:color w:val="000000" w:themeColor="text1"/>
              <w:szCs w:val="24"/>
            </w:rPr>
          </w:r>
          <w:r w:rsidRPr="00A47AC1">
            <w:rPr>
              <w:rFonts w:ascii="Times New Roman" w:hAnsi="Times New Roman"/>
              <w:color w:val="000000" w:themeColor="text1"/>
              <w:szCs w:val="24"/>
            </w:rPr>
            <w:fldChar w:fldCharType="separate"/>
          </w:r>
          <w:r w:rsidRPr="00A47AC1">
            <w:rPr>
              <w:rFonts w:ascii="Times New Roman" w:hAnsi="Times New Roman"/>
              <w:noProof/>
              <w:color w:val="000000" w:themeColor="text1"/>
              <w:szCs w:val="24"/>
            </w:rPr>
            <w:t>конфиденциальности Конфиденциальной Информации в рамках настоящего Договора/Соглашения и Получающая Сторона несёт ответственность за такое нарушение в соответствии с пунктом 5 настоящей статьи.</w:t>
          </w:r>
          <w:r w:rsidRPr="00A47AC1">
            <w:rPr>
              <w:rFonts w:ascii="Times New Roman" w:hAnsi="Times New Roman"/>
              <w:color w:val="000000" w:themeColor="text1"/>
              <w:szCs w:val="24"/>
            </w:rPr>
            <w:fldChar w:fldCharType="end"/>
          </w:r>
        </w:p>
        <w:p w:rsidR="00A47AC1" w:rsidRPr="00A47AC1" w:rsidRDefault="00A47AC1" w:rsidP="00A47AC1">
          <w:pPr>
            <w:pStyle w:val="11"/>
            <w:ind w:firstLine="708"/>
            <w:jc w:val="both"/>
            <w:rPr>
              <w:rFonts w:ascii="Times New Roman" w:hAnsi="Times New Roman"/>
              <w:i/>
              <w:color w:val="000000" w:themeColor="text1"/>
              <w:szCs w:val="24"/>
            </w:rPr>
          </w:pPr>
          <w:r w:rsidRPr="00A47AC1">
            <w:rPr>
              <w:rFonts w:ascii="Times New Roman" w:hAnsi="Times New Roman"/>
              <w:i/>
              <w:color w:val="000000" w:themeColor="text1"/>
              <w:szCs w:val="24"/>
            </w:rPr>
            <w:fldChar w:fldCharType="begin">
              <w:ffData>
                <w:name w:val=""/>
                <w:enabled/>
                <w:calcOnExit w:val="0"/>
                <w:textInput>
                  <w:default w:val="Примечание: пункт 2.4.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
                </w:textInput>
              </w:ffData>
            </w:fldChar>
          </w:r>
          <w:r w:rsidRPr="00A47AC1">
            <w:rPr>
              <w:rFonts w:ascii="Times New Roman" w:hAnsi="Times New Roman"/>
              <w:i/>
              <w:color w:val="000000" w:themeColor="text1"/>
              <w:szCs w:val="24"/>
            </w:rPr>
            <w:instrText xml:space="preserve"> FORMTEXT </w:instrText>
          </w:r>
          <w:r w:rsidRPr="00A47AC1">
            <w:rPr>
              <w:rFonts w:ascii="Times New Roman" w:hAnsi="Times New Roman"/>
              <w:i/>
              <w:color w:val="000000" w:themeColor="text1"/>
              <w:szCs w:val="24"/>
            </w:rPr>
          </w:r>
          <w:r w:rsidRPr="00A47AC1">
            <w:rPr>
              <w:rFonts w:ascii="Times New Roman" w:hAnsi="Times New Roman"/>
              <w:i/>
              <w:color w:val="000000" w:themeColor="text1"/>
              <w:szCs w:val="24"/>
            </w:rPr>
            <w:fldChar w:fldCharType="separate"/>
          </w:r>
          <w:r w:rsidRPr="00A47AC1">
            <w:rPr>
              <w:rFonts w:ascii="Times New Roman" w:hAnsi="Times New Roman"/>
              <w:i/>
              <w:noProof/>
              <w:color w:val="000000" w:themeColor="text1"/>
              <w:szCs w:val="24"/>
            </w:rPr>
            <w:t>Примечание: пункт 2.4.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w:t>
          </w:r>
          <w:r w:rsidRPr="00A47AC1">
            <w:rPr>
              <w:rFonts w:ascii="Times New Roman" w:hAnsi="Times New Roman"/>
              <w:i/>
              <w:color w:val="000000" w:themeColor="text1"/>
              <w:szCs w:val="24"/>
            </w:rPr>
            <w:fldChar w:fldCharType="end"/>
          </w:r>
        </w:p>
      </w:sdtContent>
    </w:sdt>
    <w:sdt>
      <w:sdtPr>
        <w:rPr>
          <w:rFonts w:ascii="Times New Roman" w:hAnsi="Times New Roman"/>
          <w:color w:val="000000" w:themeColor="text1"/>
          <w:szCs w:val="24"/>
        </w:rPr>
        <w:id w:val="-2136632618"/>
        <w:placeholder>
          <w:docPart w:val="DefaultPlaceholder_1081868574"/>
        </w:placeholder>
      </w:sdtPr>
      <w:sdtEndPr>
        <w:rPr>
          <w:i/>
        </w:rPr>
      </w:sdtEndPr>
      <w:sdtContent>
        <w:p w:rsidR="00A47AC1" w:rsidRPr="00A47AC1" w:rsidRDefault="00A47AC1" w:rsidP="00A47AC1">
          <w:pPr>
            <w:pStyle w:val="11"/>
            <w:ind w:firstLine="708"/>
            <w:jc w:val="both"/>
            <w:rPr>
              <w:rFonts w:ascii="Times New Roman" w:hAnsi="Times New Roman"/>
              <w:i/>
              <w:color w:val="000000" w:themeColor="text1"/>
              <w:szCs w:val="24"/>
            </w:rPr>
          </w:pPr>
          <w:r w:rsidRPr="00A47AC1">
            <w:rPr>
              <w:rFonts w:ascii="Times New Roman" w:hAnsi="Times New Roman"/>
              <w:color w:val="000000" w:themeColor="text1"/>
              <w:szCs w:val="24"/>
            </w:rPr>
            <w:fldChar w:fldCharType="begin">
              <w:ffData>
                <w:name w:val=""/>
                <w:enabled/>
                <w:calcOnExit w:val="0"/>
                <w:textInput>
                  <w:default w:val="2.5."/>
                </w:textInput>
              </w:ffData>
            </w:fldChar>
          </w:r>
          <w:r w:rsidRPr="00A47AC1">
            <w:rPr>
              <w:rFonts w:ascii="Times New Roman" w:hAnsi="Times New Roman"/>
              <w:color w:val="000000" w:themeColor="text1"/>
              <w:szCs w:val="24"/>
            </w:rPr>
            <w:instrText xml:space="preserve"> FORMTEXT </w:instrText>
          </w:r>
          <w:r w:rsidRPr="00A47AC1">
            <w:rPr>
              <w:rFonts w:ascii="Times New Roman" w:hAnsi="Times New Roman"/>
              <w:color w:val="000000" w:themeColor="text1"/>
              <w:szCs w:val="24"/>
            </w:rPr>
          </w:r>
          <w:r w:rsidRPr="00A47AC1">
            <w:rPr>
              <w:rFonts w:ascii="Times New Roman" w:hAnsi="Times New Roman"/>
              <w:color w:val="000000" w:themeColor="text1"/>
              <w:szCs w:val="24"/>
            </w:rPr>
            <w:fldChar w:fldCharType="separate"/>
          </w:r>
          <w:r w:rsidRPr="00A47AC1">
            <w:rPr>
              <w:rFonts w:ascii="Times New Roman" w:hAnsi="Times New Roman"/>
              <w:noProof/>
              <w:color w:val="000000" w:themeColor="text1"/>
              <w:szCs w:val="24"/>
            </w:rPr>
            <w:t>2.5.</w:t>
          </w:r>
          <w:r w:rsidRPr="00A47AC1">
            <w:rPr>
              <w:rFonts w:ascii="Times New Roman" w:hAnsi="Times New Roman"/>
              <w:color w:val="000000" w:themeColor="text1"/>
              <w:szCs w:val="24"/>
            </w:rPr>
            <w:fldChar w:fldCharType="end"/>
          </w:r>
          <w:r w:rsidRPr="00A47AC1">
            <w:rPr>
              <w:rFonts w:ascii="Times New Roman" w:hAnsi="Times New Roman"/>
              <w:color w:val="000000" w:themeColor="text1"/>
              <w:szCs w:val="24"/>
            </w:rPr>
            <w:fldChar w:fldCharType="begin">
              <w:ffData>
                <w:name w:val=""/>
                <w:enabled/>
                <w:calcOnExit w:val="0"/>
                <w:textInput>
                  <w:default w:val=" Получающая сторона соглашается, что для признания информации Конфиденциальной Информацией для целей настоящего Договора/Соглашения и возникновения у Получающей Стороны предусмотренных в настоящем Договоре/Соглашении обязательств Раскрывающая Сторона"/>
                </w:textInput>
              </w:ffData>
            </w:fldChar>
          </w:r>
          <w:r w:rsidRPr="00A47AC1">
            <w:rPr>
              <w:rFonts w:ascii="Times New Roman" w:hAnsi="Times New Roman"/>
              <w:color w:val="000000" w:themeColor="text1"/>
              <w:szCs w:val="24"/>
            </w:rPr>
            <w:instrText xml:space="preserve"> FORMTEXT </w:instrText>
          </w:r>
          <w:r w:rsidRPr="00A47AC1">
            <w:rPr>
              <w:rFonts w:ascii="Times New Roman" w:hAnsi="Times New Roman"/>
              <w:color w:val="000000" w:themeColor="text1"/>
              <w:szCs w:val="24"/>
            </w:rPr>
          </w:r>
          <w:r w:rsidRPr="00A47AC1">
            <w:rPr>
              <w:rFonts w:ascii="Times New Roman" w:hAnsi="Times New Roman"/>
              <w:color w:val="000000" w:themeColor="text1"/>
              <w:szCs w:val="24"/>
            </w:rPr>
            <w:fldChar w:fldCharType="separate"/>
          </w:r>
          <w:r w:rsidRPr="00A47AC1">
            <w:rPr>
              <w:rFonts w:ascii="Times New Roman" w:hAnsi="Times New Roman"/>
              <w:noProof/>
              <w:color w:val="000000" w:themeColor="text1"/>
              <w:szCs w:val="24"/>
            </w:rPr>
            <w:t xml:space="preserve"> Получающая сторона соглашается, что для признания информации Конфиденциальной Информацией для целей настоящего Договора/Соглашения и возникновения у Получающей Стороны предусмотренных в настоящем Договоре/Соглашении обязательств Раскрывающая Сторона</w:t>
          </w:r>
          <w:r w:rsidRPr="00A47AC1">
            <w:rPr>
              <w:rFonts w:ascii="Times New Roman" w:hAnsi="Times New Roman"/>
              <w:color w:val="000000" w:themeColor="text1"/>
              <w:szCs w:val="24"/>
            </w:rPr>
            <w:fldChar w:fldCharType="end"/>
          </w:r>
          <w:r w:rsidRPr="00A47AC1">
            <w:rPr>
              <w:rFonts w:ascii="Times New Roman" w:hAnsi="Times New Roman"/>
              <w:color w:val="000000" w:themeColor="text1"/>
              <w:szCs w:val="24"/>
            </w:rPr>
            <w:fldChar w:fldCharType="begin">
              <w:ffData>
                <w:name w:val=""/>
                <w:enabled/>
                <w:calcOnExit w:val="0"/>
                <w:textInput>
                  <w:default w:val="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
                </w:textInput>
              </w:ffData>
            </w:fldChar>
          </w:r>
          <w:r w:rsidRPr="00A47AC1">
            <w:rPr>
              <w:rFonts w:ascii="Times New Roman" w:hAnsi="Times New Roman"/>
              <w:color w:val="000000" w:themeColor="text1"/>
              <w:szCs w:val="24"/>
            </w:rPr>
            <w:instrText xml:space="preserve"> FORMTEXT </w:instrText>
          </w:r>
          <w:r w:rsidRPr="00A47AC1">
            <w:rPr>
              <w:rFonts w:ascii="Times New Roman" w:hAnsi="Times New Roman"/>
              <w:color w:val="000000" w:themeColor="text1"/>
              <w:szCs w:val="24"/>
            </w:rPr>
          </w:r>
          <w:r w:rsidRPr="00A47AC1">
            <w:rPr>
              <w:rFonts w:ascii="Times New Roman" w:hAnsi="Times New Roman"/>
              <w:color w:val="000000" w:themeColor="text1"/>
              <w:szCs w:val="24"/>
            </w:rPr>
            <w:fldChar w:fldCharType="separate"/>
          </w:r>
          <w:r w:rsidRPr="00A47AC1">
            <w:rPr>
              <w:rFonts w:ascii="Times New Roman" w:hAnsi="Times New Roman"/>
              <w:noProof/>
              <w:color w:val="000000" w:themeColor="text1"/>
              <w:szCs w:val="24"/>
            </w:rPr>
            <w:t xml:space="preserve">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w:t>
          </w:r>
          <w:r w:rsidRPr="00A47AC1">
            <w:rPr>
              <w:rFonts w:ascii="Times New Roman" w:hAnsi="Times New Roman"/>
              <w:color w:val="000000" w:themeColor="text1"/>
              <w:szCs w:val="24"/>
            </w:rPr>
            <w:fldChar w:fldCharType="end"/>
          </w:r>
          <w:r w:rsidRPr="00A47AC1">
            <w:rPr>
              <w:rFonts w:ascii="Times New Roman" w:hAnsi="Times New Roman"/>
              <w:color w:val="000000" w:themeColor="text1"/>
              <w:szCs w:val="24"/>
            </w:rPr>
            <w:fldChar w:fldCharType="begin">
              <w:ffData>
                <w:name w:val=""/>
                <w:enabled/>
                <w:calcOnExit w:val="0"/>
                <w:textInput>
                  <w:default w:val=" Федеральным законом от 29.07.2004 № 98-ФЗ «О коммерческой тайне» либо иным аналогичным законом. "/>
                </w:textInput>
              </w:ffData>
            </w:fldChar>
          </w:r>
          <w:r w:rsidRPr="00A47AC1">
            <w:rPr>
              <w:rFonts w:ascii="Times New Roman" w:hAnsi="Times New Roman"/>
              <w:color w:val="000000" w:themeColor="text1"/>
              <w:szCs w:val="24"/>
            </w:rPr>
            <w:instrText xml:space="preserve"> FORMTEXT </w:instrText>
          </w:r>
          <w:r w:rsidRPr="00A47AC1">
            <w:rPr>
              <w:rFonts w:ascii="Times New Roman" w:hAnsi="Times New Roman"/>
              <w:color w:val="000000" w:themeColor="text1"/>
              <w:szCs w:val="24"/>
            </w:rPr>
          </w:r>
          <w:r w:rsidRPr="00A47AC1">
            <w:rPr>
              <w:rFonts w:ascii="Times New Roman" w:hAnsi="Times New Roman"/>
              <w:color w:val="000000" w:themeColor="text1"/>
              <w:szCs w:val="24"/>
            </w:rPr>
            <w:fldChar w:fldCharType="separate"/>
          </w:r>
          <w:r w:rsidRPr="00A47AC1">
            <w:rPr>
              <w:rFonts w:ascii="Times New Roman" w:hAnsi="Times New Roman"/>
              <w:noProof/>
              <w:color w:val="000000" w:themeColor="text1"/>
              <w:szCs w:val="24"/>
            </w:rPr>
            <w:t xml:space="preserve"> Федеральным законом от 29.07.2004 № 98-ФЗ «О коммерческой тайне» либо иным аналогичным законом. </w:t>
          </w:r>
          <w:r w:rsidRPr="00A47AC1">
            <w:rPr>
              <w:rFonts w:ascii="Times New Roman" w:hAnsi="Times New Roman"/>
              <w:color w:val="000000" w:themeColor="text1"/>
              <w:szCs w:val="24"/>
            </w:rPr>
            <w:fldChar w:fldCharType="end"/>
          </w:r>
          <w:r w:rsidRPr="00A47AC1">
            <w:rPr>
              <w:rFonts w:ascii="Times New Roman" w:hAnsi="Times New Roman"/>
              <w:i/>
              <w:color w:val="000000" w:themeColor="text1"/>
              <w:szCs w:val="24"/>
            </w:rPr>
            <w:t xml:space="preserve">         </w:t>
          </w:r>
        </w:p>
        <w:p w:rsidR="00A47AC1" w:rsidRPr="00A47AC1" w:rsidRDefault="00A47AC1" w:rsidP="00A47AC1">
          <w:pPr>
            <w:pStyle w:val="11"/>
            <w:ind w:firstLine="708"/>
            <w:jc w:val="both"/>
            <w:rPr>
              <w:rFonts w:ascii="Times New Roman" w:hAnsi="Times New Roman"/>
              <w:i/>
              <w:color w:val="000000" w:themeColor="text1"/>
              <w:szCs w:val="24"/>
            </w:rPr>
          </w:pPr>
          <w:r w:rsidRPr="00A47AC1">
            <w:rPr>
              <w:rFonts w:ascii="Times New Roman" w:hAnsi="Times New Roman"/>
              <w:i/>
              <w:color w:val="000000" w:themeColor="text1"/>
              <w:szCs w:val="24"/>
            </w:rPr>
            <w:fldChar w:fldCharType="begin">
              <w:ffData>
                <w:name w:val=""/>
                <w:enabled/>
                <w:calcOnExit w:val="0"/>
                <w:textInput>
                  <w:default w:val="Примечание: пункт 2.5.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
                </w:textInput>
              </w:ffData>
            </w:fldChar>
          </w:r>
          <w:r w:rsidRPr="00A47AC1">
            <w:rPr>
              <w:rFonts w:ascii="Times New Roman" w:hAnsi="Times New Roman"/>
              <w:i/>
              <w:color w:val="000000" w:themeColor="text1"/>
              <w:szCs w:val="24"/>
            </w:rPr>
            <w:instrText xml:space="preserve"> FORMTEXT </w:instrText>
          </w:r>
          <w:r w:rsidRPr="00A47AC1">
            <w:rPr>
              <w:rFonts w:ascii="Times New Roman" w:hAnsi="Times New Roman"/>
              <w:i/>
              <w:color w:val="000000" w:themeColor="text1"/>
              <w:szCs w:val="24"/>
            </w:rPr>
          </w:r>
          <w:r w:rsidRPr="00A47AC1">
            <w:rPr>
              <w:rFonts w:ascii="Times New Roman" w:hAnsi="Times New Roman"/>
              <w:i/>
              <w:color w:val="000000" w:themeColor="text1"/>
              <w:szCs w:val="24"/>
            </w:rPr>
            <w:fldChar w:fldCharType="separate"/>
          </w:r>
          <w:r w:rsidRPr="00A47AC1">
            <w:rPr>
              <w:rFonts w:ascii="Times New Roman" w:hAnsi="Times New Roman"/>
              <w:i/>
              <w:noProof/>
              <w:color w:val="000000" w:themeColor="text1"/>
              <w:szCs w:val="24"/>
            </w:rPr>
            <w:t>Примечание: пункт 2.5.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w:t>
          </w:r>
          <w:r w:rsidRPr="00A47AC1">
            <w:rPr>
              <w:rFonts w:ascii="Times New Roman" w:hAnsi="Times New Roman"/>
              <w:i/>
              <w:color w:val="000000" w:themeColor="text1"/>
              <w:szCs w:val="24"/>
            </w:rPr>
            <w:fldChar w:fldCharType="end"/>
          </w:r>
        </w:p>
      </w:sdtContent>
    </w:sdt>
    <w:p w:rsidR="00A47AC1" w:rsidRPr="00A47AC1" w:rsidRDefault="00A47AC1" w:rsidP="004D6083">
      <w:pPr>
        <w:spacing w:line="240" w:lineRule="auto"/>
        <w:ind w:firstLine="708"/>
        <w:jc w:val="both"/>
        <w:rPr>
          <w:rFonts w:ascii="Times New Roman" w:hAnsi="Times New Roman" w:cs="Times New Roman"/>
          <w:sz w:val="24"/>
          <w:szCs w:val="24"/>
        </w:rPr>
      </w:pPr>
      <w:r w:rsidRPr="00A47AC1">
        <w:rPr>
          <w:rFonts w:ascii="Times New Roman" w:hAnsi="Times New Roman" w:cs="Times New Roman"/>
          <w:color w:val="000000" w:themeColor="text1"/>
          <w:sz w:val="24"/>
          <w:szCs w:val="24"/>
        </w:rPr>
        <w:fldChar w:fldCharType="begin">
          <w:ffData>
            <w:name w:val=""/>
            <w:enabled/>
            <w:calcOnExit w:val="0"/>
            <w:textInput>
              <w:default w:val="2.6."/>
            </w:textInput>
          </w:ffData>
        </w:fldChar>
      </w:r>
      <w:r w:rsidRPr="00A47AC1">
        <w:rPr>
          <w:rFonts w:ascii="Times New Roman" w:hAnsi="Times New Roman" w:cs="Times New Roman"/>
          <w:color w:val="000000" w:themeColor="text1"/>
          <w:sz w:val="24"/>
          <w:szCs w:val="24"/>
        </w:rPr>
        <w:instrText xml:space="preserve"> FORMTEXT </w:instrText>
      </w:r>
      <w:r w:rsidRPr="00A47AC1">
        <w:rPr>
          <w:rFonts w:ascii="Times New Roman" w:hAnsi="Times New Roman" w:cs="Times New Roman"/>
          <w:color w:val="000000" w:themeColor="text1"/>
          <w:sz w:val="24"/>
          <w:szCs w:val="24"/>
        </w:rPr>
      </w:r>
      <w:r w:rsidRPr="00A47AC1">
        <w:rPr>
          <w:rFonts w:ascii="Times New Roman" w:hAnsi="Times New Roman" w:cs="Times New Roman"/>
          <w:color w:val="000000" w:themeColor="text1"/>
          <w:sz w:val="24"/>
          <w:szCs w:val="24"/>
        </w:rPr>
        <w:fldChar w:fldCharType="separate"/>
      </w:r>
      <w:r w:rsidRPr="00A47AC1">
        <w:rPr>
          <w:rFonts w:ascii="Times New Roman" w:hAnsi="Times New Roman" w:cs="Times New Roman"/>
          <w:noProof/>
          <w:color w:val="000000" w:themeColor="text1"/>
          <w:sz w:val="24"/>
          <w:szCs w:val="24"/>
        </w:rPr>
        <w:t>2.6.</w:t>
      </w:r>
      <w:r w:rsidRPr="00A47AC1">
        <w:rPr>
          <w:rFonts w:ascii="Times New Roman" w:hAnsi="Times New Roman" w:cs="Times New Roman"/>
          <w:color w:val="000000" w:themeColor="text1"/>
          <w:sz w:val="24"/>
          <w:szCs w:val="24"/>
        </w:rPr>
        <w:fldChar w:fldCharType="end"/>
      </w:r>
      <w:r w:rsidRPr="00A47AC1">
        <w:rPr>
          <w:rFonts w:ascii="Times New Roman" w:hAnsi="Times New Roman" w:cs="Times New Roman"/>
          <w:color w:val="000000" w:themeColor="text1"/>
          <w:sz w:val="24"/>
          <w:szCs w:val="24"/>
        </w:rPr>
        <w:t xml:space="preserve"> </w:t>
      </w:r>
      <w:r w:rsidRPr="00A47AC1">
        <w:rPr>
          <w:rFonts w:ascii="Times New Roman" w:hAnsi="Times New Roman" w:cs="Times New Roman"/>
          <w:sz w:val="24"/>
          <w:szCs w:val="24"/>
        </w:rPr>
        <w:t>Получающая Сторона соглашается, что</w:t>
      </w:r>
      <w:r w:rsidR="004D6083">
        <w:rPr>
          <w:rFonts w:ascii="Times New Roman" w:hAnsi="Times New Roman" w:cs="Times New Roman"/>
          <w:sz w:val="24"/>
          <w:szCs w:val="24"/>
        </w:rPr>
        <w:t>,</w:t>
      </w:r>
      <w:r w:rsidRPr="00A47AC1">
        <w:rPr>
          <w:rFonts w:ascii="Times New Roman" w:hAnsi="Times New Roman" w:cs="Times New Roman"/>
          <w:sz w:val="24"/>
          <w:szCs w:val="24"/>
        </w:rPr>
        <w:t xml:space="preserve">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w:t>
      </w:r>
      <w:sdt>
        <w:sdtPr>
          <w:rPr>
            <w:rFonts w:ascii="Times New Roman" w:hAnsi="Times New Roman" w:cs="Times New Roman"/>
            <w:sz w:val="24"/>
            <w:szCs w:val="24"/>
          </w:rPr>
          <w:id w:val="-2143875354"/>
          <w:placeholder>
            <w:docPart w:val="DefaultPlaceholder_1081868574"/>
          </w:placeholder>
        </w:sdtPr>
        <w:sdtEndPr>
          <w:rPr>
            <w:color w:val="000000" w:themeColor="text1"/>
          </w:rPr>
        </w:sdtEndPr>
        <w:sdtContent>
          <w:r w:rsidRPr="00A47AC1">
            <w:rPr>
              <w:rFonts w:ascii="Times New Roman" w:hAnsi="Times New Roman" w:cs="Times New Roman"/>
              <w:color w:val="000000" w:themeColor="text1"/>
              <w:sz w:val="24"/>
              <w:szCs w:val="24"/>
            </w:rPr>
            <w:fldChar w:fldCharType="begin">
              <w:ffData>
                <w:name w:val=""/>
                <w:enabled/>
                <w:calcOnExit w:val="0"/>
                <w:textInput>
                  <w:default w:val="Договором/Соглашением"/>
                </w:textInput>
              </w:ffData>
            </w:fldChar>
          </w:r>
          <w:r w:rsidRPr="00A47AC1">
            <w:rPr>
              <w:rFonts w:ascii="Times New Roman" w:hAnsi="Times New Roman" w:cs="Times New Roman"/>
              <w:color w:val="000000" w:themeColor="text1"/>
              <w:sz w:val="24"/>
              <w:szCs w:val="24"/>
            </w:rPr>
            <w:instrText xml:space="preserve"> FORMTEXT </w:instrText>
          </w:r>
          <w:r w:rsidRPr="00A47AC1">
            <w:rPr>
              <w:rFonts w:ascii="Times New Roman" w:hAnsi="Times New Roman" w:cs="Times New Roman"/>
              <w:color w:val="000000" w:themeColor="text1"/>
              <w:sz w:val="24"/>
              <w:szCs w:val="24"/>
            </w:rPr>
          </w:r>
          <w:r w:rsidRPr="00A47AC1">
            <w:rPr>
              <w:rFonts w:ascii="Times New Roman" w:hAnsi="Times New Roman" w:cs="Times New Roman"/>
              <w:color w:val="000000" w:themeColor="text1"/>
              <w:sz w:val="24"/>
              <w:szCs w:val="24"/>
            </w:rPr>
            <w:fldChar w:fldCharType="separate"/>
          </w:r>
          <w:r w:rsidRPr="00A47AC1">
            <w:rPr>
              <w:rFonts w:ascii="Times New Roman" w:hAnsi="Times New Roman" w:cs="Times New Roman"/>
              <w:noProof/>
              <w:color w:val="000000" w:themeColor="text1"/>
              <w:sz w:val="24"/>
              <w:szCs w:val="24"/>
            </w:rPr>
            <w:t>Договором/Соглашением</w:t>
          </w:r>
          <w:r w:rsidRPr="00A47AC1">
            <w:rPr>
              <w:rFonts w:ascii="Times New Roman" w:hAnsi="Times New Roman" w:cs="Times New Roman"/>
              <w:color w:val="000000" w:themeColor="text1"/>
              <w:sz w:val="24"/>
              <w:szCs w:val="24"/>
            </w:rPr>
            <w:fldChar w:fldCharType="end"/>
          </w:r>
        </w:sdtContent>
      </w:sdt>
      <w:r w:rsidRPr="00A47AC1">
        <w:rPr>
          <w:rFonts w:ascii="Times New Roman" w:hAnsi="Times New Roman" w:cs="Times New Roman"/>
          <w:sz w:val="24"/>
          <w:szCs w:val="24"/>
        </w:rPr>
        <w:t xml:space="preserve">, не подлежит защите или подлежит защите в меньшей степени, чем предусмотрено настоящим </w:t>
      </w:r>
      <w:sdt>
        <w:sdtPr>
          <w:rPr>
            <w:rFonts w:ascii="Times New Roman" w:hAnsi="Times New Roman" w:cs="Times New Roman"/>
            <w:sz w:val="24"/>
            <w:szCs w:val="24"/>
          </w:rPr>
          <w:id w:val="-382490367"/>
          <w:placeholder>
            <w:docPart w:val="DefaultPlaceholder_1081868574"/>
          </w:placeholder>
        </w:sdtPr>
        <w:sdtEndPr>
          <w:rPr>
            <w:color w:val="000000" w:themeColor="text1"/>
          </w:rPr>
        </w:sdtEndPr>
        <w:sdtContent>
          <w:r w:rsidRPr="00A47AC1">
            <w:rPr>
              <w:rFonts w:ascii="Times New Roman" w:hAnsi="Times New Roman" w:cs="Times New Roman"/>
              <w:color w:val="000000" w:themeColor="text1"/>
              <w:sz w:val="24"/>
              <w:szCs w:val="24"/>
            </w:rPr>
            <w:fldChar w:fldCharType="begin">
              <w:ffData>
                <w:name w:val=""/>
                <w:enabled/>
                <w:calcOnExit w:val="0"/>
                <w:textInput>
                  <w:default w:val="Договором/Соглашением"/>
                </w:textInput>
              </w:ffData>
            </w:fldChar>
          </w:r>
          <w:r w:rsidRPr="00A47AC1">
            <w:rPr>
              <w:rFonts w:ascii="Times New Roman" w:hAnsi="Times New Roman" w:cs="Times New Roman"/>
              <w:color w:val="000000" w:themeColor="text1"/>
              <w:sz w:val="24"/>
              <w:szCs w:val="24"/>
            </w:rPr>
            <w:instrText xml:space="preserve"> FORMTEXT </w:instrText>
          </w:r>
          <w:r w:rsidRPr="00A47AC1">
            <w:rPr>
              <w:rFonts w:ascii="Times New Roman" w:hAnsi="Times New Roman" w:cs="Times New Roman"/>
              <w:color w:val="000000" w:themeColor="text1"/>
              <w:sz w:val="24"/>
              <w:szCs w:val="24"/>
            </w:rPr>
          </w:r>
          <w:r w:rsidRPr="00A47AC1">
            <w:rPr>
              <w:rFonts w:ascii="Times New Roman" w:hAnsi="Times New Roman" w:cs="Times New Roman"/>
              <w:color w:val="000000" w:themeColor="text1"/>
              <w:sz w:val="24"/>
              <w:szCs w:val="24"/>
            </w:rPr>
            <w:fldChar w:fldCharType="separate"/>
          </w:r>
          <w:r w:rsidRPr="00A47AC1">
            <w:rPr>
              <w:rFonts w:ascii="Times New Roman" w:hAnsi="Times New Roman" w:cs="Times New Roman"/>
              <w:noProof/>
              <w:color w:val="000000" w:themeColor="text1"/>
              <w:sz w:val="24"/>
              <w:szCs w:val="24"/>
            </w:rPr>
            <w:t>Договором/Соглашением</w:t>
          </w:r>
          <w:r w:rsidRPr="00A47AC1">
            <w:rPr>
              <w:rFonts w:ascii="Times New Roman" w:hAnsi="Times New Roman" w:cs="Times New Roman"/>
              <w:color w:val="000000" w:themeColor="text1"/>
              <w:sz w:val="24"/>
              <w:szCs w:val="24"/>
            </w:rPr>
            <w:fldChar w:fldCharType="end"/>
          </w:r>
        </w:sdtContent>
      </w:sdt>
      <w:r w:rsidRPr="00A47AC1">
        <w:rPr>
          <w:rFonts w:ascii="Times New Roman" w:hAnsi="Times New Roman" w:cs="Times New Roman"/>
          <w:sz w:val="24"/>
          <w:szCs w:val="24"/>
        </w:rPr>
        <w:t xml:space="preserve">, это не отменяет и не уменьшает обязательств Получающей Стороны по настоящему </w:t>
      </w:r>
      <w:sdt>
        <w:sdtPr>
          <w:rPr>
            <w:rFonts w:ascii="Times New Roman" w:hAnsi="Times New Roman" w:cs="Times New Roman"/>
            <w:sz w:val="24"/>
            <w:szCs w:val="24"/>
          </w:rPr>
          <w:id w:val="-36814388"/>
          <w:placeholder>
            <w:docPart w:val="DefaultPlaceholder_1081868574"/>
          </w:placeholder>
        </w:sdtPr>
        <w:sdtEndPr>
          <w:rPr>
            <w:color w:val="000000" w:themeColor="text1"/>
          </w:rPr>
        </w:sdtEndPr>
        <w:sdtContent>
          <w:r w:rsidRPr="00A47AC1">
            <w:rPr>
              <w:rFonts w:ascii="Times New Roman" w:hAnsi="Times New Roman" w:cs="Times New Roman"/>
              <w:color w:val="000000" w:themeColor="text1"/>
              <w:sz w:val="24"/>
              <w:szCs w:val="24"/>
            </w:rPr>
            <w:fldChar w:fldCharType="begin">
              <w:ffData>
                <w:name w:val=""/>
                <w:enabled/>
                <w:calcOnExit w:val="0"/>
                <w:textInput>
                  <w:default w:val="Договору/Соглашению"/>
                </w:textInput>
              </w:ffData>
            </w:fldChar>
          </w:r>
          <w:r w:rsidRPr="00A47AC1">
            <w:rPr>
              <w:rFonts w:ascii="Times New Roman" w:hAnsi="Times New Roman" w:cs="Times New Roman"/>
              <w:color w:val="000000" w:themeColor="text1"/>
              <w:sz w:val="24"/>
              <w:szCs w:val="24"/>
            </w:rPr>
            <w:instrText xml:space="preserve"> FORMTEXT </w:instrText>
          </w:r>
          <w:r w:rsidRPr="00A47AC1">
            <w:rPr>
              <w:rFonts w:ascii="Times New Roman" w:hAnsi="Times New Roman" w:cs="Times New Roman"/>
              <w:color w:val="000000" w:themeColor="text1"/>
              <w:sz w:val="24"/>
              <w:szCs w:val="24"/>
            </w:rPr>
          </w:r>
          <w:r w:rsidRPr="00A47AC1">
            <w:rPr>
              <w:rFonts w:ascii="Times New Roman" w:hAnsi="Times New Roman" w:cs="Times New Roman"/>
              <w:color w:val="000000" w:themeColor="text1"/>
              <w:sz w:val="24"/>
              <w:szCs w:val="24"/>
            </w:rPr>
            <w:fldChar w:fldCharType="separate"/>
          </w:r>
          <w:r w:rsidRPr="00A47AC1">
            <w:rPr>
              <w:rFonts w:ascii="Times New Roman" w:hAnsi="Times New Roman" w:cs="Times New Roman"/>
              <w:noProof/>
              <w:color w:val="000000" w:themeColor="text1"/>
              <w:sz w:val="24"/>
              <w:szCs w:val="24"/>
            </w:rPr>
            <w:t>Договору/Соглашению</w:t>
          </w:r>
          <w:r w:rsidRPr="00A47AC1">
            <w:rPr>
              <w:rFonts w:ascii="Times New Roman" w:hAnsi="Times New Roman" w:cs="Times New Roman"/>
              <w:color w:val="000000" w:themeColor="text1"/>
              <w:sz w:val="24"/>
              <w:szCs w:val="24"/>
            </w:rPr>
            <w:fldChar w:fldCharType="end"/>
          </w:r>
        </w:sdtContent>
      </w:sdt>
      <w:r w:rsidRPr="00A47AC1">
        <w:rPr>
          <w:rFonts w:ascii="Times New Roman" w:hAnsi="Times New Roman" w:cs="Times New Roman"/>
          <w:sz w:val="24"/>
          <w:szCs w:val="24"/>
        </w:rPr>
        <w:t xml:space="preserve">. </w:t>
      </w:r>
    </w:p>
    <w:p w:rsidR="00A47AC1" w:rsidRPr="00A47AC1" w:rsidRDefault="00A47AC1" w:rsidP="00A47AC1">
      <w:pPr>
        <w:pStyle w:val="11"/>
        <w:ind w:firstLine="708"/>
        <w:jc w:val="both"/>
        <w:rPr>
          <w:rFonts w:ascii="Times New Roman" w:hAnsi="Times New Roman"/>
          <w:color w:val="000000" w:themeColor="text1"/>
          <w:szCs w:val="24"/>
        </w:rPr>
      </w:pPr>
      <w:r w:rsidRPr="00A47AC1">
        <w:rPr>
          <w:rFonts w:ascii="Times New Roman" w:hAnsi="Times New Roman"/>
          <w:color w:val="000000" w:themeColor="text1"/>
          <w:szCs w:val="24"/>
        </w:rPr>
        <w:t xml:space="preserve">3.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w:t>
      </w:r>
      <w:sdt>
        <w:sdtPr>
          <w:rPr>
            <w:rFonts w:ascii="Times New Roman" w:hAnsi="Times New Roman"/>
            <w:color w:val="000000" w:themeColor="text1"/>
            <w:szCs w:val="24"/>
          </w:rPr>
          <w:id w:val="-2131688662"/>
          <w:placeholder>
            <w:docPart w:val="DefaultPlaceholder_1081868574"/>
          </w:placeholder>
        </w:sdtPr>
        <w:sdtEndPr/>
        <w:sdtContent>
          <w:r w:rsidRPr="00A47AC1">
            <w:rPr>
              <w:rFonts w:ascii="Times New Roman" w:hAnsi="Times New Roman"/>
              <w:color w:val="000000" w:themeColor="text1"/>
              <w:szCs w:val="24"/>
            </w:rPr>
            <w:fldChar w:fldCharType="begin">
              <w:ffData>
                <w:name w:val=""/>
                <w:enabled/>
                <w:calcOnExit w:val="0"/>
                <w:textInput>
                  <w:default w:val="Договору/Соглашению"/>
                </w:textInput>
              </w:ffData>
            </w:fldChar>
          </w:r>
          <w:r w:rsidRPr="00A47AC1">
            <w:rPr>
              <w:rFonts w:ascii="Times New Roman" w:hAnsi="Times New Roman"/>
              <w:color w:val="000000" w:themeColor="text1"/>
              <w:szCs w:val="24"/>
            </w:rPr>
            <w:instrText xml:space="preserve"> FORMTEXT </w:instrText>
          </w:r>
          <w:r w:rsidRPr="00A47AC1">
            <w:rPr>
              <w:rFonts w:ascii="Times New Roman" w:hAnsi="Times New Roman"/>
              <w:color w:val="000000" w:themeColor="text1"/>
              <w:szCs w:val="24"/>
            </w:rPr>
          </w:r>
          <w:r w:rsidRPr="00A47AC1">
            <w:rPr>
              <w:rFonts w:ascii="Times New Roman" w:hAnsi="Times New Roman"/>
              <w:color w:val="000000" w:themeColor="text1"/>
              <w:szCs w:val="24"/>
            </w:rPr>
            <w:fldChar w:fldCharType="separate"/>
          </w:r>
          <w:r w:rsidRPr="00A47AC1">
            <w:rPr>
              <w:rFonts w:ascii="Times New Roman" w:hAnsi="Times New Roman"/>
              <w:noProof/>
              <w:color w:val="000000" w:themeColor="text1"/>
              <w:szCs w:val="24"/>
            </w:rPr>
            <w:t>Договору/Соглашению</w:t>
          </w:r>
          <w:r w:rsidRPr="00A47AC1">
            <w:rPr>
              <w:rFonts w:ascii="Times New Roman" w:hAnsi="Times New Roman"/>
              <w:color w:val="000000" w:themeColor="text1"/>
              <w:szCs w:val="24"/>
            </w:rPr>
            <w:fldChar w:fldCharType="end"/>
          </w:r>
        </w:sdtContent>
      </w:sdt>
      <w:r w:rsidRPr="00A47AC1">
        <w:rPr>
          <w:rFonts w:ascii="Times New Roman" w:hAnsi="Times New Roman"/>
          <w:color w:val="000000" w:themeColor="text1"/>
          <w:szCs w:val="24"/>
        </w:rPr>
        <w:t>,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A47AC1" w:rsidRPr="00A47AC1" w:rsidRDefault="00A47AC1" w:rsidP="00A47AC1">
      <w:pPr>
        <w:pStyle w:val="11"/>
        <w:ind w:firstLine="708"/>
        <w:jc w:val="both"/>
        <w:rPr>
          <w:rFonts w:ascii="Times New Roman" w:hAnsi="Times New Roman"/>
          <w:color w:val="000000" w:themeColor="text1"/>
          <w:szCs w:val="24"/>
        </w:rPr>
      </w:pPr>
      <w:r w:rsidRPr="00A47AC1">
        <w:rPr>
          <w:rFonts w:ascii="Times New Roman" w:hAnsi="Times New Roman"/>
          <w:color w:val="000000" w:themeColor="text1"/>
          <w:szCs w:val="24"/>
        </w:rPr>
        <w:t xml:space="preserve">4. По требованию Раскрывающей Стороны передача Конфиденциальной Информации оформляется Актом приёма-передачи </w:t>
      </w:r>
      <w:sdt>
        <w:sdtPr>
          <w:rPr>
            <w:rFonts w:ascii="Times New Roman" w:hAnsi="Times New Roman"/>
            <w:color w:val="000000" w:themeColor="text1"/>
            <w:szCs w:val="24"/>
          </w:rPr>
          <w:id w:val="-1579592350"/>
          <w:placeholder>
            <w:docPart w:val="DefaultPlaceholder_1081868574"/>
          </w:placeholder>
        </w:sdtPr>
        <w:sdtEndPr/>
        <w:sdtContent>
          <w:r w:rsidRPr="00A47AC1">
            <w:rPr>
              <w:rFonts w:ascii="Times New Roman" w:hAnsi="Times New Roman"/>
              <w:color w:val="000000" w:themeColor="text1"/>
              <w:szCs w:val="24"/>
            </w:rPr>
            <w:t xml:space="preserve">(Приложение № </w:t>
          </w:r>
          <w:r>
            <w:rPr>
              <w:rFonts w:ascii="Times New Roman" w:hAnsi="Times New Roman"/>
              <w:color w:val="000000" w:themeColor="text1"/>
              <w:szCs w:val="24"/>
            </w:rPr>
            <w:fldChar w:fldCharType="begin">
              <w:ffData>
                <w:name w:val=""/>
                <w:enabled/>
                <w:calcOnExit w:val="0"/>
                <w:textInput>
                  <w:default w:val="1 к настоящей оговорке"/>
                </w:textInput>
              </w:ffData>
            </w:fldChar>
          </w:r>
          <w:r>
            <w:rPr>
              <w:rFonts w:ascii="Times New Roman" w:hAnsi="Times New Roman"/>
              <w:color w:val="000000" w:themeColor="text1"/>
              <w:szCs w:val="24"/>
            </w:rPr>
            <w:instrText xml:space="preserve"> FORMTEXT </w:instrText>
          </w:r>
          <w:r>
            <w:rPr>
              <w:rFonts w:ascii="Times New Roman" w:hAnsi="Times New Roman"/>
              <w:color w:val="000000" w:themeColor="text1"/>
              <w:szCs w:val="24"/>
            </w:rPr>
          </w:r>
          <w:r>
            <w:rPr>
              <w:rFonts w:ascii="Times New Roman" w:hAnsi="Times New Roman"/>
              <w:color w:val="000000" w:themeColor="text1"/>
              <w:szCs w:val="24"/>
            </w:rPr>
            <w:fldChar w:fldCharType="separate"/>
          </w:r>
          <w:r>
            <w:rPr>
              <w:rFonts w:ascii="Times New Roman" w:hAnsi="Times New Roman"/>
              <w:noProof/>
              <w:color w:val="000000" w:themeColor="text1"/>
              <w:szCs w:val="24"/>
            </w:rPr>
            <w:t>1 к настоящей оговорке</w:t>
          </w:r>
          <w:r>
            <w:rPr>
              <w:rFonts w:ascii="Times New Roman" w:hAnsi="Times New Roman"/>
              <w:color w:val="000000" w:themeColor="text1"/>
              <w:szCs w:val="24"/>
            </w:rPr>
            <w:fldChar w:fldCharType="end"/>
          </w:r>
          <w:r w:rsidRPr="00A47AC1">
            <w:rPr>
              <w:rFonts w:ascii="Times New Roman" w:hAnsi="Times New Roman"/>
              <w:color w:val="000000" w:themeColor="text1"/>
              <w:szCs w:val="24"/>
            </w:rPr>
            <w:t>)</w:t>
          </w:r>
        </w:sdtContent>
      </w:sdt>
      <w:r w:rsidRPr="00A47AC1">
        <w:rPr>
          <w:rFonts w:ascii="Times New Roman" w:hAnsi="Times New Roman"/>
          <w:color w:val="000000" w:themeColor="text1"/>
          <w:szCs w:val="24"/>
        </w:rPr>
        <w:t xml:space="preserve">,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w:t>
      </w:r>
      <w:sdt>
        <w:sdtPr>
          <w:rPr>
            <w:rFonts w:ascii="Times New Roman" w:hAnsi="Times New Roman"/>
            <w:color w:val="000000" w:themeColor="text1"/>
            <w:szCs w:val="24"/>
          </w:rPr>
          <w:id w:val="-344710475"/>
          <w:placeholder>
            <w:docPart w:val="DefaultPlaceholder_1081868574"/>
          </w:placeholder>
        </w:sdtPr>
        <w:sdtEndPr/>
        <w:sdtContent>
          <w:r w:rsidRPr="00A47AC1">
            <w:rPr>
              <w:rFonts w:ascii="Times New Roman" w:hAnsi="Times New Roman"/>
              <w:color w:val="000000" w:themeColor="text1"/>
              <w:szCs w:val="24"/>
            </w:rPr>
            <w:fldChar w:fldCharType="begin">
              <w:ffData>
                <w:name w:val=""/>
                <w:enabled/>
                <w:calcOnExit w:val="0"/>
                <w:textInput>
                  <w:default w:val="Договора/Соглашения"/>
                </w:textInput>
              </w:ffData>
            </w:fldChar>
          </w:r>
          <w:r w:rsidRPr="00A47AC1">
            <w:rPr>
              <w:rFonts w:ascii="Times New Roman" w:hAnsi="Times New Roman"/>
              <w:color w:val="000000" w:themeColor="text1"/>
              <w:szCs w:val="24"/>
            </w:rPr>
            <w:instrText xml:space="preserve"> FORMTEXT </w:instrText>
          </w:r>
          <w:r w:rsidRPr="00A47AC1">
            <w:rPr>
              <w:rFonts w:ascii="Times New Roman" w:hAnsi="Times New Roman"/>
              <w:color w:val="000000" w:themeColor="text1"/>
              <w:szCs w:val="24"/>
            </w:rPr>
          </w:r>
          <w:r w:rsidRPr="00A47AC1">
            <w:rPr>
              <w:rFonts w:ascii="Times New Roman" w:hAnsi="Times New Roman"/>
              <w:color w:val="000000" w:themeColor="text1"/>
              <w:szCs w:val="24"/>
            </w:rPr>
            <w:fldChar w:fldCharType="separate"/>
          </w:r>
          <w:r w:rsidRPr="00A47AC1">
            <w:rPr>
              <w:rFonts w:ascii="Times New Roman" w:hAnsi="Times New Roman"/>
              <w:color w:val="000000" w:themeColor="text1"/>
              <w:szCs w:val="24"/>
            </w:rPr>
            <w:t>Договора/Соглашения</w:t>
          </w:r>
          <w:r w:rsidRPr="00A47AC1">
            <w:rPr>
              <w:rFonts w:ascii="Times New Roman" w:hAnsi="Times New Roman"/>
              <w:color w:val="000000" w:themeColor="text1"/>
              <w:szCs w:val="24"/>
            </w:rPr>
            <w:fldChar w:fldCharType="end"/>
          </w:r>
        </w:sdtContent>
      </w:sdt>
      <w:r w:rsidRPr="00A47AC1">
        <w:rPr>
          <w:rFonts w:ascii="Times New Roman" w:hAnsi="Times New Roman"/>
          <w:color w:val="000000" w:themeColor="text1"/>
          <w:szCs w:val="24"/>
        </w:rPr>
        <w:t xml:space="preserve">. </w:t>
      </w:r>
    </w:p>
    <w:sdt>
      <w:sdtPr>
        <w:rPr>
          <w:rFonts w:ascii="Times New Roman" w:hAnsi="Times New Roman"/>
          <w:color w:val="000000" w:themeColor="text1"/>
          <w:szCs w:val="24"/>
        </w:rPr>
        <w:id w:val="-793595880"/>
        <w:placeholder>
          <w:docPart w:val="DefaultPlaceholder_1081868574"/>
        </w:placeholder>
      </w:sdtPr>
      <w:sdtEndPr/>
      <w:sdtContent>
        <w:p w:rsidR="00A47AC1" w:rsidRPr="00A47AC1" w:rsidRDefault="00A47AC1" w:rsidP="00A47AC1">
          <w:pPr>
            <w:pStyle w:val="11"/>
            <w:ind w:firstLine="708"/>
            <w:jc w:val="both"/>
            <w:rPr>
              <w:rFonts w:ascii="Times New Roman" w:hAnsi="Times New Roman"/>
              <w:i/>
              <w:color w:val="000000" w:themeColor="text1"/>
              <w:szCs w:val="24"/>
            </w:rPr>
          </w:pPr>
          <w:r w:rsidRPr="00A47AC1">
            <w:rPr>
              <w:rFonts w:ascii="Times New Roman" w:hAnsi="Times New Roman"/>
              <w:color w:val="000000" w:themeColor="text1"/>
              <w:szCs w:val="24"/>
            </w:rPr>
            <w:t xml:space="preserve">5. </w:t>
          </w:r>
          <w:r w:rsidRPr="00A47AC1">
            <w:rPr>
              <w:rFonts w:ascii="Times New Roman" w:hAnsi="Times New Roman"/>
              <w:i/>
              <w:color w:val="000000" w:themeColor="text1"/>
              <w:szCs w:val="24"/>
            </w:rPr>
            <w:fldChar w:fldCharType="begin">
              <w:ffData>
                <w:name w:val=""/>
                <w:enabled/>
                <w:calcOnExit w:val="0"/>
                <w:textInput>
                  <w:default w:val="Необходимо выбрать формулировку для договоров/соглашений с российским применимым правом:"/>
                </w:textInput>
              </w:ffData>
            </w:fldChar>
          </w:r>
          <w:r w:rsidRPr="00A47AC1">
            <w:rPr>
              <w:rFonts w:ascii="Times New Roman" w:hAnsi="Times New Roman"/>
              <w:i/>
              <w:color w:val="000000" w:themeColor="text1"/>
              <w:szCs w:val="24"/>
            </w:rPr>
            <w:instrText xml:space="preserve"> FORMTEXT </w:instrText>
          </w:r>
          <w:r w:rsidRPr="00A47AC1">
            <w:rPr>
              <w:rFonts w:ascii="Times New Roman" w:hAnsi="Times New Roman"/>
              <w:i/>
              <w:color w:val="000000" w:themeColor="text1"/>
              <w:szCs w:val="24"/>
            </w:rPr>
          </w:r>
          <w:r w:rsidRPr="00A47AC1">
            <w:rPr>
              <w:rFonts w:ascii="Times New Roman" w:hAnsi="Times New Roman"/>
              <w:i/>
              <w:color w:val="000000" w:themeColor="text1"/>
              <w:szCs w:val="24"/>
            </w:rPr>
            <w:fldChar w:fldCharType="separate"/>
          </w:r>
          <w:r w:rsidRPr="00A47AC1">
            <w:rPr>
              <w:rFonts w:ascii="Times New Roman" w:hAnsi="Times New Roman"/>
              <w:i/>
              <w:noProof/>
              <w:color w:val="000000" w:themeColor="text1"/>
              <w:szCs w:val="24"/>
            </w:rPr>
            <w:t>Необходимо выбрать формулировку для договоров/соглашений с российским применимым правом:</w:t>
          </w:r>
          <w:r w:rsidRPr="00A47AC1">
            <w:rPr>
              <w:rFonts w:ascii="Times New Roman" w:hAnsi="Times New Roman"/>
              <w:i/>
              <w:color w:val="000000" w:themeColor="text1"/>
              <w:szCs w:val="24"/>
            </w:rPr>
            <w:fldChar w:fldCharType="end"/>
          </w:r>
        </w:p>
        <w:p w:rsidR="00A47AC1" w:rsidRPr="00A47AC1" w:rsidRDefault="00A47AC1" w:rsidP="00A47AC1">
          <w:pPr>
            <w:pStyle w:val="11"/>
            <w:ind w:firstLine="708"/>
            <w:jc w:val="both"/>
            <w:rPr>
              <w:rFonts w:ascii="Times New Roman" w:hAnsi="Times New Roman"/>
              <w:color w:val="000000" w:themeColor="text1"/>
              <w:szCs w:val="24"/>
            </w:rPr>
          </w:pPr>
          <w:r w:rsidRPr="00A47AC1">
            <w:rPr>
              <w:rFonts w:ascii="Times New Roman" w:hAnsi="Times New Roman"/>
              <w:color w:val="000000" w:themeColor="text1"/>
              <w:szCs w:val="24"/>
            </w:rPr>
            <w:fldChar w:fldCharType="begin">
              <w:ffData>
                <w:name w:val=""/>
                <w:enabled/>
                <w:calcOnExit w:val="0"/>
                <w:textInput>
                  <w:default w:val="Вариант 1 (Роснефть раскрывающая сторона ЛИБО взаимное раскрытие, при котором предполагается, что преобладающее раскрытие информации будет осуществляться Роснефтью)"/>
                </w:textInput>
              </w:ffData>
            </w:fldChar>
          </w:r>
          <w:r w:rsidRPr="00A47AC1">
            <w:rPr>
              <w:rFonts w:ascii="Times New Roman" w:hAnsi="Times New Roman"/>
              <w:color w:val="000000" w:themeColor="text1"/>
              <w:szCs w:val="24"/>
            </w:rPr>
            <w:instrText xml:space="preserve"> FORMTEXT </w:instrText>
          </w:r>
          <w:r w:rsidRPr="00A47AC1">
            <w:rPr>
              <w:rFonts w:ascii="Times New Roman" w:hAnsi="Times New Roman"/>
              <w:color w:val="000000" w:themeColor="text1"/>
              <w:szCs w:val="24"/>
            </w:rPr>
          </w:r>
          <w:r w:rsidRPr="00A47AC1">
            <w:rPr>
              <w:rFonts w:ascii="Times New Roman" w:hAnsi="Times New Roman"/>
              <w:color w:val="000000" w:themeColor="text1"/>
              <w:szCs w:val="24"/>
            </w:rPr>
            <w:fldChar w:fldCharType="separate"/>
          </w:r>
          <w:r w:rsidRPr="00A47AC1">
            <w:rPr>
              <w:rFonts w:ascii="Times New Roman" w:hAnsi="Times New Roman"/>
              <w:noProof/>
              <w:color w:val="000000" w:themeColor="text1"/>
              <w:szCs w:val="24"/>
            </w:rPr>
            <w:t>Вариант 1 (Роснефть раскрывающая сторона ЛИБО взаимное раскрытие, при котором предполагается, что преобладающее раскрытие информации будет осуществляться Роснефтью)</w:t>
          </w:r>
          <w:r w:rsidRPr="00A47AC1">
            <w:rPr>
              <w:rFonts w:ascii="Times New Roman" w:hAnsi="Times New Roman"/>
              <w:color w:val="000000" w:themeColor="text1"/>
              <w:szCs w:val="24"/>
            </w:rPr>
            <w:fldChar w:fldCharType="end"/>
          </w:r>
        </w:p>
        <w:p w:rsidR="00A47AC1" w:rsidRPr="00A47AC1" w:rsidRDefault="00A47AC1" w:rsidP="00A47AC1">
          <w:pPr>
            <w:pStyle w:val="11"/>
            <w:ind w:firstLine="708"/>
            <w:jc w:val="both"/>
            <w:rPr>
              <w:rFonts w:ascii="Times New Roman" w:hAnsi="Times New Roman"/>
              <w:color w:val="000000" w:themeColor="text1"/>
              <w:szCs w:val="24"/>
            </w:rPr>
          </w:pPr>
          <w:r w:rsidRPr="00A47AC1">
            <w:rPr>
              <w:rFonts w:ascii="Times New Roman" w:hAnsi="Times New Roman"/>
              <w:color w:val="000000" w:themeColor="text1"/>
              <w:szCs w:val="24"/>
            </w:rPr>
            <w:fldChar w:fldCharType="begin">
              <w:ffData>
                <w:name w:val=""/>
                <w:enabled/>
                <w:calcOnExit w:val="0"/>
                <w:textInput>
                  <w:default w:val="В случае Разглашения Конфиденциальной Информации, её использования в нарушение требований настоящего Договора/Соглашения, иных нарушений условий настоящего Договора/Соглашения Получающей Стороной"/>
                </w:textInput>
              </w:ffData>
            </w:fldChar>
          </w:r>
          <w:r w:rsidRPr="00A47AC1">
            <w:rPr>
              <w:rFonts w:ascii="Times New Roman" w:hAnsi="Times New Roman"/>
              <w:color w:val="000000" w:themeColor="text1"/>
              <w:szCs w:val="24"/>
            </w:rPr>
            <w:instrText xml:space="preserve"> FORMTEXT </w:instrText>
          </w:r>
          <w:r w:rsidRPr="00A47AC1">
            <w:rPr>
              <w:rFonts w:ascii="Times New Roman" w:hAnsi="Times New Roman"/>
              <w:color w:val="000000" w:themeColor="text1"/>
              <w:szCs w:val="24"/>
            </w:rPr>
          </w:r>
          <w:r w:rsidRPr="00A47AC1">
            <w:rPr>
              <w:rFonts w:ascii="Times New Roman" w:hAnsi="Times New Roman"/>
              <w:color w:val="000000" w:themeColor="text1"/>
              <w:szCs w:val="24"/>
            </w:rPr>
            <w:fldChar w:fldCharType="separate"/>
          </w:r>
          <w:r w:rsidRPr="00A47AC1">
            <w:rPr>
              <w:rFonts w:ascii="Times New Roman" w:hAnsi="Times New Roman"/>
              <w:noProof/>
              <w:color w:val="000000" w:themeColor="text1"/>
              <w:szCs w:val="24"/>
            </w:rPr>
            <w:t>В случае Разглашения Конфиденциальной Информации, её использования в нарушение требований настоящего Договора/Соглашения, иных нарушений условий настоящего Договора/Соглашения Получающей Стороной</w:t>
          </w:r>
          <w:r w:rsidRPr="00A47AC1">
            <w:rPr>
              <w:rFonts w:ascii="Times New Roman" w:hAnsi="Times New Roman"/>
              <w:color w:val="000000" w:themeColor="text1"/>
              <w:szCs w:val="24"/>
            </w:rPr>
            <w:fldChar w:fldCharType="end"/>
          </w:r>
          <w:r w:rsidRPr="00A47AC1">
            <w:rPr>
              <w:rFonts w:ascii="Times New Roman" w:hAnsi="Times New Roman"/>
              <w:color w:val="000000" w:themeColor="text1"/>
              <w:szCs w:val="24"/>
            </w:rPr>
            <w:fldChar w:fldCharType="begin">
              <w:ffData>
                <w:name w:val=""/>
                <w:enabled/>
                <w:calcOnExit w:val="0"/>
                <w:textInput>
                  <w:default w:val=" Получающая Сторона обязана возместить Раскрывающей Стороне в полном объёме все убытки, причинённые таким разглашением, а также"/>
                </w:textInput>
              </w:ffData>
            </w:fldChar>
          </w:r>
          <w:r w:rsidRPr="00A47AC1">
            <w:rPr>
              <w:rFonts w:ascii="Times New Roman" w:hAnsi="Times New Roman"/>
              <w:color w:val="000000" w:themeColor="text1"/>
              <w:szCs w:val="24"/>
            </w:rPr>
            <w:instrText xml:space="preserve"> FORMTEXT </w:instrText>
          </w:r>
          <w:r w:rsidRPr="00A47AC1">
            <w:rPr>
              <w:rFonts w:ascii="Times New Roman" w:hAnsi="Times New Roman"/>
              <w:color w:val="000000" w:themeColor="text1"/>
              <w:szCs w:val="24"/>
            </w:rPr>
          </w:r>
          <w:r w:rsidRPr="00A47AC1">
            <w:rPr>
              <w:rFonts w:ascii="Times New Roman" w:hAnsi="Times New Roman"/>
              <w:color w:val="000000" w:themeColor="text1"/>
              <w:szCs w:val="24"/>
            </w:rPr>
            <w:fldChar w:fldCharType="separate"/>
          </w:r>
          <w:r w:rsidRPr="00A47AC1">
            <w:rPr>
              <w:rFonts w:ascii="Times New Roman" w:hAnsi="Times New Roman"/>
              <w:noProof/>
              <w:color w:val="000000" w:themeColor="text1"/>
              <w:szCs w:val="24"/>
            </w:rPr>
            <w:t xml:space="preserve"> Получающая Сторона обязана возместить Раскрывающей Стороне в полном объёме все убытки, причинённые таким разглашением, а также</w:t>
          </w:r>
          <w:r w:rsidRPr="00A47AC1">
            <w:rPr>
              <w:rFonts w:ascii="Times New Roman" w:hAnsi="Times New Roman"/>
              <w:color w:val="000000" w:themeColor="text1"/>
              <w:szCs w:val="24"/>
            </w:rPr>
            <w:fldChar w:fldCharType="end"/>
          </w:r>
          <w:r w:rsidRPr="00A47AC1">
            <w:rPr>
              <w:rFonts w:ascii="Times New Roman" w:hAnsi="Times New Roman"/>
              <w:color w:val="000000" w:themeColor="text1"/>
              <w:szCs w:val="24"/>
            </w:rPr>
            <w:fldChar w:fldCharType="begin">
              <w:ffData>
                <w:name w:val=""/>
                <w:enabled/>
                <w:calcOnExit w:val="0"/>
                <w:textInput>
                  <w:default w:val=" выплатить Раскрывающй Стороне неустойку за каждый факт Разглашения в размере __ рублей и несанкционированного использования в размере __ рублей."/>
                </w:textInput>
              </w:ffData>
            </w:fldChar>
          </w:r>
          <w:r w:rsidRPr="00A47AC1">
            <w:rPr>
              <w:rFonts w:ascii="Times New Roman" w:hAnsi="Times New Roman"/>
              <w:color w:val="000000" w:themeColor="text1"/>
              <w:szCs w:val="24"/>
            </w:rPr>
            <w:instrText xml:space="preserve"> FORMTEXT </w:instrText>
          </w:r>
          <w:r w:rsidRPr="00A47AC1">
            <w:rPr>
              <w:rFonts w:ascii="Times New Roman" w:hAnsi="Times New Roman"/>
              <w:color w:val="000000" w:themeColor="text1"/>
              <w:szCs w:val="24"/>
            </w:rPr>
          </w:r>
          <w:r w:rsidRPr="00A47AC1">
            <w:rPr>
              <w:rFonts w:ascii="Times New Roman" w:hAnsi="Times New Roman"/>
              <w:color w:val="000000" w:themeColor="text1"/>
              <w:szCs w:val="24"/>
            </w:rPr>
            <w:fldChar w:fldCharType="separate"/>
          </w:r>
          <w:r w:rsidRPr="00A47AC1">
            <w:rPr>
              <w:rFonts w:ascii="Times New Roman" w:hAnsi="Times New Roman"/>
              <w:noProof/>
              <w:color w:val="000000" w:themeColor="text1"/>
              <w:szCs w:val="24"/>
            </w:rPr>
            <w:t xml:space="preserve"> выплатить Раскрывающй Стороне неустойку за каждый факт Разглашения в размере __ рублей и несанкционированного использования в размере __ рублей.</w:t>
          </w:r>
          <w:r w:rsidRPr="00A47AC1">
            <w:rPr>
              <w:rFonts w:ascii="Times New Roman" w:hAnsi="Times New Roman"/>
              <w:color w:val="000000" w:themeColor="text1"/>
              <w:szCs w:val="24"/>
            </w:rPr>
            <w:fldChar w:fldCharType="end"/>
          </w:r>
          <w:r w:rsidRPr="00A47AC1">
            <w:rPr>
              <w:rFonts w:ascii="Times New Roman" w:hAnsi="Times New Roman"/>
              <w:color w:val="000000" w:themeColor="text1"/>
              <w:szCs w:val="24"/>
            </w:rPr>
            <w:fldChar w:fldCharType="begin">
              <w:ffData>
                <w:name w:val=""/>
                <w:enabled/>
                <w:calcOnExit w:val="0"/>
                <w:textInput>
                  <w:default w:val=" При этом убытки возмещаются в полной сумме сверх указанной неустойки (штрафная неустойка)."/>
                </w:textInput>
              </w:ffData>
            </w:fldChar>
          </w:r>
          <w:r w:rsidRPr="00A47AC1">
            <w:rPr>
              <w:rFonts w:ascii="Times New Roman" w:hAnsi="Times New Roman"/>
              <w:color w:val="000000" w:themeColor="text1"/>
              <w:szCs w:val="24"/>
            </w:rPr>
            <w:instrText xml:space="preserve"> FORMTEXT </w:instrText>
          </w:r>
          <w:r w:rsidRPr="00A47AC1">
            <w:rPr>
              <w:rFonts w:ascii="Times New Roman" w:hAnsi="Times New Roman"/>
              <w:color w:val="000000" w:themeColor="text1"/>
              <w:szCs w:val="24"/>
            </w:rPr>
          </w:r>
          <w:r w:rsidRPr="00A47AC1">
            <w:rPr>
              <w:rFonts w:ascii="Times New Roman" w:hAnsi="Times New Roman"/>
              <w:color w:val="000000" w:themeColor="text1"/>
              <w:szCs w:val="24"/>
            </w:rPr>
            <w:fldChar w:fldCharType="separate"/>
          </w:r>
          <w:r w:rsidRPr="00A47AC1">
            <w:rPr>
              <w:rFonts w:ascii="Times New Roman" w:hAnsi="Times New Roman"/>
              <w:noProof/>
              <w:color w:val="000000" w:themeColor="text1"/>
              <w:szCs w:val="24"/>
            </w:rPr>
            <w:t xml:space="preserve"> При этом убытки возмещаются в полной сумме сверх указанной неустойки (штрафная неустойка).</w:t>
          </w:r>
          <w:r w:rsidRPr="00A47AC1">
            <w:rPr>
              <w:rFonts w:ascii="Times New Roman" w:hAnsi="Times New Roman"/>
              <w:color w:val="000000" w:themeColor="text1"/>
              <w:szCs w:val="24"/>
            </w:rPr>
            <w:fldChar w:fldCharType="end"/>
          </w:r>
          <w:r w:rsidRPr="00A47AC1">
            <w:rPr>
              <w:rFonts w:ascii="Times New Roman" w:hAnsi="Times New Roman"/>
              <w:color w:val="000000" w:themeColor="text1"/>
              <w:szCs w:val="24"/>
            </w:rPr>
            <w:t xml:space="preserve"> </w:t>
          </w:r>
        </w:p>
        <w:p w:rsidR="00A47AC1" w:rsidRPr="00A47AC1" w:rsidRDefault="00A47AC1" w:rsidP="00A47AC1">
          <w:pPr>
            <w:pStyle w:val="11"/>
            <w:ind w:firstLine="708"/>
            <w:jc w:val="both"/>
            <w:rPr>
              <w:rFonts w:ascii="Times New Roman" w:hAnsi="Times New Roman"/>
              <w:color w:val="000000" w:themeColor="text1"/>
              <w:szCs w:val="24"/>
            </w:rPr>
          </w:pPr>
          <w:r w:rsidRPr="00A47AC1">
            <w:rPr>
              <w:rFonts w:ascii="Times New Roman" w:hAnsi="Times New Roman"/>
              <w:i/>
              <w:color w:val="000000" w:themeColor="text1"/>
              <w:szCs w:val="24"/>
            </w:rPr>
            <w:fldChar w:fldCharType="begin">
              <w:ffData>
                <w:name w:val=""/>
                <w:enabled/>
                <w:calcOnExit w:val="0"/>
                <w:textInput>
                  <w:default w:val="Примечание: размер неустойки опредляется куратором договора с учётом разъяснений, представленных ДПОБ в Пояснительной записке к настоящей оговорке"/>
                </w:textInput>
              </w:ffData>
            </w:fldChar>
          </w:r>
          <w:r w:rsidRPr="00A47AC1">
            <w:rPr>
              <w:rFonts w:ascii="Times New Roman" w:hAnsi="Times New Roman"/>
              <w:i/>
              <w:color w:val="000000" w:themeColor="text1"/>
              <w:szCs w:val="24"/>
            </w:rPr>
            <w:instrText xml:space="preserve"> FORMTEXT </w:instrText>
          </w:r>
          <w:r w:rsidRPr="00A47AC1">
            <w:rPr>
              <w:rFonts w:ascii="Times New Roman" w:hAnsi="Times New Roman"/>
              <w:i/>
              <w:color w:val="000000" w:themeColor="text1"/>
              <w:szCs w:val="24"/>
            </w:rPr>
          </w:r>
          <w:r w:rsidRPr="00A47AC1">
            <w:rPr>
              <w:rFonts w:ascii="Times New Roman" w:hAnsi="Times New Roman"/>
              <w:i/>
              <w:color w:val="000000" w:themeColor="text1"/>
              <w:szCs w:val="24"/>
            </w:rPr>
            <w:fldChar w:fldCharType="separate"/>
          </w:r>
          <w:r w:rsidRPr="00A47AC1">
            <w:rPr>
              <w:rFonts w:ascii="Times New Roman" w:hAnsi="Times New Roman"/>
              <w:i/>
              <w:noProof/>
              <w:color w:val="000000" w:themeColor="text1"/>
              <w:szCs w:val="24"/>
            </w:rPr>
            <w:t>Примечание: размер неустойки опредляется куратором договора с учётом разъяснений, представленных ДПОБ в Пояснительной записке к настоящей оговорке</w:t>
          </w:r>
          <w:r w:rsidRPr="00A47AC1">
            <w:rPr>
              <w:rFonts w:ascii="Times New Roman" w:hAnsi="Times New Roman"/>
              <w:i/>
              <w:color w:val="000000" w:themeColor="text1"/>
              <w:szCs w:val="24"/>
            </w:rPr>
            <w:fldChar w:fldCharType="end"/>
          </w:r>
        </w:p>
        <w:p w:rsidR="00A47AC1" w:rsidRPr="00A47AC1" w:rsidRDefault="00A47AC1" w:rsidP="00A47AC1">
          <w:pPr>
            <w:pStyle w:val="11"/>
            <w:ind w:firstLine="708"/>
            <w:jc w:val="both"/>
            <w:rPr>
              <w:rFonts w:ascii="Times New Roman" w:hAnsi="Times New Roman"/>
              <w:color w:val="000000" w:themeColor="text1"/>
              <w:szCs w:val="24"/>
            </w:rPr>
          </w:pPr>
          <w:r w:rsidRPr="00A47AC1">
            <w:rPr>
              <w:rFonts w:ascii="Times New Roman" w:hAnsi="Times New Roman"/>
              <w:color w:val="000000" w:themeColor="text1"/>
              <w:szCs w:val="24"/>
            </w:rPr>
            <w:fldChar w:fldCharType="begin">
              <w:ffData>
                <w:name w:val=""/>
                <w:enabled/>
                <w:calcOnExit w:val="0"/>
                <w:textInput>
                  <w:default w:val="Вариант 2 (Взаимное раскрытие, при котором предполагается, что объем и характер информации, раскрываемой Роснефтью, является незначительным)"/>
                </w:textInput>
              </w:ffData>
            </w:fldChar>
          </w:r>
          <w:r w:rsidRPr="00A47AC1">
            <w:rPr>
              <w:rFonts w:ascii="Times New Roman" w:hAnsi="Times New Roman"/>
              <w:color w:val="000000" w:themeColor="text1"/>
              <w:szCs w:val="24"/>
            </w:rPr>
            <w:instrText xml:space="preserve"> FORMTEXT </w:instrText>
          </w:r>
          <w:r w:rsidRPr="00A47AC1">
            <w:rPr>
              <w:rFonts w:ascii="Times New Roman" w:hAnsi="Times New Roman"/>
              <w:color w:val="000000" w:themeColor="text1"/>
              <w:szCs w:val="24"/>
            </w:rPr>
          </w:r>
          <w:r w:rsidRPr="00A47AC1">
            <w:rPr>
              <w:rFonts w:ascii="Times New Roman" w:hAnsi="Times New Roman"/>
              <w:color w:val="000000" w:themeColor="text1"/>
              <w:szCs w:val="24"/>
            </w:rPr>
            <w:fldChar w:fldCharType="separate"/>
          </w:r>
          <w:r w:rsidRPr="00A47AC1">
            <w:rPr>
              <w:rFonts w:ascii="Times New Roman" w:hAnsi="Times New Roman"/>
              <w:noProof/>
              <w:color w:val="000000" w:themeColor="text1"/>
              <w:szCs w:val="24"/>
            </w:rPr>
            <w:t>Вариант 2 (Взаимное раскрытие, при котором предполагается, что объем и характер информации, раскрываемой Роснефтью, является незначительным)</w:t>
          </w:r>
          <w:r w:rsidRPr="00A47AC1">
            <w:rPr>
              <w:rFonts w:ascii="Times New Roman" w:hAnsi="Times New Roman"/>
              <w:color w:val="000000" w:themeColor="text1"/>
              <w:szCs w:val="24"/>
            </w:rPr>
            <w:fldChar w:fldCharType="end"/>
          </w:r>
        </w:p>
        <w:p w:rsidR="00A47AC1" w:rsidRPr="00A47AC1" w:rsidRDefault="00A47AC1" w:rsidP="00A47AC1">
          <w:pPr>
            <w:pStyle w:val="11"/>
            <w:ind w:firstLine="708"/>
            <w:jc w:val="both"/>
            <w:rPr>
              <w:rFonts w:ascii="Times New Roman" w:hAnsi="Times New Roman"/>
              <w:color w:val="000000" w:themeColor="text1"/>
              <w:szCs w:val="24"/>
            </w:rPr>
          </w:pPr>
          <w:r w:rsidRPr="00A47AC1">
            <w:rPr>
              <w:rFonts w:ascii="Times New Roman" w:hAnsi="Times New Roman"/>
              <w:color w:val="000000" w:themeColor="text1"/>
              <w:szCs w:val="24"/>
            </w:rPr>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в полном объеме все убытки, причинённые таким Разглашением ЛИБО реальный ущерб,"/>
                </w:textInput>
              </w:ffData>
            </w:fldChar>
          </w:r>
          <w:r w:rsidRPr="00A47AC1">
            <w:rPr>
              <w:rFonts w:ascii="Times New Roman" w:hAnsi="Times New Roman"/>
              <w:color w:val="000000" w:themeColor="text1"/>
              <w:szCs w:val="24"/>
            </w:rPr>
            <w:instrText xml:space="preserve"> FORMTEXT </w:instrText>
          </w:r>
          <w:r w:rsidRPr="00A47AC1">
            <w:rPr>
              <w:rFonts w:ascii="Times New Roman" w:hAnsi="Times New Roman"/>
              <w:color w:val="000000" w:themeColor="text1"/>
              <w:szCs w:val="24"/>
            </w:rPr>
          </w:r>
          <w:r w:rsidRPr="00A47AC1">
            <w:rPr>
              <w:rFonts w:ascii="Times New Roman" w:hAnsi="Times New Roman"/>
              <w:color w:val="000000" w:themeColor="text1"/>
              <w:szCs w:val="24"/>
            </w:rPr>
            <w:fldChar w:fldCharType="separate"/>
          </w:r>
          <w:r w:rsidRPr="00A47AC1">
            <w:rPr>
              <w:rFonts w:ascii="Times New Roman" w:hAnsi="Times New Roman"/>
              <w:noProof/>
              <w:color w:val="000000" w:themeColor="text1"/>
              <w:szCs w:val="24"/>
            </w:rPr>
            <w:t>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в полном объеме все убытки, причинённые таким Разглашением ЛИБО реальный ущерб,</w:t>
          </w:r>
          <w:r w:rsidRPr="00A47AC1">
            <w:rPr>
              <w:rFonts w:ascii="Times New Roman" w:hAnsi="Times New Roman"/>
              <w:color w:val="000000" w:themeColor="text1"/>
              <w:szCs w:val="24"/>
            </w:rPr>
            <w:fldChar w:fldCharType="end"/>
          </w:r>
          <w:r w:rsidRPr="00A47AC1">
            <w:rPr>
              <w:rFonts w:ascii="Times New Roman" w:hAnsi="Times New Roman"/>
              <w:color w:val="000000" w:themeColor="text1"/>
              <w:szCs w:val="24"/>
            </w:rPr>
            <w:fldChar w:fldCharType="begin">
              <w:ffData>
                <w:name w:val=""/>
                <w:enabled/>
                <w:calcOnExit w:val="0"/>
                <w:textInput>
                  <w:default w:val=" причинённый таким Разглашением, при этом упущенная выгода возмещению не подлежит."/>
                </w:textInput>
              </w:ffData>
            </w:fldChar>
          </w:r>
          <w:r w:rsidRPr="00A47AC1">
            <w:rPr>
              <w:rFonts w:ascii="Times New Roman" w:hAnsi="Times New Roman"/>
              <w:color w:val="000000" w:themeColor="text1"/>
              <w:szCs w:val="24"/>
            </w:rPr>
            <w:instrText xml:space="preserve"> FORMTEXT </w:instrText>
          </w:r>
          <w:r w:rsidRPr="00A47AC1">
            <w:rPr>
              <w:rFonts w:ascii="Times New Roman" w:hAnsi="Times New Roman"/>
              <w:color w:val="000000" w:themeColor="text1"/>
              <w:szCs w:val="24"/>
            </w:rPr>
          </w:r>
          <w:r w:rsidRPr="00A47AC1">
            <w:rPr>
              <w:rFonts w:ascii="Times New Roman" w:hAnsi="Times New Roman"/>
              <w:color w:val="000000" w:themeColor="text1"/>
              <w:szCs w:val="24"/>
            </w:rPr>
            <w:fldChar w:fldCharType="separate"/>
          </w:r>
          <w:r w:rsidRPr="00A47AC1">
            <w:rPr>
              <w:rFonts w:ascii="Times New Roman" w:hAnsi="Times New Roman"/>
              <w:noProof/>
              <w:color w:val="000000" w:themeColor="text1"/>
              <w:szCs w:val="24"/>
            </w:rPr>
            <w:t xml:space="preserve"> причинённый таким Разглашением, при этом упущенная выгода возмещению не подлежит.</w:t>
          </w:r>
          <w:r w:rsidRPr="00A47AC1">
            <w:rPr>
              <w:rFonts w:ascii="Times New Roman" w:hAnsi="Times New Roman"/>
              <w:color w:val="000000" w:themeColor="text1"/>
              <w:szCs w:val="24"/>
            </w:rPr>
            <w:fldChar w:fldCharType="end"/>
          </w:r>
          <w:r w:rsidRPr="00A47AC1">
            <w:rPr>
              <w:rFonts w:ascii="Times New Roman" w:hAnsi="Times New Roman"/>
              <w:i/>
              <w:color w:val="000000" w:themeColor="text1"/>
              <w:szCs w:val="24"/>
            </w:rPr>
            <w:fldChar w:fldCharType="begin">
              <w:ffData>
                <w:name w:val=""/>
                <w:enabled/>
                <w:calcOnExit w:val="0"/>
                <w:textInput>
                  <w:default w:val="(выбор соответствующего варианта ответственности осуществляется по решению Куратора договора)"/>
                </w:textInput>
              </w:ffData>
            </w:fldChar>
          </w:r>
          <w:r w:rsidRPr="00A47AC1">
            <w:rPr>
              <w:rFonts w:ascii="Times New Roman" w:hAnsi="Times New Roman"/>
              <w:i/>
              <w:color w:val="000000" w:themeColor="text1"/>
              <w:szCs w:val="24"/>
            </w:rPr>
            <w:instrText xml:space="preserve"> FORMTEXT </w:instrText>
          </w:r>
          <w:r w:rsidRPr="00A47AC1">
            <w:rPr>
              <w:rFonts w:ascii="Times New Roman" w:hAnsi="Times New Roman"/>
              <w:i/>
              <w:color w:val="000000" w:themeColor="text1"/>
              <w:szCs w:val="24"/>
            </w:rPr>
          </w:r>
          <w:r w:rsidRPr="00A47AC1">
            <w:rPr>
              <w:rFonts w:ascii="Times New Roman" w:hAnsi="Times New Roman"/>
              <w:i/>
              <w:color w:val="000000" w:themeColor="text1"/>
              <w:szCs w:val="24"/>
            </w:rPr>
            <w:fldChar w:fldCharType="separate"/>
          </w:r>
          <w:r w:rsidRPr="00A47AC1">
            <w:rPr>
              <w:rFonts w:ascii="Times New Roman" w:hAnsi="Times New Roman"/>
              <w:i/>
              <w:noProof/>
              <w:color w:val="000000" w:themeColor="text1"/>
              <w:szCs w:val="24"/>
            </w:rPr>
            <w:t>(выбор соответствующего варианта ответственности осуществляется по решению Куратора договора)</w:t>
          </w:r>
          <w:r w:rsidRPr="00A47AC1">
            <w:rPr>
              <w:rFonts w:ascii="Times New Roman" w:hAnsi="Times New Roman"/>
              <w:i/>
              <w:color w:val="000000" w:themeColor="text1"/>
              <w:szCs w:val="24"/>
            </w:rPr>
            <w:fldChar w:fldCharType="end"/>
          </w:r>
        </w:p>
        <w:p w:rsidR="00A47AC1" w:rsidRPr="00A47AC1" w:rsidRDefault="00A47AC1" w:rsidP="00A47AC1">
          <w:pPr>
            <w:pStyle w:val="11"/>
            <w:ind w:firstLine="708"/>
            <w:jc w:val="both"/>
            <w:rPr>
              <w:rFonts w:ascii="Times New Roman" w:hAnsi="Times New Roman"/>
              <w:color w:val="000000" w:themeColor="text1"/>
              <w:szCs w:val="24"/>
            </w:rPr>
          </w:pPr>
          <w:r w:rsidRPr="00A47AC1">
            <w:rPr>
              <w:rFonts w:ascii="Times New Roman" w:hAnsi="Times New Roman"/>
              <w:color w:val="000000" w:themeColor="text1"/>
              <w:szCs w:val="24"/>
            </w:rPr>
            <w:fldChar w:fldCharType="begin">
              <w:ffData>
                <w:name w:val=""/>
                <w:enabled/>
                <w:calcOnExit w:val="0"/>
                <w:textInput>
                  <w:default w:val="Вариант 3 (Роснефть является Получающей Стороной)"/>
                </w:textInput>
              </w:ffData>
            </w:fldChar>
          </w:r>
          <w:r w:rsidRPr="00A47AC1">
            <w:rPr>
              <w:rFonts w:ascii="Times New Roman" w:hAnsi="Times New Roman"/>
              <w:color w:val="000000" w:themeColor="text1"/>
              <w:szCs w:val="24"/>
            </w:rPr>
            <w:instrText xml:space="preserve"> FORMTEXT </w:instrText>
          </w:r>
          <w:r w:rsidRPr="00A47AC1">
            <w:rPr>
              <w:rFonts w:ascii="Times New Roman" w:hAnsi="Times New Roman"/>
              <w:color w:val="000000" w:themeColor="text1"/>
              <w:szCs w:val="24"/>
            </w:rPr>
          </w:r>
          <w:r w:rsidRPr="00A47AC1">
            <w:rPr>
              <w:rFonts w:ascii="Times New Roman" w:hAnsi="Times New Roman"/>
              <w:color w:val="000000" w:themeColor="text1"/>
              <w:szCs w:val="24"/>
            </w:rPr>
            <w:fldChar w:fldCharType="separate"/>
          </w:r>
          <w:r w:rsidRPr="00A47AC1">
            <w:rPr>
              <w:rFonts w:ascii="Times New Roman" w:hAnsi="Times New Roman"/>
              <w:noProof/>
              <w:color w:val="000000" w:themeColor="text1"/>
              <w:szCs w:val="24"/>
            </w:rPr>
            <w:t>Вариант 3 (Роснефть является Получающей Стороной)</w:t>
          </w:r>
          <w:r w:rsidRPr="00A47AC1">
            <w:rPr>
              <w:rFonts w:ascii="Times New Roman" w:hAnsi="Times New Roman"/>
              <w:color w:val="000000" w:themeColor="text1"/>
              <w:szCs w:val="24"/>
            </w:rPr>
            <w:fldChar w:fldCharType="end"/>
          </w:r>
        </w:p>
        <w:p w:rsidR="00A47AC1" w:rsidRPr="00A47AC1" w:rsidRDefault="00A47AC1" w:rsidP="00A47AC1">
          <w:pPr>
            <w:pStyle w:val="11"/>
            <w:ind w:firstLine="708"/>
            <w:jc w:val="both"/>
            <w:rPr>
              <w:rFonts w:ascii="Times New Roman" w:hAnsi="Times New Roman"/>
              <w:color w:val="000000" w:themeColor="text1"/>
              <w:szCs w:val="24"/>
            </w:rPr>
          </w:pPr>
          <w:r w:rsidRPr="00A47AC1">
            <w:rPr>
              <w:rFonts w:ascii="Times New Roman" w:hAnsi="Times New Roman"/>
              <w:color w:val="000000" w:themeColor="text1"/>
              <w:szCs w:val="24"/>
            </w:rPr>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реальный ущерб, причинённый таким Разглашением, при этом"/>
                </w:textInput>
              </w:ffData>
            </w:fldChar>
          </w:r>
          <w:r w:rsidRPr="00A47AC1">
            <w:rPr>
              <w:rFonts w:ascii="Times New Roman" w:hAnsi="Times New Roman"/>
              <w:color w:val="000000" w:themeColor="text1"/>
              <w:szCs w:val="24"/>
            </w:rPr>
            <w:instrText xml:space="preserve"> FORMTEXT </w:instrText>
          </w:r>
          <w:r w:rsidRPr="00A47AC1">
            <w:rPr>
              <w:rFonts w:ascii="Times New Roman" w:hAnsi="Times New Roman"/>
              <w:color w:val="000000" w:themeColor="text1"/>
              <w:szCs w:val="24"/>
            </w:rPr>
          </w:r>
          <w:r w:rsidRPr="00A47AC1">
            <w:rPr>
              <w:rFonts w:ascii="Times New Roman" w:hAnsi="Times New Roman"/>
              <w:color w:val="000000" w:themeColor="text1"/>
              <w:szCs w:val="24"/>
            </w:rPr>
            <w:fldChar w:fldCharType="separate"/>
          </w:r>
          <w:r w:rsidRPr="00A47AC1">
            <w:rPr>
              <w:rFonts w:ascii="Times New Roman" w:hAnsi="Times New Roman"/>
              <w:noProof/>
              <w:color w:val="000000" w:themeColor="text1"/>
              <w:szCs w:val="24"/>
            </w:rPr>
            <w:t>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реальный ущерб, причинённый таким Разглашением, при этом</w:t>
          </w:r>
          <w:r w:rsidRPr="00A47AC1">
            <w:rPr>
              <w:rFonts w:ascii="Times New Roman" w:hAnsi="Times New Roman"/>
              <w:color w:val="000000" w:themeColor="text1"/>
              <w:szCs w:val="24"/>
            </w:rPr>
            <w:fldChar w:fldCharType="end"/>
          </w:r>
          <w:r w:rsidRPr="00A47AC1">
            <w:rPr>
              <w:rFonts w:ascii="Times New Roman" w:hAnsi="Times New Roman"/>
              <w:color w:val="000000" w:themeColor="text1"/>
              <w:szCs w:val="24"/>
            </w:rPr>
            <w:fldChar w:fldCharType="begin">
              <w:ffData>
                <w:name w:val=""/>
                <w:enabled/>
                <w:calcOnExit w:val="0"/>
                <w:textInput>
                  <w:default w:val=" упущенная выгода возмещению не подлежит."/>
                </w:textInput>
              </w:ffData>
            </w:fldChar>
          </w:r>
          <w:r w:rsidRPr="00A47AC1">
            <w:rPr>
              <w:rFonts w:ascii="Times New Roman" w:hAnsi="Times New Roman"/>
              <w:color w:val="000000" w:themeColor="text1"/>
              <w:szCs w:val="24"/>
            </w:rPr>
            <w:instrText xml:space="preserve"> FORMTEXT </w:instrText>
          </w:r>
          <w:r w:rsidRPr="00A47AC1">
            <w:rPr>
              <w:rFonts w:ascii="Times New Roman" w:hAnsi="Times New Roman"/>
              <w:color w:val="000000" w:themeColor="text1"/>
              <w:szCs w:val="24"/>
            </w:rPr>
          </w:r>
          <w:r w:rsidRPr="00A47AC1">
            <w:rPr>
              <w:rFonts w:ascii="Times New Roman" w:hAnsi="Times New Roman"/>
              <w:color w:val="000000" w:themeColor="text1"/>
              <w:szCs w:val="24"/>
            </w:rPr>
            <w:fldChar w:fldCharType="separate"/>
          </w:r>
          <w:r w:rsidRPr="00A47AC1">
            <w:rPr>
              <w:rFonts w:ascii="Times New Roman" w:hAnsi="Times New Roman"/>
              <w:noProof/>
              <w:color w:val="000000" w:themeColor="text1"/>
              <w:szCs w:val="24"/>
            </w:rPr>
            <w:t xml:space="preserve"> упущенная выгода возмещению не подлежит.</w:t>
          </w:r>
          <w:r w:rsidRPr="00A47AC1">
            <w:rPr>
              <w:rFonts w:ascii="Times New Roman" w:hAnsi="Times New Roman"/>
              <w:color w:val="000000" w:themeColor="text1"/>
              <w:szCs w:val="24"/>
            </w:rPr>
            <w:fldChar w:fldCharType="end"/>
          </w:r>
        </w:p>
        <w:p w:rsidR="00A47AC1" w:rsidRPr="00A47AC1" w:rsidRDefault="00A47AC1" w:rsidP="00A47AC1">
          <w:pPr>
            <w:pStyle w:val="11"/>
            <w:ind w:firstLine="708"/>
            <w:jc w:val="both"/>
            <w:rPr>
              <w:rFonts w:ascii="Times New Roman" w:hAnsi="Times New Roman"/>
              <w:i/>
              <w:color w:val="000000" w:themeColor="text1"/>
              <w:szCs w:val="24"/>
            </w:rPr>
          </w:pPr>
          <w:r w:rsidRPr="00A47AC1">
            <w:rPr>
              <w:rFonts w:ascii="Times New Roman" w:hAnsi="Times New Roman"/>
              <w:i/>
              <w:color w:val="000000" w:themeColor="text1"/>
              <w:szCs w:val="24"/>
            </w:rPr>
            <w:fldChar w:fldCharType="begin">
              <w:ffData>
                <w:name w:val=""/>
                <w:enabled/>
                <w:calcOnExit w:val="0"/>
                <w:textInput>
                  <w:default w:val="Необходимо выбрать формулировку для договоров/соглашений с иностранным применимым правом:"/>
                </w:textInput>
              </w:ffData>
            </w:fldChar>
          </w:r>
          <w:r w:rsidRPr="00A47AC1">
            <w:rPr>
              <w:rFonts w:ascii="Times New Roman" w:hAnsi="Times New Roman"/>
              <w:i/>
              <w:color w:val="000000" w:themeColor="text1"/>
              <w:szCs w:val="24"/>
            </w:rPr>
            <w:instrText xml:space="preserve"> FORMTEXT </w:instrText>
          </w:r>
          <w:r w:rsidRPr="00A47AC1">
            <w:rPr>
              <w:rFonts w:ascii="Times New Roman" w:hAnsi="Times New Roman"/>
              <w:i/>
              <w:color w:val="000000" w:themeColor="text1"/>
              <w:szCs w:val="24"/>
            </w:rPr>
          </w:r>
          <w:r w:rsidRPr="00A47AC1">
            <w:rPr>
              <w:rFonts w:ascii="Times New Roman" w:hAnsi="Times New Roman"/>
              <w:i/>
              <w:color w:val="000000" w:themeColor="text1"/>
              <w:szCs w:val="24"/>
            </w:rPr>
            <w:fldChar w:fldCharType="separate"/>
          </w:r>
          <w:r w:rsidRPr="00A47AC1">
            <w:rPr>
              <w:rFonts w:ascii="Times New Roman" w:hAnsi="Times New Roman"/>
              <w:i/>
              <w:noProof/>
              <w:color w:val="000000" w:themeColor="text1"/>
              <w:szCs w:val="24"/>
            </w:rPr>
            <w:t>Необходимо выбрать формулировку для договоров/соглашений с иностранным применимым правом:</w:t>
          </w:r>
          <w:r w:rsidRPr="00A47AC1">
            <w:rPr>
              <w:rFonts w:ascii="Times New Roman" w:hAnsi="Times New Roman"/>
              <w:i/>
              <w:color w:val="000000" w:themeColor="text1"/>
              <w:szCs w:val="24"/>
            </w:rPr>
            <w:fldChar w:fldCharType="end"/>
          </w:r>
        </w:p>
        <w:p w:rsidR="00A47AC1" w:rsidRPr="00A47AC1" w:rsidRDefault="00A47AC1" w:rsidP="00A47AC1">
          <w:pPr>
            <w:pStyle w:val="11"/>
            <w:ind w:firstLine="708"/>
            <w:jc w:val="both"/>
            <w:rPr>
              <w:rFonts w:ascii="Times New Roman" w:hAnsi="Times New Roman"/>
              <w:color w:val="000000" w:themeColor="text1"/>
              <w:szCs w:val="24"/>
            </w:rPr>
          </w:pPr>
          <w:r w:rsidRPr="00A47AC1">
            <w:rPr>
              <w:rFonts w:ascii="Times New Roman" w:hAnsi="Times New Roman"/>
              <w:color w:val="000000" w:themeColor="text1"/>
              <w:szCs w:val="24"/>
            </w:rPr>
            <w:fldChar w:fldCharType="begin">
              <w:ffData>
                <w:name w:val=""/>
                <w:enabled/>
                <w:calcOnExit w:val="0"/>
                <w:textInput>
                  <w:default w:val="Вариант 1 (Роснефть раскрывающая сторона) "/>
                </w:textInput>
              </w:ffData>
            </w:fldChar>
          </w:r>
          <w:r w:rsidRPr="00A47AC1">
            <w:rPr>
              <w:rFonts w:ascii="Times New Roman" w:hAnsi="Times New Roman"/>
              <w:color w:val="000000" w:themeColor="text1"/>
              <w:szCs w:val="24"/>
            </w:rPr>
            <w:instrText xml:space="preserve"> FORMTEXT </w:instrText>
          </w:r>
          <w:r w:rsidRPr="00A47AC1">
            <w:rPr>
              <w:rFonts w:ascii="Times New Roman" w:hAnsi="Times New Roman"/>
              <w:color w:val="000000" w:themeColor="text1"/>
              <w:szCs w:val="24"/>
            </w:rPr>
          </w:r>
          <w:r w:rsidRPr="00A47AC1">
            <w:rPr>
              <w:rFonts w:ascii="Times New Roman" w:hAnsi="Times New Roman"/>
              <w:color w:val="000000" w:themeColor="text1"/>
              <w:szCs w:val="24"/>
            </w:rPr>
            <w:fldChar w:fldCharType="separate"/>
          </w:r>
          <w:r w:rsidRPr="00A47AC1">
            <w:rPr>
              <w:rFonts w:ascii="Times New Roman" w:hAnsi="Times New Roman"/>
              <w:noProof/>
              <w:color w:val="000000" w:themeColor="text1"/>
              <w:szCs w:val="24"/>
            </w:rPr>
            <w:t xml:space="preserve">Вариант 1 (Роснефть раскрывающая сторона) </w:t>
          </w:r>
          <w:r w:rsidRPr="00A47AC1">
            <w:rPr>
              <w:rFonts w:ascii="Times New Roman" w:hAnsi="Times New Roman"/>
              <w:color w:val="000000" w:themeColor="text1"/>
              <w:szCs w:val="24"/>
            </w:rPr>
            <w:fldChar w:fldCharType="end"/>
          </w:r>
        </w:p>
        <w:p w:rsidR="00A47AC1" w:rsidRPr="00A47AC1" w:rsidRDefault="00A47AC1" w:rsidP="00A47AC1">
          <w:pPr>
            <w:pStyle w:val="11"/>
            <w:ind w:firstLine="708"/>
            <w:jc w:val="both"/>
            <w:rPr>
              <w:rFonts w:ascii="Times New Roman" w:hAnsi="Times New Roman"/>
              <w:color w:val="000000" w:themeColor="text1"/>
              <w:szCs w:val="24"/>
            </w:rPr>
          </w:pPr>
          <w:r w:rsidRPr="00A47AC1">
            <w:rPr>
              <w:rFonts w:ascii="Times New Roman" w:hAnsi="Times New Roman"/>
              <w:color w:val="000000" w:themeColor="text1"/>
              <w:szCs w:val="24"/>
            </w:rPr>
            <w:fldChar w:fldCharType="begin">
              <w:ffData>
                <w:name w:val=""/>
                <w:enabled/>
                <w:calcOnExit w:val="0"/>
                <w:textInput>
                  <w:default w:val="В случае раскрытия или несанкционированного использования Конфиденциальной Информации Получающей Стороной (её Представителями) в нарушение условий настоящего Договора/Соглашения, Получающая Сторона обязана:"/>
                </w:textInput>
              </w:ffData>
            </w:fldChar>
          </w:r>
          <w:r w:rsidRPr="00A47AC1">
            <w:rPr>
              <w:rFonts w:ascii="Times New Roman" w:hAnsi="Times New Roman"/>
              <w:color w:val="000000" w:themeColor="text1"/>
              <w:szCs w:val="24"/>
            </w:rPr>
            <w:instrText xml:space="preserve"> FORMTEXT </w:instrText>
          </w:r>
          <w:r w:rsidRPr="00A47AC1">
            <w:rPr>
              <w:rFonts w:ascii="Times New Roman" w:hAnsi="Times New Roman"/>
              <w:color w:val="000000" w:themeColor="text1"/>
              <w:szCs w:val="24"/>
            </w:rPr>
          </w:r>
          <w:r w:rsidRPr="00A47AC1">
            <w:rPr>
              <w:rFonts w:ascii="Times New Roman" w:hAnsi="Times New Roman"/>
              <w:color w:val="000000" w:themeColor="text1"/>
              <w:szCs w:val="24"/>
            </w:rPr>
            <w:fldChar w:fldCharType="separate"/>
          </w:r>
          <w:r w:rsidRPr="00A47AC1">
            <w:rPr>
              <w:rFonts w:ascii="Times New Roman" w:hAnsi="Times New Roman"/>
              <w:noProof/>
              <w:color w:val="000000" w:themeColor="text1"/>
              <w:szCs w:val="24"/>
            </w:rPr>
            <w:t>В случае раскрытия или несанкционированного использования Конфиденциальной Информации Получающей Стороной (её Представителями) в нарушение условий настоящего Договора/Соглашения, Получающая Сторона обязана:</w:t>
          </w:r>
          <w:r w:rsidRPr="00A47AC1">
            <w:rPr>
              <w:rFonts w:ascii="Times New Roman" w:hAnsi="Times New Roman"/>
              <w:color w:val="000000" w:themeColor="text1"/>
              <w:szCs w:val="24"/>
            </w:rPr>
            <w:fldChar w:fldCharType="end"/>
          </w:r>
          <w:r w:rsidRPr="00A47AC1">
            <w:rPr>
              <w:rFonts w:ascii="Times New Roman" w:hAnsi="Times New Roman"/>
              <w:color w:val="000000" w:themeColor="text1"/>
              <w:szCs w:val="24"/>
            </w:rPr>
            <w:t xml:space="preserve"> </w:t>
          </w:r>
        </w:p>
        <w:p w:rsidR="00A47AC1" w:rsidRPr="00A47AC1" w:rsidRDefault="00A47AC1" w:rsidP="00A47AC1">
          <w:pPr>
            <w:pStyle w:val="11"/>
            <w:ind w:firstLine="708"/>
            <w:jc w:val="both"/>
            <w:rPr>
              <w:rFonts w:ascii="Times New Roman" w:hAnsi="Times New Roman"/>
              <w:color w:val="000000" w:themeColor="text1"/>
              <w:szCs w:val="24"/>
            </w:rPr>
          </w:pPr>
          <w:r w:rsidRPr="00A47AC1">
            <w:rPr>
              <w:rFonts w:ascii="Times New Roman" w:hAnsi="Times New Roman"/>
              <w:color w:val="000000" w:themeColor="text1"/>
              <w:szCs w:val="24"/>
            </w:rPr>
            <w:fldChar w:fldCharType="begin">
              <w:ffData>
                <w:name w:val=""/>
                <w:enabled/>
                <w:calcOnExit w:val="0"/>
                <w:textInput>
                  <w:default w:val="(1) в полном объеме возметить Раскрывающей Стороне все убытки, которые могут возникнуть в результате Разглашения Конфиденциальной Информации, произошедшего по вине Получающей Стороны и в результате нарушения условий настоящего Договора/Соглашения;"/>
                </w:textInput>
              </w:ffData>
            </w:fldChar>
          </w:r>
          <w:r w:rsidRPr="00A47AC1">
            <w:rPr>
              <w:rFonts w:ascii="Times New Roman" w:hAnsi="Times New Roman"/>
              <w:color w:val="000000" w:themeColor="text1"/>
              <w:szCs w:val="24"/>
            </w:rPr>
            <w:instrText xml:space="preserve"> FORMTEXT </w:instrText>
          </w:r>
          <w:r w:rsidRPr="00A47AC1">
            <w:rPr>
              <w:rFonts w:ascii="Times New Roman" w:hAnsi="Times New Roman"/>
              <w:color w:val="000000" w:themeColor="text1"/>
              <w:szCs w:val="24"/>
            </w:rPr>
          </w:r>
          <w:r w:rsidRPr="00A47AC1">
            <w:rPr>
              <w:rFonts w:ascii="Times New Roman" w:hAnsi="Times New Roman"/>
              <w:color w:val="000000" w:themeColor="text1"/>
              <w:szCs w:val="24"/>
            </w:rPr>
            <w:fldChar w:fldCharType="separate"/>
          </w:r>
          <w:r w:rsidRPr="00A47AC1">
            <w:rPr>
              <w:rFonts w:ascii="Times New Roman" w:hAnsi="Times New Roman"/>
              <w:noProof/>
              <w:color w:val="000000" w:themeColor="text1"/>
              <w:szCs w:val="24"/>
            </w:rPr>
            <w:t>(1) в полном объеме возметить Раскрывающей Стороне все убытки, которые могут возникнуть в результате Разглашения Конфиденциальной Информации, произошедшего по вине Получающей Стороны и в результате нарушения условий настоящего Договора/Соглашения;</w:t>
          </w:r>
          <w:r w:rsidRPr="00A47AC1">
            <w:rPr>
              <w:rFonts w:ascii="Times New Roman" w:hAnsi="Times New Roman"/>
              <w:color w:val="000000" w:themeColor="text1"/>
              <w:szCs w:val="24"/>
            </w:rPr>
            <w:fldChar w:fldCharType="end"/>
          </w:r>
        </w:p>
        <w:p w:rsidR="00A47AC1" w:rsidRPr="00A47AC1" w:rsidRDefault="00A47AC1" w:rsidP="00A47AC1">
          <w:pPr>
            <w:pStyle w:val="11"/>
            <w:ind w:firstLine="708"/>
            <w:jc w:val="both"/>
            <w:rPr>
              <w:rFonts w:ascii="Times New Roman" w:hAnsi="Times New Roman"/>
              <w:color w:val="000000" w:themeColor="text1"/>
              <w:szCs w:val="24"/>
            </w:rPr>
          </w:pPr>
          <w:r w:rsidRPr="00A47AC1">
            <w:rPr>
              <w:rFonts w:ascii="Times New Roman" w:hAnsi="Times New Roman"/>
              <w:color w:val="000000" w:themeColor="text1"/>
              <w:szCs w:val="24"/>
            </w:rPr>
            <w:fldChar w:fldCharType="begin">
              <w:ffData>
                <w:name w:val=""/>
                <w:enabled/>
                <w:calcOnExit w:val="0"/>
                <w:textInput>
                  <w:default w:val="(2) в полной мере и добросовестным образом раскрыть Раскрывающей Стороне информацию о всех доходах и выгодах, полученных либо которые могут быть получены Получающей Стороной и/или Представителями Получающей Стороны, которые"/>
                </w:textInput>
              </w:ffData>
            </w:fldChar>
          </w:r>
          <w:r w:rsidRPr="00A47AC1">
            <w:rPr>
              <w:rFonts w:ascii="Times New Roman" w:hAnsi="Times New Roman"/>
              <w:color w:val="000000" w:themeColor="text1"/>
              <w:szCs w:val="24"/>
            </w:rPr>
            <w:instrText xml:space="preserve"> FORMTEXT </w:instrText>
          </w:r>
          <w:r w:rsidRPr="00A47AC1">
            <w:rPr>
              <w:rFonts w:ascii="Times New Roman" w:hAnsi="Times New Roman"/>
              <w:color w:val="000000" w:themeColor="text1"/>
              <w:szCs w:val="24"/>
            </w:rPr>
          </w:r>
          <w:r w:rsidRPr="00A47AC1">
            <w:rPr>
              <w:rFonts w:ascii="Times New Roman" w:hAnsi="Times New Roman"/>
              <w:color w:val="000000" w:themeColor="text1"/>
              <w:szCs w:val="24"/>
            </w:rPr>
            <w:fldChar w:fldCharType="separate"/>
          </w:r>
          <w:r w:rsidRPr="00A47AC1">
            <w:rPr>
              <w:rFonts w:ascii="Times New Roman" w:hAnsi="Times New Roman"/>
              <w:noProof/>
              <w:color w:val="000000" w:themeColor="text1"/>
              <w:szCs w:val="24"/>
            </w:rPr>
            <w:t>(2) в полной мере и добросовестным образом раскрыть Раскрывающей Стороне информацию о всех доходах и выгодах, полученных либо которые могут быть получены Получающей Стороной и/или Представителями Получающей Стороны, которые</w:t>
          </w:r>
          <w:r w:rsidRPr="00A47AC1">
            <w:rPr>
              <w:rFonts w:ascii="Times New Roman" w:hAnsi="Times New Roman"/>
              <w:color w:val="000000" w:themeColor="text1"/>
              <w:szCs w:val="24"/>
            </w:rPr>
            <w:fldChar w:fldCharType="end"/>
          </w:r>
          <w:r w:rsidRPr="00A47AC1">
            <w:rPr>
              <w:rFonts w:ascii="Times New Roman" w:hAnsi="Times New Roman"/>
              <w:color w:val="000000" w:themeColor="text1"/>
              <w:szCs w:val="24"/>
            </w:rPr>
            <w:fldChar w:fldCharType="begin">
              <w:ffData>
                <w:name w:val=""/>
                <w:enabled/>
                <w:calcOnExit w:val="0"/>
                <w:textInput>
                  <w:default w:val=" возникли, прямо или косвенно, вследствие раскрытия или несанкционированного использования Конфиденциальной Информации в нарушение условий настоящего Договора/Соглашения, и"/>
                </w:textInput>
              </w:ffData>
            </w:fldChar>
          </w:r>
          <w:r w:rsidRPr="00A47AC1">
            <w:rPr>
              <w:rFonts w:ascii="Times New Roman" w:hAnsi="Times New Roman"/>
              <w:color w:val="000000" w:themeColor="text1"/>
              <w:szCs w:val="24"/>
            </w:rPr>
            <w:instrText xml:space="preserve"> FORMTEXT </w:instrText>
          </w:r>
          <w:r w:rsidRPr="00A47AC1">
            <w:rPr>
              <w:rFonts w:ascii="Times New Roman" w:hAnsi="Times New Roman"/>
              <w:color w:val="000000" w:themeColor="text1"/>
              <w:szCs w:val="24"/>
            </w:rPr>
          </w:r>
          <w:r w:rsidRPr="00A47AC1">
            <w:rPr>
              <w:rFonts w:ascii="Times New Roman" w:hAnsi="Times New Roman"/>
              <w:color w:val="000000" w:themeColor="text1"/>
              <w:szCs w:val="24"/>
            </w:rPr>
            <w:fldChar w:fldCharType="separate"/>
          </w:r>
          <w:r w:rsidRPr="00A47AC1">
            <w:rPr>
              <w:rFonts w:ascii="Times New Roman" w:hAnsi="Times New Roman"/>
              <w:noProof/>
              <w:color w:val="000000" w:themeColor="text1"/>
              <w:szCs w:val="24"/>
            </w:rPr>
            <w:t xml:space="preserve"> возникли, прямо или косвенно, вследствие раскрытия или несанкционированного использования Конфиденциальной Информации в нарушение условий настоящего Договора/Соглашения, и</w:t>
          </w:r>
          <w:r w:rsidRPr="00A47AC1">
            <w:rPr>
              <w:rFonts w:ascii="Times New Roman" w:hAnsi="Times New Roman"/>
              <w:color w:val="000000" w:themeColor="text1"/>
              <w:szCs w:val="24"/>
            </w:rPr>
            <w:fldChar w:fldCharType="end"/>
          </w:r>
          <w:r w:rsidRPr="00A47AC1">
            <w:rPr>
              <w:rFonts w:ascii="Times New Roman" w:hAnsi="Times New Roman"/>
              <w:color w:val="000000" w:themeColor="text1"/>
              <w:szCs w:val="24"/>
            </w:rPr>
            <w:fldChar w:fldCharType="begin">
              <w:ffData>
                <w:name w:val=""/>
                <w:enabled/>
                <w:calcOnExit w:val="0"/>
                <w:textInput>
                  <w:default w:val=" незамедлительно выплатить Раскрывающей Стороне всю сумму таких выгод по первому требованию Раскрывающей Стороны."/>
                </w:textInput>
              </w:ffData>
            </w:fldChar>
          </w:r>
          <w:r w:rsidRPr="00A47AC1">
            <w:rPr>
              <w:rFonts w:ascii="Times New Roman" w:hAnsi="Times New Roman"/>
              <w:color w:val="000000" w:themeColor="text1"/>
              <w:szCs w:val="24"/>
            </w:rPr>
            <w:instrText xml:space="preserve"> FORMTEXT </w:instrText>
          </w:r>
          <w:r w:rsidRPr="00A47AC1">
            <w:rPr>
              <w:rFonts w:ascii="Times New Roman" w:hAnsi="Times New Roman"/>
              <w:color w:val="000000" w:themeColor="text1"/>
              <w:szCs w:val="24"/>
            </w:rPr>
          </w:r>
          <w:r w:rsidRPr="00A47AC1">
            <w:rPr>
              <w:rFonts w:ascii="Times New Roman" w:hAnsi="Times New Roman"/>
              <w:color w:val="000000" w:themeColor="text1"/>
              <w:szCs w:val="24"/>
            </w:rPr>
            <w:fldChar w:fldCharType="separate"/>
          </w:r>
          <w:r w:rsidRPr="00A47AC1">
            <w:rPr>
              <w:rFonts w:ascii="Times New Roman" w:hAnsi="Times New Roman"/>
              <w:noProof/>
              <w:color w:val="000000" w:themeColor="text1"/>
              <w:szCs w:val="24"/>
            </w:rPr>
            <w:t xml:space="preserve"> незамедлительно выплатить Раскрывающей Стороне всю сумму таких выгод по первому требованию Раскрывающей Стороны.</w:t>
          </w:r>
          <w:r w:rsidRPr="00A47AC1">
            <w:rPr>
              <w:rFonts w:ascii="Times New Roman" w:hAnsi="Times New Roman"/>
              <w:color w:val="000000" w:themeColor="text1"/>
              <w:szCs w:val="24"/>
            </w:rPr>
            <w:fldChar w:fldCharType="end"/>
          </w:r>
        </w:p>
        <w:p w:rsidR="00A47AC1" w:rsidRPr="00A47AC1" w:rsidRDefault="00A47AC1" w:rsidP="00A47AC1">
          <w:pPr>
            <w:pStyle w:val="11"/>
            <w:ind w:firstLine="708"/>
            <w:jc w:val="both"/>
            <w:rPr>
              <w:rFonts w:ascii="Times New Roman" w:hAnsi="Times New Roman"/>
              <w:color w:val="000000" w:themeColor="text1"/>
              <w:szCs w:val="24"/>
            </w:rPr>
          </w:pPr>
          <w:r w:rsidRPr="00A47AC1">
            <w:rPr>
              <w:rFonts w:ascii="Times New Roman" w:hAnsi="Times New Roman"/>
              <w:color w:val="000000" w:themeColor="text1"/>
              <w:szCs w:val="24"/>
            </w:rPr>
            <w:fldChar w:fldCharType="begin">
              <w:ffData>
                <w:name w:val=""/>
                <w:enabled/>
                <w:calcOnExit w:val="0"/>
                <w:textInput>
                  <w:default w:val="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A47AC1">
            <w:rPr>
              <w:rFonts w:ascii="Times New Roman" w:hAnsi="Times New Roman"/>
              <w:color w:val="000000" w:themeColor="text1"/>
              <w:szCs w:val="24"/>
            </w:rPr>
            <w:instrText xml:space="preserve"> FORMTEXT </w:instrText>
          </w:r>
          <w:r w:rsidRPr="00A47AC1">
            <w:rPr>
              <w:rFonts w:ascii="Times New Roman" w:hAnsi="Times New Roman"/>
              <w:color w:val="000000" w:themeColor="text1"/>
              <w:szCs w:val="24"/>
            </w:rPr>
          </w:r>
          <w:r w:rsidRPr="00A47AC1">
            <w:rPr>
              <w:rFonts w:ascii="Times New Roman" w:hAnsi="Times New Roman"/>
              <w:color w:val="000000" w:themeColor="text1"/>
              <w:szCs w:val="24"/>
            </w:rPr>
            <w:fldChar w:fldCharType="separate"/>
          </w:r>
          <w:r w:rsidRPr="00A47AC1">
            <w:rPr>
              <w:rFonts w:ascii="Times New Roman" w:hAnsi="Times New Roman"/>
              <w:noProof/>
              <w:color w:val="000000" w:themeColor="text1"/>
              <w:szCs w:val="24"/>
            </w:rPr>
            <w:t>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w:t>
          </w:r>
          <w:r w:rsidRPr="00A47AC1">
            <w:rPr>
              <w:rFonts w:ascii="Times New Roman" w:hAnsi="Times New Roman"/>
              <w:color w:val="000000" w:themeColor="text1"/>
              <w:szCs w:val="24"/>
            </w:rPr>
            <w:fldChar w:fldCharType="end"/>
          </w:r>
          <w:r w:rsidRPr="00A47AC1">
            <w:rPr>
              <w:rFonts w:ascii="Times New Roman" w:hAnsi="Times New Roman"/>
              <w:color w:val="000000" w:themeColor="text1"/>
              <w:szCs w:val="24"/>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
                </w:textInput>
              </w:ffData>
            </w:fldChar>
          </w:r>
          <w:r w:rsidRPr="00A47AC1">
            <w:rPr>
              <w:rFonts w:ascii="Times New Roman" w:hAnsi="Times New Roman"/>
              <w:color w:val="000000" w:themeColor="text1"/>
              <w:szCs w:val="24"/>
            </w:rPr>
            <w:instrText xml:space="preserve"> FORMTEXT </w:instrText>
          </w:r>
          <w:r w:rsidRPr="00A47AC1">
            <w:rPr>
              <w:rFonts w:ascii="Times New Roman" w:hAnsi="Times New Roman"/>
              <w:color w:val="000000" w:themeColor="text1"/>
              <w:szCs w:val="24"/>
            </w:rPr>
          </w:r>
          <w:r w:rsidRPr="00A47AC1">
            <w:rPr>
              <w:rFonts w:ascii="Times New Roman" w:hAnsi="Times New Roman"/>
              <w:color w:val="000000" w:themeColor="text1"/>
              <w:szCs w:val="24"/>
            </w:rPr>
            <w:fldChar w:fldCharType="separate"/>
          </w:r>
          <w:r w:rsidRPr="00A47AC1">
            <w:rPr>
              <w:rFonts w:ascii="Times New Roman" w:hAnsi="Times New Roman"/>
              <w:noProof/>
              <w:color w:val="000000" w:themeColor="text1"/>
              <w:szCs w:val="24"/>
            </w:rPr>
            <w:t xml:space="preserve">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
          </w:r>
          <w:r w:rsidRPr="00A47AC1">
            <w:rPr>
              <w:rFonts w:ascii="Times New Roman" w:hAnsi="Times New Roman"/>
              <w:color w:val="000000" w:themeColor="text1"/>
              <w:szCs w:val="24"/>
            </w:rPr>
            <w:fldChar w:fldCharType="end"/>
          </w:r>
          <w:r w:rsidRPr="00A47AC1">
            <w:rPr>
              <w:rFonts w:ascii="Times New Roman" w:hAnsi="Times New Roman"/>
              <w:color w:val="000000" w:themeColor="text1"/>
              <w:szCs w:val="24"/>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A47AC1">
            <w:rPr>
              <w:rFonts w:ascii="Times New Roman" w:hAnsi="Times New Roman"/>
              <w:color w:val="000000" w:themeColor="text1"/>
              <w:szCs w:val="24"/>
            </w:rPr>
            <w:instrText xml:space="preserve"> FORMTEXT </w:instrText>
          </w:r>
          <w:r w:rsidRPr="00A47AC1">
            <w:rPr>
              <w:rFonts w:ascii="Times New Roman" w:hAnsi="Times New Roman"/>
              <w:color w:val="000000" w:themeColor="text1"/>
              <w:szCs w:val="24"/>
            </w:rPr>
          </w:r>
          <w:r w:rsidRPr="00A47AC1">
            <w:rPr>
              <w:rFonts w:ascii="Times New Roman" w:hAnsi="Times New Roman"/>
              <w:color w:val="000000" w:themeColor="text1"/>
              <w:szCs w:val="24"/>
            </w:rPr>
            <w:fldChar w:fldCharType="separate"/>
          </w:r>
          <w:r w:rsidRPr="00A47AC1">
            <w:rPr>
              <w:rFonts w:ascii="Times New Roman" w:hAnsi="Times New Roman"/>
              <w:noProof/>
              <w:color w:val="000000" w:themeColor="text1"/>
              <w:szCs w:val="24"/>
            </w:rPr>
            <w:t xml:space="preserve"> справедливости, которое будет признано судом надлежащей юрисдикции целесообразным в </w:t>
          </w:r>
          <w:r w:rsidRPr="00A47AC1">
            <w:rPr>
              <w:rFonts w:ascii="Times New Roman" w:hAnsi="Times New Roman"/>
              <w:noProof/>
              <w:color w:val="000000" w:themeColor="text1"/>
              <w:szCs w:val="24"/>
            </w:rPr>
            <w:lastRenderedPageBreak/>
            <w:t>отношении какого-либо вероятного или фактического нарушения настоящих положений Получающей Стороной.</w:t>
          </w:r>
          <w:r w:rsidRPr="00A47AC1">
            <w:rPr>
              <w:rFonts w:ascii="Times New Roman" w:hAnsi="Times New Roman"/>
              <w:color w:val="000000" w:themeColor="text1"/>
              <w:szCs w:val="24"/>
            </w:rPr>
            <w:fldChar w:fldCharType="end"/>
          </w:r>
        </w:p>
        <w:p w:rsidR="00A47AC1" w:rsidRPr="00A47AC1" w:rsidRDefault="00A47AC1" w:rsidP="00A47AC1">
          <w:pPr>
            <w:pStyle w:val="11"/>
            <w:ind w:firstLine="708"/>
            <w:jc w:val="both"/>
            <w:rPr>
              <w:rFonts w:ascii="Times New Roman" w:hAnsi="Times New Roman"/>
              <w:color w:val="000000" w:themeColor="text1"/>
              <w:szCs w:val="24"/>
            </w:rPr>
          </w:pPr>
          <w:r w:rsidRPr="00A47AC1">
            <w:rPr>
              <w:rFonts w:ascii="Times New Roman" w:hAnsi="Times New Roman"/>
              <w:color w:val="000000" w:themeColor="text1"/>
              <w:szCs w:val="24"/>
            </w:rPr>
            <w:fldChar w:fldCharType="begin">
              <w:ffData>
                <w:name w:val=""/>
                <w:enabled/>
                <w:calcOnExit w:val="0"/>
                <w:textInput>
                  <w:default w:val="Вариант 2 (Роснефть получающая сторона) "/>
                </w:textInput>
              </w:ffData>
            </w:fldChar>
          </w:r>
          <w:r w:rsidRPr="00A47AC1">
            <w:rPr>
              <w:rFonts w:ascii="Times New Roman" w:hAnsi="Times New Roman"/>
              <w:color w:val="000000" w:themeColor="text1"/>
              <w:szCs w:val="24"/>
            </w:rPr>
            <w:instrText xml:space="preserve"> FORMTEXT </w:instrText>
          </w:r>
          <w:r w:rsidRPr="00A47AC1">
            <w:rPr>
              <w:rFonts w:ascii="Times New Roman" w:hAnsi="Times New Roman"/>
              <w:color w:val="000000" w:themeColor="text1"/>
              <w:szCs w:val="24"/>
            </w:rPr>
          </w:r>
          <w:r w:rsidRPr="00A47AC1">
            <w:rPr>
              <w:rFonts w:ascii="Times New Roman" w:hAnsi="Times New Roman"/>
              <w:color w:val="000000" w:themeColor="text1"/>
              <w:szCs w:val="24"/>
            </w:rPr>
            <w:fldChar w:fldCharType="separate"/>
          </w:r>
          <w:r w:rsidRPr="00A47AC1">
            <w:rPr>
              <w:rFonts w:ascii="Times New Roman" w:hAnsi="Times New Roman"/>
              <w:noProof/>
              <w:color w:val="000000" w:themeColor="text1"/>
              <w:szCs w:val="24"/>
            </w:rPr>
            <w:t xml:space="preserve">Вариант 2 (Роснефть получающая сторона) </w:t>
          </w:r>
          <w:r w:rsidRPr="00A47AC1">
            <w:rPr>
              <w:rFonts w:ascii="Times New Roman" w:hAnsi="Times New Roman"/>
              <w:color w:val="000000" w:themeColor="text1"/>
              <w:szCs w:val="24"/>
            </w:rPr>
            <w:fldChar w:fldCharType="end"/>
          </w:r>
        </w:p>
        <w:p w:rsidR="00A47AC1" w:rsidRPr="00A47AC1" w:rsidRDefault="00A47AC1" w:rsidP="00A47AC1">
          <w:pPr>
            <w:pStyle w:val="11"/>
            <w:ind w:firstLine="708"/>
            <w:jc w:val="both"/>
            <w:rPr>
              <w:rFonts w:ascii="Times New Roman" w:hAnsi="Times New Roman"/>
              <w:color w:val="000000" w:themeColor="text1"/>
              <w:szCs w:val="24"/>
            </w:rPr>
          </w:pPr>
          <w:r w:rsidRPr="00A47AC1">
            <w:rPr>
              <w:rFonts w:ascii="Times New Roman" w:hAnsi="Times New Roman"/>
              <w:color w:val="000000" w:themeColor="text1"/>
              <w:szCs w:val="24"/>
            </w:rPr>
            <w:fldChar w:fldCharType="begin">
              <w:ffData>
                <w:name w:val=""/>
                <w:enabled/>
                <w:calcOnExit w:val="0"/>
                <w:textInput>
                  <w:default w:val="(1) Получающая Сторона должна в полном объеме возместить Раскрывающей Стороне все прямые убытки, которые могут возникнуть в результате разглашения Конфиденциальной Информации, произошедшего по вине Получающей Стороны  либо"/>
                </w:textInput>
              </w:ffData>
            </w:fldChar>
          </w:r>
          <w:r w:rsidRPr="00A47AC1">
            <w:rPr>
              <w:rFonts w:ascii="Times New Roman" w:hAnsi="Times New Roman"/>
              <w:color w:val="000000" w:themeColor="text1"/>
              <w:szCs w:val="24"/>
            </w:rPr>
            <w:instrText xml:space="preserve"> FORMTEXT </w:instrText>
          </w:r>
          <w:r w:rsidRPr="00A47AC1">
            <w:rPr>
              <w:rFonts w:ascii="Times New Roman" w:hAnsi="Times New Roman"/>
              <w:color w:val="000000" w:themeColor="text1"/>
              <w:szCs w:val="24"/>
            </w:rPr>
          </w:r>
          <w:r w:rsidRPr="00A47AC1">
            <w:rPr>
              <w:rFonts w:ascii="Times New Roman" w:hAnsi="Times New Roman"/>
              <w:color w:val="000000" w:themeColor="text1"/>
              <w:szCs w:val="24"/>
            </w:rPr>
            <w:fldChar w:fldCharType="separate"/>
          </w:r>
          <w:r w:rsidRPr="00A47AC1">
            <w:rPr>
              <w:rFonts w:ascii="Times New Roman" w:hAnsi="Times New Roman"/>
              <w:noProof/>
              <w:color w:val="000000" w:themeColor="text1"/>
              <w:szCs w:val="24"/>
            </w:rPr>
            <w:t>(1) Получающая Сторона должна в полном объеме возместить Раскрывающей Стороне все прямые убытки, которые могут возникнуть в результате разглашения Конфиденциальной Информации, произошедшего по вине Получающей Стороны  либо</w:t>
          </w:r>
          <w:r w:rsidRPr="00A47AC1">
            <w:rPr>
              <w:rFonts w:ascii="Times New Roman" w:hAnsi="Times New Roman"/>
              <w:color w:val="000000" w:themeColor="text1"/>
              <w:szCs w:val="24"/>
            </w:rPr>
            <w:fldChar w:fldCharType="end"/>
          </w:r>
          <w:r w:rsidRPr="00A47AC1">
            <w:rPr>
              <w:rFonts w:ascii="Times New Roman" w:hAnsi="Times New Roman"/>
              <w:color w:val="000000" w:themeColor="text1"/>
              <w:szCs w:val="24"/>
            </w:rPr>
            <w:fldChar w:fldCharType="begin">
              <w:ffData>
                <w:name w:val=""/>
                <w:enabled/>
                <w:calcOnExit w:val="0"/>
                <w:textInput>
                  <w:default w:val=" в результате нарушения условий настоящий статьи;"/>
                </w:textInput>
              </w:ffData>
            </w:fldChar>
          </w:r>
          <w:r w:rsidRPr="00A47AC1">
            <w:rPr>
              <w:rFonts w:ascii="Times New Roman" w:hAnsi="Times New Roman"/>
              <w:color w:val="000000" w:themeColor="text1"/>
              <w:szCs w:val="24"/>
            </w:rPr>
            <w:instrText xml:space="preserve"> FORMTEXT </w:instrText>
          </w:r>
          <w:r w:rsidRPr="00A47AC1">
            <w:rPr>
              <w:rFonts w:ascii="Times New Roman" w:hAnsi="Times New Roman"/>
              <w:color w:val="000000" w:themeColor="text1"/>
              <w:szCs w:val="24"/>
            </w:rPr>
          </w:r>
          <w:r w:rsidRPr="00A47AC1">
            <w:rPr>
              <w:rFonts w:ascii="Times New Roman" w:hAnsi="Times New Roman"/>
              <w:color w:val="000000" w:themeColor="text1"/>
              <w:szCs w:val="24"/>
            </w:rPr>
            <w:fldChar w:fldCharType="separate"/>
          </w:r>
          <w:r w:rsidRPr="00A47AC1">
            <w:rPr>
              <w:rFonts w:ascii="Times New Roman" w:hAnsi="Times New Roman"/>
              <w:noProof/>
              <w:color w:val="000000" w:themeColor="text1"/>
              <w:szCs w:val="24"/>
            </w:rPr>
            <w:t xml:space="preserve"> в результате нарушения условий настоящий статьи;</w:t>
          </w:r>
          <w:r w:rsidRPr="00A47AC1">
            <w:rPr>
              <w:rFonts w:ascii="Times New Roman" w:hAnsi="Times New Roman"/>
              <w:color w:val="000000" w:themeColor="text1"/>
              <w:szCs w:val="24"/>
            </w:rPr>
            <w:fldChar w:fldCharType="end"/>
          </w:r>
        </w:p>
        <w:p w:rsidR="00A47AC1" w:rsidRPr="00A47AC1" w:rsidRDefault="00A47AC1" w:rsidP="00A47AC1">
          <w:pPr>
            <w:pStyle w:val="11"/>
            <w:ind w:firstLine="708"/>
            <w:jc w:val="both"/>
            <w:rPr>
              <w:rFonts w:ascii="Times New Roman" w:hAnsi="Times New Roman"/>
              <w:color w:val="000000" w:themeColor="text1"/>
              <w:szCs w:val="24"/>
            </w:rPr>
          </w:pPr>
          <w:r w:rsidRPr="00A47AC1">
            <w:rPr>
              <w:rFonts w:ascii="Times New Roman" w:hAnsi="Times New Roman"/>
              <w:color w:val="000000" w:themeColor="text1"/>
              <w:szCs w:val="24"/>
            </w:rPr>
            <w:fldChar w:fldCharType="begin">
              <w:ffData>
                <w:name w:val=""/>
                <w:enabled/>
                <w:calcOnExit w:val="0"/>
                <w:textInput>
                  <w:default w:val="(2) Стороны не несут ответственности за какие-либо косвенные убытки, упущенную выгоду, ожидаемую выгоду, упущенные договоры, упущенные коммерческие возможности, репутационные потери;"/>
                </w:textInput>
              </w:ffData>
            </w:fldChar>
          </w:r>
          <w:r w:rsidRPr="00A47AC1">
            <w:rPr>
              <w:rFonts w:ascii="Times New Roman" w:hAnsi="Times New Roman"/>
              <w:color w:val="000000" w:themeColor="text1"/>
              <w:szCs w:val="24"/>
            </w:rPr>
            <w:instrText xml:space="preserve"> FORMTEXT </w:instrText>
          </w:r>
          <w:r w:rsidRPr="00A47AC1">
            <w:rPr>
              <w:rFonts w:ascii="Times New Roman" w:hAnsi="Times New Roman"/>
              <w:color w:val="000000" w:themeColor="text1"/>
              <w:szCs w:val="24"/>
            </w:rPr>
          </w:r>
          <w:r w:rsidRPr="00A47AC1">
            <w:rPr>
              <w:rFonts w:ascii="Times New Roman" w:hAnsi="Times New Roman"/>
              <w:color w:val="000000" w:themeColor="text1"/>
              <w:szCs w:val="24"/>
            </w:rPr>
            <w:fldChar w:fldCharType="separate"/>
          </w:r>
          <w:r w:rsidRPr="00A47AC1">
            <w:rPr>
              <w:rFonts w:ascii="Times New Roman" w:hAnsi="Times New Roman"/>
              <w:noProof/>
              <w:color w:val="000000" w:themeColor="text1"/>
              <w:szCs w:val="24"/>
            </w:rPr>
            <w:t>(2) Стороны не несут ответственности за какие-либо косвенные убытки, упущенную выгоду, ожидаемую выгоду, упущенные договоры, упущенные коммерческие возможности, репутационные потери;</w:t>
          </w:r>
          <w:r w:rsidRPr="00A47AC1">
            <w:rPr>
              <w:rFonts w:ascii="Times New Roman" w:hAnsi="Times New Roman"/>
              <w:color w:val="000000" w:themeColor="text1"/>
              <w:szCs w:val="24"/>
            </w:rPr>
            <w:fldChar w:fldCharType="end"/>
          </w:r>
        </w:p>
        <w:p w:rsidR="00A47AC1" w:rsidRPr="00A47AC1" w:rsidRDefault="00A47AC1" w:rsidP="00A47AC1">
          <w:pPr>
            <w:pStyle w:val="11"/>
            <w:ind w:firstLine="708"/>
            <w:jc w:val="both"/>
            <w:rPr>
              <w:rFonts w:ascii="Times New Roman" w:hAnsi="Times New Roman"/>
              <w:color w:val="000000" w:themeColor="text1"/>
              <w:szCs w:val="24"/>
            </w:rPr>
          </w:pPr>
          <w:r w:rsidRPr="00A47AC1">
            <w:rPr>
              <w:rFonts w:ascii="Times New Roman" w:hAnsi="Times New Roman"/>
              <w:color w:val="000000" w:themeColor="text1"/>
              <w:szCs w:val="24"/>
            </w:rPr>
            <w:fldChar w:fldCharType="begin">
              <w:ffData>
                <w:name w:val=""/>
                <w:enabled/>
                <w:calcOnExit w:val="0"/>
                <w:textInput>
                  <w:default w:val="(3) обязанность по доказыванию факта разглашения и размера убытков возлагается на Раскрывающую Сторону;"/>
                </w:textInput>
              </w:ffData>
            </w:fldChar>
          </w:r>
          <w:r w:rsidRPr="00A47AC1">
            <w:rPr>
              <w:rFonts w:ascii="Times New Roman" w:hAnsi="Times New Roman"/>
              <w:color w:val="000000" w:themeColor="text1"/>
              <w:szCs w:val="24"/>
            </w:rPr>
            <w:instrText xml:space="preserve"> FORMTEXT </w:instrText>
          </w:r>
          <w:r w:rsidRPr="00A47AC1">
            <w:rPr>
              <w:rFonts w:ascii="Times New Roman" w:hAnsi="Times New Roman"/>
              <w:color w:val="000000" w:themeColor="text1"/>
              <w:szCs w:val="24"/>
            </w:rPr>
          </w:r>
          <w:r w:rsidRPr="00A47AC1">
            <w:rPr>
              <w:rFonts w:ascii="Times New Roman" w:hAnsi="Times New Roman"/>
              <w:color w:val="000000" w:themeColor="text1"/>
              <w:szCs w:val="24"/>
            </w:rPr>
            <w:fldChar w:fldCharType="separate"/>
          </w:r>
          <w:r w:rsidRPr="00A47AC1">
            <w:rPr>
              <w:rFonts w:ascii="Times New Roman" w:hAnsi="Times New Roman"/>
              <w:noProof/>
              <w:color w:val="000000" w:themeColor="text1"/>
              <w:szCs w:val="24"/>
            </w:rPr>
            <w:t>(3) обязанность по доказыванию факта разглашения и размера убытков возлагается на Раскрывающую Сторону;</w:t>
          </w:r>
          <w:r w:rsidRPr="00A47AC1">
            <w:rPr>
              <w:rFonts w:ascii="Times New Roman" w:hAnsi="Times New Roman"/>
              <w:color w:val="000000" w:themeColor="text1"/>
              <w:szCs w:val="24"/>
            </w:rPr>
            <w:fldChar w:fldCharType="end"/>
          </w:r>
        </w:p>
        <w:p w:rsidR="00A47AC1" w:rsidRPr="00A47AC1" w:rsidRDefault="00A47AC1" w:rsidP="00A47AC1">
          <w:pPr>
            <w:pStyle w:val="11"/>
            <w:ind w:firstLine="708"/>
            <w:jc w:val="both"/>
            <w:rPr>
              <w:rFonts w:ascii="Times New Roman" w:hAnsi="Times New Roman"/>
              <w:color w:val="000000" w:themeColor="text1"/>
              <w:szCs w:val="24"/>
            </w:rPr>
          </w:pPr>
          <w:r w:rsidRPr="00A47AC1">
            <w:rPr>
              <w:rFonts w:ascii="Times New Roman" w:hAnsi="Times New Roman"/>
              <w:color w:val="000000" w:themeColor="text1"/>
              <w:szCs w:val="24"/>
            </w:rPr>
            <w:fldChar w:fldCharType="begin">
              <w:ffData>
                <w:name w:val=""/>
                <w:enabled/>
                <w:calcOnExit w:val="0"/>
                <w:textInput>
                  <w:default w:val="(4)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A47AC1">
            <w:rPr>
              <w:rFonts w:ascii="Times New Roman" w:hAnsi="Times New Roman"/>
              <w:color w:val="000000" w:themeColor="text1"/>
              <w:szCs w:val="24"/>
            </w:rPr>
            <w:instrText xml:space="preserve"> FORMTEXT </w:instrText>
          </w:r>
          <w:r w:rsidRPr="00A47AC1">
            <w:rPr>
              <w:rFonts w:ascii="Times New Roman" w:hAnsi="Times New Roman"/>
              <w:color w:val="000000" w:themeColor="text1"/>
              <w:szCs w:val="24"/>
            </w:rPr>
          </w:r>
          <w:r w:rsidRPr="00A47AC1">
            <w:rPr>
              <w:rFonts w:ascii="Times New Roman" w:hAnsi="Times New Roman"/>
              <w:color w:val="000000" w:themeColor="text1"/>
              <w:szCs w:val="24"/>
            </w:rPr>
            <w:fldChar w:fldCharType="separate"/>
          </w:r>
          <w:r w:rsidRPr="00A47AC1">
            <w:rPr>
              <w:rFonts w:ascii="Times New Roman" w:hAnsi="Times New Roman"/>
              <w:noProof/>
              <w:color w:val="000000" w:themeColor="text1"/>
              <w:szCs w:val="24"/>
            </w:rPr>
            <w:t>(4)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w:t>
          </w:r>
          <w:r w:rsidRPr="00A47AC1">
            <w:rPr>
              <w:rFonts w:ascii="Times New Roman" w:hAnsi="Times New Roman"/>
              <w:color w:val="000000" w:themeColor="text1"/>
              <w:szCs w:val="24"/>
            </w:rPr>
            <w:fldChar w:fldCharType="end"/>
          </w:r>
          <w:r w:rsidRPr="00A47AC1">
            <w:rPr>
              <w:rFonts w:ascii="Times New Roman" w:hAnsi="Times New Roman"/>
              <w:color w:val="000000" w:themeColor="text1"/>
              <w:szCs w:val="24"/>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extInput>
              </w:ffData>
            </w:fldChar>
          </w:r>
          <w:r w:rsidRPr="00A47AC1">
            <w:rPr>
              <w:rFonts w:ascii="Times New Roman" w:hAnsi="Times New Roman"/>
              <w:color w:val="000000" w:themeColor="text1"/>
              <w:szCs w:val="24"/>
            </w:rPr>
            <w:instrText xml:space="preserve"> FORMTEXT </w:instrText>
          </w:r>
          <w:r w:rsidRPr="00A47AC1">
            <w:rPr>
              <w:rFonts w:ascii="Times New Roman" w:hAnsi="Times New Roman"/>
              <w:color w:val="000000" w:themeColor="text1"/>
              <w:szCs w:val="24"/>
            </w:rPr>
          </w:r>
          <w:r w:rsidRPr="00A47AC1">
            <w:rPr>
              <w:rFonts w:ascii="Times New Roman" w:hAnsi="Times New Roman"/>
              <w:color w:val="000000" w:themeColor="text1"/>
              <w:szCs w:val="24"/>
            </w:rPr>
            <w:fldChar w:fldCharType="separate"/>
          </w:r>
          <w:r w:rsidRPr="00A47AC1">
            <w:rPr>
              <w:rFonts w:ascii="Times New Roman" w:hAnsi="Times New Roman"/>
              <w:noProof/>
              <w:color w:val="000000" w:themeColor="text1"/>
              <w:szCs w:val="24"/>
            </w:rPr>
            <w:t xml:space="preserve">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w:t>
          </w:r>
          <w:r w:rsidRPr="00A47AC1">
            <w:rPr>
              <w:rFonts w:ascii="Times New Roman" w:hAnsi="Times New Roman"/>
              <w:color w:val="000000" w:themeColor="text1"/>
              <w:szCs w:val="24"/>
            </w:rPr>
            <w:fldChar w:fldCharType="end"/>
          </w:r>
          <w:r w:rsidRPr="00A47AC1">
            <w:rPr>
              <w:rFonts w:ascii="Times New Roman" w:hAnsi="Times New Roman"/>
              <w:color w:val="000000" w:themeColor="text1"/>
              <w:szCs w:val="24"/>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A47AC1">
            <w:rPr>
              <w:rFonts w:ascii="Times New Roman" w:hAnsi="Times New Roman"/>
              <w:color w:val="000000" w:themeColor="text1"/>
              <w:szCs w:val="24"/>
            </w:rPr>
            <w:instrText xml:space="preserve"> FORMTEXT </w:instrText>
          </w:r>
          <w:r w:rsidRPr="00A47AC1">
            <w:rPr>
              <w:rFonts w:ascii="Times New Roman" w:hAnsi="Times New Roman"/>
              <w:color w:val="000000" w:themeColor="text1"/>
              <w:szCs w:val="24"/>
            </w:rPr>
          </w:r>
          <w:r w:rsidRPr="00A47AC1">
            <w:rPr>
              <w:rFonts w:ascii="Times New Roman" w:hAnsi="Times New Roman"/>
              <w:color w:val="000000" w:themeColor="text1"/>
              <w:szCs w:val="24"/>
            </w:rPr>
            <w:fldChar w:fldCharType="separate"/>
          </w:r>
          <w:r w:rsidRPr="00A47AC1">
            <w:rPr>
              <w:rFonts w:ascii="Times New Roman" w:hAnsi="Times New Roman"/>
              <w:noProof/>
              <w:color w:val="000000" w:themeColor="text1"/>
              <w:szCs w:val="24"/>
            </w:rPr>
            <w:t xml:space="preserve">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r w:rsidRPr="00A47AC1">
            <w:rPr>
              <w:rFonts w:ascii="Times New Roman" w:hAnsi="Times New Roman"/>
              <w:color w:val="000000" w:themeColor="text1"/>
              <w:szCs w:val="24"/>
            </w:rPr>
            <w:fldChar w:fldCharType="end"/>
          </w:r>
        </w:p>
        <w:p w:rsidR="00A47AC1" w:rsidRPr="00A47AC1" w:rsidRDefault="00A47AC1" w:rsidP="00A47AC1">
          <w:pPr>
            <w:pStyle w:val="11"/>
            <w:ind w:firstLine="708"/>
            <w:jc w:val="both"/>
            <w:rPr>
              <w:rFonts w:ascii="Times New Roman" w:hAnsi="Times New Roman"/>
              <w:color w:val="000000" w:themeColor="text1"/>
              <w:szCs w:val="24"/>
            </w:rPr>
          </w:pPr>
          <w:r w:rsidRPr="00A47AC1">
            <w:rPr>
              <w:rFonts w:ascii="Times New Roman" w:hAnsi="Times New Roman"/>
              <w:color w:val="000000" w:themeColor="text1"/>
              <w:szCs w:val="24"/>
            </w:rPr>
            <w:fldChar w:fldCharType="begin">
              <w:ffData>
                <w:name w:val=""/>
                <w:enabled/>
                <w:calcOnExit w:val="0"/>
                <w:textInput>
                  <w:default w:val="Вариант 3 (Взаимное раскрытие) "/>
                </w:textInput>
              </w:ffData>
            </w:fldChar>
          </w:r>
          <w:r w:rsidRPr="00A47AC1">
            <w:rPr>
              <w:rFonts w:ascii="Times New Roman" w:hAnsi="Times New Roman"/>
              <w:color w:val="000000" w:themeColor="text1"/>
              <w:szCs w:val="24"/>
            </w:rPr>
            <w:instrText xml:space="preserve"> FORMTEXT </w:instrText>
          </w:r>
          <w:r w:rsidRPr="00A47AC1">
            <w:rPr>
              <w:rFonts w:ascii="Times New Roman" w:hAnsi="Times New Roman"/>
              <w:color w:val="000000" w:themeColor="text1"/>
              <w:szCs w:val="24"/>
            </w:rPr>
          </w:r>
          <w:r w:rsidRPr="00A47AC1">
            <w:rPr>
              <w:rFonts w:ascii="Times New Roman" w:hAnsi="Times New Roman"/>
              <w:color w:val="000000" w:themeColor="text1"/>
              <w:szCs w:val="24"/>
            </w:rPr>
            <w:fldChar w:fldCharType="separate"/>
          </w:r>
          <w:r w:rsidRPr="00A47AC1">
            <w:rPr>
              <w:rFonts w:ascii="Times New Roman" w:hAnsi="Times New Roman"/>
              <w:noProof/>
              <w:color w:val="000000" w:themeColor="text1"/>
              <w:szCs w:val="24"/>
            </w:rPr>
            <w:t xml:space="preserve">Вариант 3 (Взаимное раскрытие) </w:t>
          </w:r>
          <w:r w:rsidRPr="00A47AC1">
            <w:rPr>
              <w:rFonts w:ascii="Times New Roman" w:hAnsi="Times New Roman"/>
              <w:color w:val="000000" w:themeColor="text1"/>
              <w:szCs w:val="24"/>
            </w:rPr>
            <w:fldChar w:fldCharType="end"/>
          </w:r>
        </w:p>
        <w:p w:rsidR="00A47AC1" w:rsidRPr="00A47AC1" w:rsidRDefault="00A47AC1" w:rsidP="00A47AC1">
          <w:pPr>
            <w:pStyle w:val="11"/>
            <w:ind w:firstLine="708"/>
            <w:jc w:val="both"/>
            <w:rPr>
              <w:rFonts w:ascii="Times New Roman" w:hAnsi="Times New Roman"/>
              <w:color w:val="000000" w:themeColor="text1"/>
              <w:szCs w:val="24"/>
            </w:rPr>
          </w:pPr>
          <w:r w:rsidRPr="00A47AC1">
            <w:rPr>
              <w:rFonts w:ascii="Times New Roman" w:hAnsi="Times New Roman"/>
              <w:color w:val="000000" w:themeColor="text1"/>
              <w:szCs w:val="24"/>
            </w:rPr>
            <w:fldChar w:fldCharType="begin">
              <w:ffData>
                <w:name w:val=""/>
                <w:enabled/>
                <w:calcOnExit w:val="0"/>
                <w:textInput>
                  <w:default w:val="(1) если иное не предусмотрено подпунктом (2)  настоящей статьи, Получающая Сторона должна в полном объеме возместить Раскрывающей Стороне все убытки, которые могут возникнуть в результате разглашения или незаконного использования"/>
                </w:textInput>
              </w:ffData>
            </w:fldChar>
          </w:r>
          <w:r w:rsidRPr="00A47AC1">
            <w:rPr>
              <w:rFonts w:ascii="Times New Roman" w:hAnsi="Times New Roman"/>
              <w:color w:val="000000" w:themeColor="text1"/>
              <w:szCs w:val="24"/>
            </w:rPr>
            <w:instrText xml:space="preserve"> FORMTEXT </w:instrText>
          </w:r>
          <w:r w:rsidRPr="00A47AC1">
            <w:rPr>
              <w:rFonts w:ascii="Times New Roman" w:hAnsi="Times New Roman"/>
              <w:color w:val="000000" w:themeColor="text1"/>
              <w:szCs w:val="24"/>
            </w:rPr>
          </w:r>
          <w:r w:rsidRPr="00A47AC1">
            <w:rPr>
              <w:rFonts w:ascii="Times New Roman" w:hAnsi="Times New Roman"/>
              <w:color w:val="000000" w:themeColor="text1"/>
              <w:szCs w:val="24"/>
            </w:rPr>
            <w:fldChar w:fldCharType="separate"/>
          </w:r>
          <w:r w:rsidRPr="00A47AC1">
            <w:rPr>
              <w:rFonts w:ascii="Times New Roman" w:hAnsi="Times New Roman"/>
              <w:noProof/>
              <w:color w:val="000000" w:themeColor="text1"/>
              <w:szCs w:val="24"/>
            </w:rPr>
            <w:t>(1) если иное не предусмотрено подпунктом (2)  настоящей статьи, Получающая Сторона должна в полном объеме возместить Раскрывающей Стороне все убытки, которые могут возникнуть в результате разглашения или незаконного использования</w:t>
          </w:r>
          <w:r w:rsidRPr="00A47AC1">
            <w:rPr>
              <w:rFonts w:ascii="Times New Roman" w:hAnsi="Times New Roman"/>
              <w:color w:val="000000" w:themeColor="text1"/>
              <w:szCs w:val="24"/>
            </w:rPr>
            <w:fldChar w:fldCharType="end"/>
          </w:r>
          <w:r w:rsidRPr="00A47AC1">
            <w:rPr>
              <w:rFonts w:ascii="Times New Roman" w:hAnsi="Times New Roman"/>
              <w:color w:val="000000" w:themeColor="text1"/>
              <w:szCs w:val="24"/>
            </w:rPr>
            <w:fldChar w:fldCharType="begin">
              <w:ffData>
                <w:name w:val=""/>
                <w:enabled/>
                <w:calcOnExit w:val="0"/>
                <w:textInput>
                  <w:default w:val=" Конфиденциальной Информации, произошедшего  в результате нарушения условий настоящего Договора/Соглашения Получающей Стороной;"/>
                </w:textInput>
              </w:ffData>
            </w:fldChar>
          </w:r>
          <w:r w:rsidRPr="00A47AC1">
            <w:rPr>
              <w:rFonts w:ascii="Times New Roman" w:hAnsi="Times New Roman"/>
              <w:color w:val="000000" w:themeColor="text1"/>
              <w:szCs w:val="24"/>
            </w:rPr>
            <w:instrText xml:space="preserve"> FORMTEXT </w:instrText>
          </w:r>
          <w:r w:rsidRPr="00A47AC1">
            <w:rPr>
              <w:rFonts w:ascii="Times New Roman" w:hAnsi="Times New Roman"/>
              <w:color w:val="000000" w:themeColor="text1"/>
              <w:szCs w:val="24"/>
            </w:rPr>
          </w:r>
          <w:r w:rsidRPr="00A47AC1">
            <w:rPr>
              <w:rFonts w:ascii="Times New Roman" w:hAnsi="Times New Roman"/>
              <w:color w:val="000000" w:themeColor="text1"/>
              <w:szCs w:val="24"/>
            </w:rPr>
            <w:fldChar w:fldCharType="separate"/>
          </w:r>
          <w:r w:rsidRPr="00A47AC1">
            <w:rPr>
              <w:rFonts w:ascii="Times New Roman" w:hAnsi="Times New Roman"/>
              <w:noProof/>
              <w:color w:val="000000" w:themeColor="text1"/>
              <w:szCs w:val="24"/>
            </w:rPr>
            <w:t xml:space="preserve"> Конфиденциальной Информации, произошедшего  в результате нарушения условий настоящего Договора/Соглашения Получающей Стороной;</w:t>
          </w:r>
          <w:r w:rsidRPr="00A47AC1">
            <w:rPr>
              <w:rFonts w:ascii="Times New Roman" w:hAnsi="Times New Roman"/>
              <w:color w:val="000000" w:themeColor="text1"/>
              <w:szCs w:val="24"/>
            </w:rPr>
            <w:fldChar w:fldCharType="end"/>
          </w:r>
        </w:p>
        <w:p w:rsidR="00A47AC1" w:rsidRPr="00A47AC1" w:rsidRDefault="00A47AC1" w:rsidP="00A47AC1">
          <w:pPr>
            <w:pStyle w:val="11"/>
            <w:ind w:firstLine="708"/>
            <w:jc w:val="both"/>
            <w:rPr>
              <w:rFonts w:ascii="Times New Roman" w:hAnsi="Times New Roman"/>
              <w:color w:val="000000" w:themeColor="text1"/>
              <w:szCs w:val="24"/>
            </w:rPr>
          </w:pPr>
          <w:r w:rsidRPr="00A47AC1">
            <w:rPr>
              <w:rFonts w:ascii="Times New Roman" w:hAnsi="Times New Roman"/>
              <w:color w:val="000000" w:themeColor="text1"/>
              <w:szCs w:val="24"/>
            </w:rPr>
            <w:fldChar w:fldCharType="begin">
              <w:ffData>
                <w:name w:val=""/>
                <w:enabled/>
                <w:calcOnExit w:val="0"/>
                <w:textInput>
                  <w:default w:val="(2) Стороны не несут ответственности за какие-либо косвенные убытки, если они не были вызваны преднамеренным нарушением обязательств, обманом или грубой небрежностью такой Стороны либо ее Представителями;"/>
                </w:textInput>
              </w:ffData>
            </w:fldChar>
          </w:r>
          <w:r w:rsidRPr="00A47AC1">
            <w:rPr>
              <w:rFonts w:ascii="Times New Roman" w:hAnsi="Times New Roman"/>
              <w:color w:val="000000" w:themeColor="text1"/>
              <w:szCs w:val="24"/>
            </w:rPr>
            <w:instrText xml:space="preserve"> FORMTEXT </w:instrText>
          </w:r>
          <w:r w:rsidRPr="00A47AC1">
            <w:rPr>
              <w:rFonts w:ascii="Times New Roman" w:hAnsi="Times New Roman"/>
              <w:color w:val="000000" w:themeColor="text1"/>
              <w:szCs w:val="24"/>
            </w:rPr>
          </w:r>
          <w:r w:rsidRPr="00A47AC1">
            <w:rPr>
              <w:rFonts w:ascii="Times New Roman" w:hAnsi="Times New Roman"/>
              <w:color w:val="000000" w:themeColor="text1"/>
              <w:szCs w:val="24"/>
            </w:rPr>
            <w:fldChar w:fldCharType="separate"/>
          </w:r>
          <w:r w:rsidRPr="00A47AC1">
            <w:rPr>
              <w:rFonts w:ascii="Times New Roman" w:hAnsi="Times New Roman"/>
              <w:noProof/>
              <w:color w:val="000000" w:themeColor="text1"/>
              <w:szCs w:val="24"/>
            </w:rPr>
            <w:t>(2) Стороны не несут ответственности за какие-либо косвенные убытки, если они не были вызваны преднамеренным нарушением обязательств, обманом или грубой небрежностью такой Стороны либо ее Представителями;</w:t>
          </w:r>
          <w:r w:rsidRPr="00A47AC1">
            <w:rPr>
              <w:rFonts w:ascii="Times New Roman" w:hAnsi="Times New Roman"/>
              <w:color w:val="000000" w:themeColor="text1"/>
              <w:szCs w:val="24"/>
            </w:rPr>
            <w:fldChar w:fldCharType="end"/>
          </w:r>
        </w:p>
        <w:p w:rsidR="00A47AC1" w:rsidRPr="00A47AC1" w:rsidRDefault="00A47AC1" w:rsidP="00A47AC1">
          <w:pPr>
            <w:pStyle w:val="11"/>
            <w:ind w:firstLine="708"/>
            <w:jc w:val="both"/>
            <w:rPr>
              <w:rFonts w:ascii="Times New Roman" w:hAnsi="Times New Roman"/>
              <w:color w:val="000000" w:themeColor="text1"/>
              <w:szCs w:val="24"/>
            </w:rPr>
          </w:pPr>
          <w:r w:rsidRPr="00A47AC1">
            <w:rPr>
              <w:rFonts w:ascii="Times New Roman" w:hAnsi="Times New Roman"/>
              <w:color w:val="000000" w:themeColor="text1"/>
              <w:szCs w:val="24"/>
            </w:rPr>
            <w:fldChar w:fldCharType="begin">
              <w:ffData>
                <w:name w:val=""/>
                <w:enabled/>
                <w:calcOnExit w:val="0"/>
                <w:textInput>
                  <w:default w:val="(3)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A47AC1">
            <w:rPr>
              <w:rFonts w:ascii="Times New Roman" w:hAnsi="Times New Roman"/>
              <w:color w:val="000000" w:themeColor="text1"/>
              <w:szCs w:val="24"/>
            </w:rPr>
            <w:instrText xml:space="preserve"> FORMTEXT </w:instrText>
          </w:r>
          <w:r w:rsidRPr="00A47AC1">
            <w:rPr>
              <w:rFonts w:ascii="Times New Roman" w:hAnsi="Times New Roman"/>
              <w:color w:val="000000" w:themeColor="text1"/>
              <w:szCs w:val="24"/>
            </w:rPr>
          </w:r>
          <w:r w:rsidRPr="00A47AC1">
            <w:rPr>
              <w:rFonts w:ascii="Times New Roman" w:hAnsi="Times New Roman"/>
              <w:color w:val="000000" w:themeColor="text1"/>
              <w:szCs w:val="24"/>
            </w:rPr>
            <w:fldChar w:fldCharType="separate"/>
          </w:r>
          <w:r w:rsidRPr="00A47AC1">
            <w:rPr>
              <w:rFonts w:ascii="Times New Roman" w:hAnsi="Times New Roman"/>
              <w:noProof/>
              <w:color w:val="000000" w:themeColor="text1"/>
              <w:szCs w:val="24"/>
            </w:rPr>
            <w:t>(3)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w:t>
          </w:r>
          <w:r w:rsidRPr="00A47AC1">
            <w:rPr>
              <w:rFonts w:ascii="Times New Roman" w:hAnsi="Times New Roman"/>
              <w:color w:val="000000" w:themeColor="text1"/>
              <w:szCs w:val="24"/>
            </w:rPr>
            <w:fldChar w:fldCharType="end"/>
          </w:r>
          <w:r w:rsidRPr="00A47AC1">
            <w:rPr>
              <w:rFonts w:ascii="Times New Roman" w:hAnsi="Times New Roman"/>
              <w:color w:val="000000" w:themeColor="text1"/>
              <w:szCs w:val="24"/>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extInput>
              </w:ffData>
            </w:fldChar>
          </w:r>
          <w:r w:rsidRPr="00A47AC1">
            <w:rPr>
              <w:rFonts w:ascii="Times New Roman" w:hAnsi="Times New Roman"/>
              <w:color w:val="000000" w:themeColor="text1"/>
              <w:szCs w:val="24"/>
            </w:rPr>
            <w:instrText xml:space="preserve"> FORMTEXT </w:instrText>
          </w:r>
          <w:r w:rsidRPr="00A47AC1">
            <w:rPr>
              <w:rFonts w:ascii="Times New Roman" w:hAnsi="Times New Roman"/>
              <w:color w:val="000000" w:themeColor="text1"/>
              <w:szCs w:val="24"/>
            </w:rPr>
          </w:r>
          <w:r w:rsidRPr="00A47AC1">
            <w:rPr>
              <w:rFonts w:ascii="Times New Roman" w:hAnsi="Times New Roman"/>
              <w:color w:val="000000" w:themeColor="text1"/>
              <w:szCs w:val="24"/>
            </w:rPr>
            <w:fldChar w:fldCharType="separate"/>
          </w:r>
          <w:r w:rsidRPr="00A47AC1">
            <w:rPr>
              <w:rFonts w:ascii="Times New Roman" w:hAnsi="Times New Roman"/>
              <w:noProof/>
              <w:color w:val="000000" w:themeColor="text1"/>
              <w:szCs w:val="24"/>
            </w:rPr>
            <w:t xml:space="preserve">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w:t>
          </w:r>
          <w:r w:rsidRPr="00A47AC1">
            <w:rPr>
              <w:rFonts w:ascii="Times New Roman" w:hAnsi="Times New Roman"/>
              <w:color w:val="000000" w:themeColor="text1"/>
              <w:szCs w:val="24"/>
            </w:rPr>
            <w:fldChar w:fldCharType="end"/>
          </w:r>
          <w:r w:rsidRPr="00A47AC1">
            <w:rPr>
              <w:rFonts w:ascii="Times New Roman" w:hAnsi="Times New Roman"/>
              <w:color w:val="000000" w:themeColor="text1"/>
              <w:szCs w:val="24"/>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A47AC1">
            <w:rPr>
              <w:rFonts w:ascii="Times New Roman" w:hAnsi="Times New Roman"/>
              <w:color w:val="000000" w:themeColor="text1"/>
              <w:szCs w:val="24"/>
            </w:rPr>
            <w:instrText xml:space="preserve"> FORMTEXT </w:instrText>
          </w:r>
          <w:r w:rsidRPr="00A47AC1">
            <w:rPr>
              <w:rFonts w:ascii="Times New Roman" w:hAnsi="Times New Roman"/>
              <w:color w:val="000000" w:themeColor="text1"/>
              <w:szCs w:val="24"/>
            </w:rPr>
          </w:r>
          <w:r w:rsidRPr="00A47AC1">
            <w:rPr>
              <w:rFonts w:ascii="Times New Roman" w:hAnsi="Times New Roman"/>
              <w:color w:val="000000" w:themeColor="text1"/>
              <w:szCs w:val="24"/>
            </w:rPr>
            <w:fldChar w:fldCharType="separate"/>
          </w:r>
          <w:r w:rsidRPr="00A47AC1">
            <w:rPr>
              <w:rFonts w:ascii="Times New Roman" w:hAnsi="Times New Roman"/>
              <w:noProof/>
              <w:color w:val="000000" w:themeColor="text1"/>
              <w:szCs w:val="24"/>
            </w:rPr>
            <w:t xml:space="preserve">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r w:rsidRPr="00A47AC1">
            <w:rPr>
              <w:rFonts w:ascii="Times New Roman" w:hAnsi="Times New Roman"/>
              <w:color w:val="000000" w:themeColor="text1"/>
              <w:szCs w:val="24"/>
            </w:rPr>
            <w:fldChar w:fldCharType="end"/>
          </w:r>
        </w:p>
      </w:sdtContent>
    </w:sdt>
    <w:p w:rsidR="00A47AC1" w:rsidRPr="00A47AC1" w:rsidRDefault="00A47AC1" w:rsidP="00A47AC1">
      <w:pPr>
        <w:pStyle w:val="11"/>
        <w:ind w:firstLine="708"/>
        <w:jc w:val="both"/>
        <w:rPr>
          <w:rFonts w:ascii="Times New Roman" w:hAnsi="Times New Roman"/>
          <w:color w:val="000000" w:themeColor="text1"/>
          <w:szCs w:val="24"/>
        </w:rPr>
      </w:pPr>
      <w:r w:rsidRPr="00A47AC1">
        <w:rPr>
          <w:rFonts w:ascii="Times New Roman" w:hAnsi="Times New Roman"/>
          <w:color w:val="000000" w:themeColor="text1"/>
          <w:szCs w:val="24"/>
        </w:rPr>
        <w:t xml:space="preserve">6. Обязательства Получающей Стороны применительно к конкретной Конфиденциальной Информации, предоставляемой по настоящему </w:t>
      </w:r>
      <w:sdt>
        <w:sdtPr>
          <w:rPr>
            <w:rFonts w:ascii="Times New Roman" w:hAnsi="Times New Roman"/>
            <w:color w:val="000000" w:themeColor="text1"/>
            <w:szCs w:val="24"/>
          </w:rPr>
          <w:id w:val="-434670808"/>
          <w:placeholder>
            <w:docPart w:val="DefaultPlaceholder_1081868574"/>
          </w:placeholder>
        </w:sdtPr>
        <w:sdtEndPr>
          <w:rPr>
            <w:i/>
          </w:rPr>
        </w:sdtEndPr>
        <w:sdtContent>
          <w:r w:rsidRPr="00A47AC1">
            <w:rPr>
              <w:rFonts w:ascii="Times New Roman" w:hAnsi="Times New Roman"/>
              <w:color w:val="000000" w:themeColor="text1"/>
              <w:szCs w:val="24"/>
            </w:rPr>
            <w:fldChar w:fldCharType="begin">
              <w:ffData>
                <w:name w:val=""/>
                <w:enabled/>
                <w:calcOnExit w:val="0"/>
                <w:textInput>
                  <w:default w:val="Договору/Соглашению"/>
                </w:textInput>
              </w:ffData>
            </w:fldChar>
          </w:r>
          <w:r w:rsidRPr="00A47AC1">
            <w:rPr>
              <w:rFonts w:ascii="Times New Roman" w:hAnsi="Times New Roman"/>
              <w:color w:val="000000" w:themeColor="text1"/>
              <w:szCs w:val="24"/>
            </w:rPr>
            <w:instrText xml:space="preserve"> FORMTEXT </w:instrText>
          </w:r>
          <w:r w:rsidRPr="00A47AC1">
            <w:rPr>
              <w:rFonts w:ascii="Times New Roman" w:hAnsi="Times New Roman"/>
              <w:color w:val="000000" w:themeColor="text1"/>
              <w:szCs w:val="24"/>
            </w:rPr>
          </w:r>
          <w:r w:rsidRPr="00A47AC1">
            <w:rPr>
              <w:rFonts w:ascii="Times New Roman" w:hAnsi="Times New Roman"/>
              <w:color w:val="000000" w:themeColor="text1"/>
              <w:szCs w:val="24"/>
            </w:rPr>
            <w:fldChar w:fldCharType="separate"/>
          </w:r>
          <w:r w:rsidRPr="00A47AC1">
            <w:rPr>
              <w:rFonts w:ascii="Times New Roman" w:hAnsi="Times New Roman"/>
              <w:noProof/>
              <w:color w:val="000000" w:themeColor="text1"/>
              <w:szCs w:val="24"/>
            </w:rPr>
            <w:t>Договору/Соглашению</w:t>
          </w:r>
          <w:r w:rsidRPr="00A47AC1">
            <w:rPr>
              <w:rFonts w:ascii="Times New Roman" w:hAnsi="Times New Roman"/>
              <w:color w:val="000000" w:themeColor="text1"/>
              <w:szCs w:val="24"/>
            </w:rPr>
            <w:fldChar w:fldCharType="end"/>
          </w:r>
          <w:r w:rsidRPr="00A47AC1">
            <w:rPr>
              <w:rFonts w:ascii="Times New Roman" w:hAnsi="Times New Roman"/>
              <w:color w:val="000000" w:themeColor="text1"/>
              <w:szCs w:val="24"/>
            </w:rPr>
            <w:t xml:space="preserve">, действуют </w:t>
          </w:r>
          <w:r w:rsidRPr="00A47AC1">
            <w:rPr>
              <w:rFonts w:ascii="Times New Roman" w:hAnsi="Times New Roman"/>
              <w:i/>
              <w:color w:val="000000" w:themeColor="text1"/>
              <w:szCs w:val="24"/>
            </w:rPr>
            <w:fldChar w:fldCharType="begin">
              <w:ffData>
                <w:name w:val="ТекстовоеПоле1"/>
                <w:enabled/>
                <w:calcOnExit w:val="0"/>
                <w:textInput>
                  <w:default w:val="до наступления наиболее поздней из следующих дат"/>
                </w:textInput>
              </w:ffData>
            </w:fldChar>
          </w:r>
          <w:r w:rsidRPr="00A47AC1">
            <w:rPr>
              <w:rFonts w:ascii="Times New Roman" w:hAnsi="Times New Roman"/>
              <w:i/>
              <w:color w:val="000000" w:themeColor="text1"/>
              <w:szCs w:val="24"/>
            </w:rPr>
            <w:instrText xml:space="preserve"> FORMTEXT </w:instrText>
          </w:r>
          <w:r w:rsidRPr="00A47AC1">
            <w:rPr>
              <w:rFonts w:ascii="Times New Roman" w:hAnsi="Times New Roman"/>
              <w:i/>
              <w:color w:val="000000" w:themeColor="text1"/>
              <w:szCs w:val="24"/>
            </w:rPr>
          </w:r>
          <w:r w:rsidRPr="00A47AC1">
            <w:rPr>
              <w:rFonts w:ascii="Times New Roman" w:hAnsi="Times New Roman"/>
              <w:i/>
              <w:color w:val="000000" w:themeColor="text1"/>
              <w:szCs w:val="24"/>
            </w:rPr>
            <w:fldChar w:fldCharType="separate"/>
          </w:r>
          <w:r w:rsidRPr="00A47AC1">
            <w:rPr>
              <w:rFonts w:ascii="Times New Roman" w:hAnsi="Times New Roman"/>
              <w:i/>
              <w:noProof/>
              <w:color w:val="000000" w:themeColor="text1"/>
              <w:szCs w:val="24"/>
            </w:rPr>
            <w:t>до наступления наиболее поздней из следующих дат</w:t>
          </w:r>
          <w:r w:rsidRPr="00A47AC1">
            <w:rPr>
              <w:rFonts w:ascii="Times New Roman" w:hAnsi="Times New Roman"/>
              <w:i/>
              <w:color w:val="000000" w:themeColor="text1"/>
              <w:szCs w:val="24"/>
            </w:rPr>
            <w:fldChar w:fldCharType="end"/>
          </w:r>
          <w:r w:rsidRPr="00A47AC1">
            <w:rPr>
              <w:rFonts w:ascii="Times New Roman" w:hAnsi="Times New Roman"/>
              <w:i/>
              <w:color w:val="000000" w:themeColor="text1"/>
              <w:szCs w:val="24"/>
            </w:rPr>
            <w:fldChar w:fldCharType="begin">
              <w:ffData>
                <w:name w:val="ТекстовоеПоле2"/>
                <w:enabled/>
                <w:calcOnExit w:val="0"/>
                <w:textInput>
                  <w:default w:val=" (применимо при наличии вариативности нижеуказанных условий)"/>
                </w:textInput>
              </w:ffData>
            </w:fldChar>
          </w:r>
          <w:bookmarkStart w:id="13" w:name="ТекстовоеПоле2"/>
          <w:r w:rsidRPr="00A47AC1">
            <w:rPr>
              <w:rFonts w:ascii="Times New Roman" w:hAnsi="Times New Roman"/>
              <w:i/>
              <w:color w:val="000000" w:themeColor="text1"/>
              <w:szCs w:val="24"/>
            </w:rPr>
            <w:instrText xml:space="preserve"> FORMTEXT </w:instrText>
          </w:r>
          <w:r w:rsidRPr="00A47AC1">
            <w:rPr>
              <w:rFonts w:ascii="Times New Roman" w:hAnsi="Times New Roman"/>
              <w:i/>
              <w:color w:val="000000" w:themeColor="text1"/>
              <w:szCs w:val="24"/>
            </w:rPr>
          </w:r>
          <w:r w:rsidRPr="00A47AC1">
            <w:rPr>
              <w:rFonts w:ascii="Times New Roman" w:hAnsi="Times New Roman"/>
              <w:i/>
              <w:color w:val="000000" w:themeColor="text1"/>
              <w:szCs w:val="24"/>
            </w:rPr>
            <w:fldChar w:fldCharType="separate"/>
          </w:r>
          <w:r w:rsidRPr="00A47AC1">
            <w:rPr>
              <w:rFonts w:ascii="Times New Roman" w:hAnsi="Times New Roman"/>
              <w:i/>
              <w:noProof/>
              <w:color w:val="000000" w:themeColor="text1"/>
              <w:szCs w:val="24"/>
            </w:rPr>
            <w:t xml:space="preserve"> (применимо при наличии вариативности нижеуказанных условий)</w:t>
          </w:r>
          <w:r w:rsidRPr="00A47AC1">
            <w:rPr>
              <w:rFonts w:ascii="Times New Roman" w:hAnsi="Times New Roman"/>
              <w:i/>
              <w:color w:val="000000" w:themeColor="text1"/>
              <w:szCs w:val="24"/>
            </w:rPr>
            <w:fldChar w:fldCharType="end"/>
          </w:r>
          <w:bookmarkEnd w:id="13"/>
        </w:sdtContent>
      </w:sdt>
      <w:r w:rsidRPr="00A47AC1">
        <w:rPr>
          <w:rFonts w:ascii="Times New Roman" w:hAnsi="Times New Roman"/>
          <w:color w:val="000000" w:themeColor="text1"/>
          <w:szCs w:val="24"/>
        </w:rPr>
        <w:t xml:space="preserve">: </w:t>
      </w:r>
    </w:p>
    <w:p w:rsidR="00A47AC1" w:rsidRPr="00A47AC1" w:rsidRDefault="00A47AC1" w:rsidP="00A47AC1">
      <w:pPr>
        <w:pStyle w:val="11"/>
        <w:ind w:firstLine="708"/>
        <w:jc w:val="both"/>
        <w:rPr>
          <w:rFonts w:ascii="Times New Roman" w:hAnsi="Times New Roman"/>
          <w:color w:val="000000" w:themeColor="text1"/>
          <w:szCs w:val="24"/>
        </w:rPr>
      </w:pPr>
      <w:r w:rsidRPr="00A47AC1">
        <w:rPr>
          <w:rFonts w:ascii="Times New Roman" w:hAnsi="Times New Roman"/>
          <w:color w:val="000000" w:themeColor="text1"/>
          <w:szCs w:val="24"/>
        </w:rPr>
        <w:t xml:space="preserve">(1) </w:t>
      </w:r>
      <w:sdt>
        <w:sdtPr>
          <w:rPr>
            <w:rFonts w:ascii="Times New Roman" w:hAnsi="Times New Roman"/>
            <w:color w:val="000000" w:themeColor="text1"/>
            <w:szCs w:val="24"/>
          </w:rPr>
          <w:id w:val="289639077"/>
          <w:placeholder>
            <w:docPart w:val="DefaultPlaceholder_1081868574"/>
          </w:placeholder>
        </w:sdtPr>
        <w:sdtEndPr/>
        <w:sdtContent>
          <w:r w:rsidRPr="00A47AC1">
            <w:rPr>
              <w:rFonts w:ascii="Times New Roman" w:hAnsi="Times New Roman"/>
              <w:color w:val="000000" w:themeColor="text1"/>
              <w:szCs w:val="24"/>
            </w:rPr>
            <w:fldChar w:fldCharType="begin">
              <w:ffData>
                <w:name w:val=""/>
                <w:enabled/>
                <w:calcOnExit w:val="0"/>
                <w:textInput>
                  <w:default w:val="3 года"/>
                </w:textInput>
              </w:ffData>
            </w:fldChar>
          </w:r>
          <w:r w:rsidRPr="00A47AC1">
            <w:rPr>
              <w:rFonts w:ascii="Times New Roman" w:hAnsi="Times New Roman"/>
              <w:color w:val="000000" w:themeColor="text1"/>
              <w:szCs w:val="24"/>
            </w:rPr>
            <w:instrText xml:space="preserve"> FORMTEXT </w:instrText>
          </w:r>
          <w:r w:rsidRPr="00A47AC1">
            <w:rPr>
              <w:rFonts w:ascii="Times New Roman" w:hAnsi="Times New Roman"/>
              <w:color w:val="000000" w:themeColor="text1"/>
              <w:szCs w:val="24"/>
            </w:rPr>
          </w:r>
          <w:r w:rsidRPr="00A47AC1">
            <w:rPr>
              <w:rFonts w:ascii="Times New Roman" w:hAnsi="Times New Roman"/>
              <w:color w:val="000000" w:themeColor="text1"/>
              <w:szCs w:val="24"/>
            </w:rPr>
            <w:fldChar w:fldCharType="separate"/>
          </w:r>
          <w:r w:rsidRPr="00A47AC1">
            <w:rPr>
              <w:rFonts w:ascii="Times New Roman" w:hAnsi="Times New Roman"/>
              <w:noProof/>
              <w:color w:val="000000" w:themeColor="text1"/>
              <w:szCs w:val="24"/>
            </w:rPr>
            <w:t>3 года</w:t>
          </w:r>
          <w:r w:rsidRPr="00A47AC1">
            <w:rPr>
              <w:rFonts w:ascii="Times New Roman" w:hAnsi="Times New Roman"/>
              <w:color w:val="000000" w:themeColor="text1"/>
              <w:szCs w:val="24"/>
            </w:rPr>
            <w:fldChar w:fldCharType="end"/>
          </w:r>
        </w:sdtContent>
      </w:sdt>
      <w:r w:rsidRPr="00A47AC1">
        <w:rPr>
          <w:rFonts w:ascii="Times New Roman" w:hAnsi="Times New Roman"/>
          <w:color w:val="000000" w:themeColor="text1"/>
          <w:szCs w:val="24"/>
        </w:rPr>
        <w:t xml:space="preserve"> с даты предоставления соответствующей Конфиденциальной Информации Получающей Стороне (её Представителям);</w:t>
      </w:r>
    </w:p>
    <w:sdt>
      <w:sdtPr>
        <w:rPr>
          <w:rFonts w:ascii="Times New Roman" w:hAnsi="Times New Roman"/>
          <w:color w:val="000000" w:themeColor="text1"/>
          <w:szCs w:val="24"/>
        </w:rPr>
        <w:id w:val="995000012"/>
        <w:placeholder>
          <w:docPart w:val="DefaultPlaceholder_1081868574"/>
        </w:placeholder>
      </w:sdtPr>
      <w:sdtEndPr>
        <w:rPr>
          <w:i/>
        </w:rPr>
      </w:sdtEndPr>
      <w:sdtContent>
        <w:p w:rsidR="00A47AC1" w:rsidRPr="00A47AC1" w:rsidRDefault="00A47AC1" w:rsidP="00A47AC1">
          <w:pPr>
            <w:pStyle w:val="11"/>
            <w:ind w:firstLine="708"/>
            <w:jc w:val="both"/>
            <w:rPr>
              <w:rFonts w:ascii="Times New Roman" w:hAnsi="Times New Roman"/>
              <w:i/>
              <w:color w:val="000000" w:themeColor="text1"/>
              <w:szCs w:val="24"/>
            </w:rPr>
          </w:pPr>
          <w:r w:rsidRPr="00A47AC1">
            <w:rPr>
              <w:rFonts w:ascii="Times New Roman" w:hAnsi="Times New Roman"/>
              <w:color w:val="000000" w:themeColor="text1"/>
              <w:szCs w:val="24"/>
            </w:rPr>
            <w:fldChar w:fldCharType="begin">
              <w:ffData>
                <w:name w:val="ТекстовоеПоле3"/>
                <w:enabled/>
                <w:calcOnExit w:val="0"/>
                <w:textInput>
                  <w:default w:val="2) 3 года с даты подписания настоящего Договора/Соглашения,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w:textInput>
              </w:ffData>
            </w:fldChar>
          </w:r>
          <w:bookmarkStart w:id="14" w:name="ТекстовоеПоле3"/>
          <w:r w:rsidRPr="00A47AC1">
            <w:rPr>
              <w:rFonts w:ascii="Times New Roman" w:hAnsi="Times New Roman"/>
              <w:color w:val="000000" w:themeColor="text1"/>
              <w:szCs w:val="24"/>
            </w:rPr>
            <w:instrText xml:space="preserve"> FORMTEXT </w:instrText>
          </w:r>
          <w:r w:rsidRPr="00A47AC1">
            <w:rPr>
              <w:rFonts w:ascii="Times New Roman" w:hAnsi="Times New Roman"/>
              <w:color w:val="000000" w:themeColor="text1"/>
              <w:szCs w:val="24"/>
            </w:rPr>
          </w:r>
          <w:r w:rsidRPr="00A47AC1">
            <w:rPr>
              <w:rFonts w:ascii="Times New Roman" w:hAnsi="Times New Roman"/>
              <w:color w:val="000000" w:themeColor="text1"/>
              <w:szCs w:val="24"/>
            </w:rPr>
            <w:fldChar w:fldCharType="separate"/>
          </w:r>
          <w:r w:rsidRPr="00A47AC1">
            <w:rPr>
              <w:rFonts w:ascii="Times New Roman" w:hAnsi="Times New Roman"/>
              <w:noProof/>
              <w:color w:val="000000" w:themeColor="text1"/>
              <w:szCs w:val="24"/>
            </w:rPr>
            <w:t>2) 3 года с даты подписания настоящего Договора/Соглашения,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w:t>
          </w:r>
          <w:r w:rsidRPr="00A47AC1">
            <w:rPr>
              <w:rFonts w:ascii="Times New Roman" w:hAnsi="Times New Roman"/>
              <w:color w:val="000000" w:themeColor="text1"/>
              <w:szCs w:val="24"/>
            </w:rPr>
            <w:fldChar w:fldCharType="end"/>
          </w:r>
          <w:bookmarkEnd w:id="14"/>
          <w:r w:rsidRPr="00A47AC1">
            <w:rPr>
              <w:rFonts w:ascii="Times New Roman" w:hAnsi="Times New Roman"/>
              <w:color w:val="000000" w:themeColor="text1"/>
              <w:szCs w:val="24"/>
            </w:rPr>
            <w:fldChar w:fldCharType="begin">
              <w:ffData>
                <w:name w:val="ТекстовоеПоле4"/>
                <w:enabled/>
                <w:calcOnExit w:val="0"/>
                <w:textInput>
                  <w:default w:val=" в рамках которых планируется Раскрытие Конфиденциальной Информации "/>
                </w:textInput>
              </w:ffData>
            </w:fldChar>
          </w:r>
          <w:bookmarkStart w:id="15" w:name="ТекстовоеПоле4"/>
          <w:r w:rsidRPr="00A47AC1">
            <w:rPr>
              <w:rFonts w:ascii="Times New Roman" w:hAnsi="Times New Roman"/>
              <w:color w:val="000000" w:themeColor="text1"/>
              <w:szCs w:val="24"/>
            </w:rPr>
            <w:instrText xml:space="preserve"> FORMTEXT </w:instrText>
          </w:r>
          <w:r w:rsidRPr="00A47AC1">
            <w:rPr>
              <w:rFonts w:ascii="Times New Roman" w:hAnsi="Times New Roman"/>
              <w:color w:val="000000" w:themeColor="text1"/>
              <w:szCs w:val="24"/>
            </w:rPr>
          </w:r>
          <w:r w:rsidRPr="00A47AC1">
            <w:rPr>
              <w:rFonts w:ascii="Times New Roman" w:hAnsi="Times New Roman"/>
              <w:color w:val="000000" w:themeColor="text1"/>
              <w:szCs w:val="24"/>
            </w:rPr>
            <w:fldChar w:fldCharType="separate"/>
          </w:r>
          <w:r w:rsidRPr="00A47AC1">
            <w:rPr>
              <w:rFonts w:ascii="Times New Roman" w:hAnsi="Times New Roman"/>
              <w:noProof/>
              <w:color w:val="000000" w:themeColor="text1"/>
              <w:szCs w:val="24"/>
            </w:rPr>
            <w:t xml:space="preserve"> в рамках которых планируется Раскрытие Конфиденциальной Информации </w:t>
          </w:r>
          <w:r w:rsidRPr="00A47AC1">
            <w:rPr>
              <w:rFonts w:ascii="Times New Roman" w:hAnsi="Times New Roman"/>
              <w:color w:val="000000" w:themeColor="text1"/>
              <w:szCs w:val="24"/>
            </w:rPr>
            <w:fldChar w:fldCharType="end"/>
          </w:r>
          <w:bookmarkEnd w:id="15"/>
          <w:r w:rsidRPr="00A47AC1">
            <w:rPr>
              <w:rFonts w:ascii="Times New Roman" w:hAnsi="Times New Roman"/>
              <w:i/>
              <w:color w:val="000000" w:themeColor="text1"/>
              <w:szCs w:val="24"/>
            </w:rPr>
            <w:fldChar w:fldCharType="begin">
              <w:ffData>
                <w:name w:val=""/>
                <w:enabled/>
                <w:calcOnExit w:val="0"/>
                <w:textInput>
                  <w:default w:val="(пп. 2 применим только для Договоров/Соглашений, по которым предполагаются дальнейшие переговоры)"/>
                </w:textInput>
              </w:ffData>
            </w:fldChar>
          </w:r>
          <w:r w:rsidRPr="00A47AC1">
            <w:rPr>
              <w:rFonts w:ascii="Times New Roman" w:hAnsi="Times New Roman"/>
              <w:i/>
              <w:color w:val="000000" w:themeColor="text1"/>
              <w:szCs w:val="24"/>
            </w:rPr>
            <w:instrText xml:space="preserve"> FORMTEXT </w:instrText>
          </w:r>
          <w:r w:rsidRPr="00A47AC1">
            <w:rPr>
              <w:rFonts w:ascii="Times New Roman" w:hAnsi="Times New Roman"/>
              <w:i/>
              <w:color w:val="000000" w:themeColor="text1"/>
              <w:szCs w:val="24"/>
            </w:rPr>
          </w:r>
          <w:r w:rsidRPr="00A47AC1">
            <w:rPr>
              <w:rFonts w:ascii="Times New Roman" w:hAnsi="Times New Roman"/>
              <w:i/>
              <w:color w:val="000000" w:themeColor="text1"/>
              <w:szCs w:val="24"/>
            </w:rPr>
            <w:fldChar w:fldCharType="separate"/>
          </w:r>
          <w:r w:rsidRPr="00A47AC1">
            <w:rPr>
              <w:rFonts w:ascii="Times New Roman" w:hAnsi="Times New Roman"/>
              <w:i/>
              <w:noProof/>
              <w:color w:val="000000" w:themeColor="text1"/>
              <w:szCs w:val="24"/>
            </w:rPr>
            <w:t>(пп. 2 применим только для Договоров/Соглашений, по которым предполагаются дальнейшие переговоры)</w:t>
          </w:r>
          <w:r w:rsidRPr="00A47AC1">
            <w:rPr>
              <w:rFonts w:ascii="Times New Roman" w:hAnsi="Times New Roman"/>
              <w:i/>
              <w:color w:val="000000" w:themeColor="text1"/>
              <w:szCs w:val="24"/>
            </w:rPr>
            <w:fldChar w:fldCharType="end"/>
          </w:r>
        </w:p>
        <w:p w:rsidR="00A47AC1" w:rsidRPr="00A47AC1" w:rsidRDefault="00A47AC1" w:rsidP="00A47AC1">
          <w:pPr>
            <w:pStyle w:val="11"/>
            <w:ind w:firstLine="708"/>
            <w:jc w:val="both"/>
            <w:rPr>
              <w:rFonts w:ascii="Times New Roman" w:hAnsi="Times New Roman"/>
              <w:color w:val="000000" w:themeColor="text1"/>
              <w:szCs w:val="24"/>
            </w:rPr>
          </w:pPr>
          <w:r w:rsidRPr="00A47AC1">
            <w:rPr>
              <w:rFonts w:ascii="Times New Roman" w:hAnsi="Times New Roman"/>
              <w:color w:val="000000" w:themeColor="text1"/>
              <w:szCs w:val="24"/>
            </w:rPr>
            <w:fldChar w:fldCharType="begin">
              <w:ffData>
                <w:name w:val="ТекстовоеПоле5"/>
                <w:enabled/>
                <w:calcOnExit w:val="0"/>
                <w:textInput>
                  <w:default w:val="(3) 3 года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либо с даты прекращения проекта,"/>
                </w:textInput>
              </w:ffData>
            </w:fldChar>
          </w:r>
          <w:bookmarkStart w:id="16" w:name="ТекстовоеПоле5"/>
          <w:r w:rsidRPr="00A47AC1">
            <w:rPr>
              <w:rFonts w:ascii="Times New Roman" w:hAnsi="Times New Roman"/>
              <w:color w:val="000000" w:themeColor="text1"/>
              <w:szCs w:val="24"/>
            </w:rPr>
            <w:instrText xml:space="preserve"> FORMTEXT </w:instrText>
          </w:r>
          <w:r w:rsidRPr="00A47AC1">
            <w:rPr>
              <w:rFonts w:ascii="Times New Roman" w:hAnsi="Times New Roman"/>
              <w:color w:val="000000" w:themeColor="text1"/>
              <w:szCs w:val="24"/>
            </w:rPr>
          </w:r>
          <w:r w:rsidRPr="00A47AC1">
            <w:rPr>
              <w:rFonts w:ascii="Times New Roman" w:hAnsi="Times New Roman"/>
              <w:color w:val="000000" w:themeColor="text1"/>
              <w:szCs w:val="24"/>
            </w:rPr>
            <w:fldChar w:fldCharType="separate"/>
          </w:r>
          <w:r w:rsidRPr="00A47AC1">
            <w:rPr>
              <w:rFonts w:ascii="Times New Roman" w:hAnsi="Times New Roman"/>
              <w:noProof/>
              <w:color w:val="000000" w:themeColor="text1"/>
              <w:szCs w:val="24"/>
            </w:rPr>
            <w:t xml:space="preserve">(3) 3 года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w:t>
          </w:r>
          <w:r w:rsidRPr="00A47AC1">
            <w:rPr>
              <w:rFonts w:ascii="Times New Roman" w:hAnsi="Times New Roman"/>
              <w:noProof/>
              <w:color w:val="000000" w:themeColor="text1"/>
              <w:szCs w:val="24"/>
            </w:rPr>
            <w:lastRenderedPageBreak/>
            <w:t>о реализации проекта либо с даты прекращения проекта,</w:t>
          </w:r>
          <w:r w:rsidRPr="00A47AC1">
            <w:rPr>
              <w:rFonts w:ascii="Times New Roman" w:hAnsi="Times New Roman"/>
              <w:color w:val="000000" w:themeColor="text1"/>
              <w:szCs w:val="24"/>
            </w:rPr>
            <w:fldChar w:fldCharType="end"/>
          </w:r>
          <w:bookmarkEnd w:id="16"/>
          <w:r w:rsidRPr="00A47AC1">
            <w:rPr>
              <w:rFonts w:ascii="Times New Roman" w:hAnsi="Times New Roman"/>
              <w:color w:val="000000" w:themeColor="text1"/>
              <w:szCs w:val="24"/>
            </w:rPr>
            <w:fldChar w:fldCharType="begin">
              <w:ffData>
                <w:name w:val="ТекстовоеПоле6"/>
                <w:enabled/>
                <w:calcOnExit w:val="0"/>
                <w:textInput>
                  <w:default w:val=" в отношении которого Стороны заключили юридически обязывающее соглашение "/>
                </w:textInput>
              </w:ffData>
            </w:fldChar>
          </w:r>
          <w:bookmarkStart w:id="17" w:name="ТекстовоеПоле6"/>
          <w:r w:rsidRPr="00A47AC1">
            <w:rPr>
              <w:rFonts w:ascii="Times New Roman" w:hAnsi="Times New Roman"/>
              <w:color w:val="000000" w:themeColor="text1"/>
              <w:szCs w:val="24"/>
            </w:rPr>
            <w:instrText xml:space="preserve"> FORMTEXT </w:instrText>
          </w:r>
          <w:r w:rsidRPr="00A47AC1">
            <w:rPr>
              <w:rFonts w:ascii="Times New Roman" w:hAnsi="Times New Roman"/>
              <w:color w:val="000000" w:themeColor="text1"/>
              <w:szCs w:val="24"/>
            </w:rPr>
          </w:r>
          <w:r w:rsidRPr="00A47AC1">
            <w:rPr>
              <w:rFonts w:ascii="Times New Roman" w:hAnsi="Times New Roman"/>
              <w:color w:val="000000" w:themeColor="text1"/>
              <w:szCs w:val="24"/>
            </w:rPr>
            <w:fldChar w:fldCharType="separate"/>
          </w:r>
          <w:r w:rsidRPr="00A47AC1">
            <w:rPr>
              <w:rFonts w:ascii="Times New Roman" w:hAnsi="Times New Roman"/>
              <w:noProof/>
              <w:color w:val="000000" w:themeColor="text1"/>
              <w:szCs w:val="24"/>
            </w:rPr>
            <w:t xml:space="preserve"> в отношении которого Стороны заключили юридически обязывающее соглашение </w:t>
          </w:r>
          <w:r w:rsidRPr="00A47AC1">
            <w:rPr>
              <w:rFonts w:ascii="Times New Roman" w:hAnsi="Times New Roman"/>
              <w:color w:val="000000" w:themeColor="text1"/>
              <w:szCs w:val="24"/>
            </w:rPr>
            <w:fldChar w:fldCharType="end"/>
          </w:r>
          <w:bookmarkEnd w:id="17"/>
          <w:r w:rsidRPr="00A47AC1">
            <w:rPr>
              <w:rFonts w:ascii="Times New Roman" w:hAnsi="Times New Roman"/>
              <w:i/>
              <w:color w:val="000000" w:themeColor="text1"/>
              <w:szCs w:val="24"/>
            </w:rPr>
            <w:fldChar w:fldCharType="begin">
              <w:ffData>
                <w:name w:val=""/>
                <w:enabled/>
                <w:calcOnExit w:val="0"/>
                <w:textInput>
                  <w:default w:val="(пп. 3 применим только для Договоров/Соглашений, по которым предполагаются дальнейшие переговоры)"/>
                </w:textInput>
              </w:ffData>
            </w:fldChar>
          </w:r>
          <w:r w:rsidRPr="00A47AC1">
            <w:rPr>
              <w:rFonts w:ascii="Times New Roman" w:hAnsi="Times New Roman"/>
              <w:i/>
              <w:color w:val="000000" w:themeColor="text1"/>
              <w:szCs w:val="24"/>
            </w:rPr>
            <w:instrText xml:space="preserve"> FORMTEXT </w:instrText>
          </w:r>
          <w:r w:rsidRPr="00A47AC1">
            <w:rPr>
              <w:rFonts w:ascii="Times New Roman" w:hAnsi="Times New Roman"/>
              <w:i/>
              <w:color w:val="000000" w:themeColor="text1"/>
              <w:szCs w:val="24"/>
            </w:rPr>
          </w:r>
          <w:r w:rsidRPr="00A47AC1">
            <w:rPr>
              <w:rFonts w:ascii="Times New Roman" w:hAnsi="Times New Roman"/>
              <w:i/>
              <w:color w:val="000000" w:themeColor="text1"/>
              <w:szCs w:val="24"/>
            </w:rPr>
            <w:fldChar w:fldCharType="separate"/>
          </w:r>
          <w:r w:rsidRPr="00A47AC1">
            <w:rPr>
              <w:rFonts w:ascii="Times New Roman" w:hAnsi="Times New Roman"/>
              <w:i/>
              <w:noProof/>
              <w:color w:val="000000" w:themeColor="text1"/>
              <w:szCs w:val="24"/>
            </w:rPr>
            <w:t>(пп. 3 применим только для Договоров/Соглашений, по которым предполагаются дальнейшие переговоры)</w:t>
          </w:r>
          <w:r w:rsidRPr="00A47AC1">
            <w:rPr>
              <w:rFonts w:ascii="Times New Roman" w:hAnsi="Times New Roman"/>
              <w:i/>
              <w:color w:val="000000" w:themeColor="text1"/>
              <w:szCs w:val="24"/>
            </w:rPr>
            <w:fldChar w:fldCharType="end"/>
          </w:r>
        </w:p>
        <w:p w:rsidR="00A47AC1" w:rsidRPr="00A47AC1" w:rsidRDefault="00A47AC1" w:rsidP="00A47AC1">
          <w:pPr>
            <w:pStyle w:val="11"/>
            <w:ind w:firstLine="708"/>
            <w:jc w:val="both"/>
            <w:rPr>
              <w:rFonts w:ascii="Times New Roman" w:hAnsi="Times New Roman"/>
              <w:i/>
              <w:color w:val="000000" w:themeColor="text1"/>
              <w:szCs w:val="24"/>
            </w:rPr>
          </w:pPr>
          <w:r w:rsidRPr="00A47AC1">
            <w:rPr>
              <w:rFonts w:ascii="Times New Roman" w:hAnsi="Times New Roman"/>
              <w:i/>
              <w:color w:val="000000" w:themeColor="text1"/>
              <w:szCs w:val="24"/>
            </w:rPr>
            <w:fldChar w:fldCharType="begin">
              <w:ffData>
                <w:name w:val=""/>
                <w:enabled/>
                <w:calcOnExit w:val="0"/>
                <w:textInput>
                  <w:default w:val="Примечание: срок действия обязательств Получающей Стороны определяется Куратором договора, исходя из непосредственных проектных целей и предполагаемого срока сотрудничества, но не менее 3 лет."/>
                </w:textInput>
              </w:ffData>
            </w:fldChar>
          </w:r>
          <w:r w:rsidRPr="00A47AC1">
            <w:rPr>
              <w:rFonts w:ascii="Times New Roman" w:hAnsi="Times New Roman"/>
              <w:i/>
              <w:color w:val="000000" w:themeColor="text1"/>
              <w:szCs w:val="24"/>
            </w:rPr>
            <w:instrText xml:space="preserve"> FORMTEXT </w:instrText>
          </w:r>
          <w:r w:rsidRPr="00A47AC1">
            <w:rPr>
              <w:rFonts w:ascii="Times New Roman" w:hAnsi="Times New Roman"/>
              <w:i/>
              <w:color w:val="000000" w:themeColor="text1"/>
              <w:szCs w:val="24"/>
            </w:rPr>
          </w:r>
          <w:r w:rsidRPr="00A47AC1">
            <w:rPr>
              <w:rFonts w:ascii="Times New Roman" w:hAnsi="Times New Roman"/>
              <w:i/>
              <w:color w:val="000000" w:themeColor="text1"/>
              <w:szCs w:val="24"/>
            </w:rPr>
            <w:fldChar w:fldCharType="separate"/>
          </w:r>
          <w:r w:rsidRPr="00A47AC1">
            <w:rPr>
              <w:rFonts w:ascii="Times New Roman" w:hAnsi="Times New Roman"/>
              <w:i/>
              <w:noProof/>
              <w:color w:val="000000" w:themeColor="text1"/>
              <w:szCs w:val="24"/>
            </w:rPr>
            <w:t>Примечание: срок действия обязательств Получающей Стороны определяется Куратором договора, исходя из непосредственных проектных целей и предполагаемого срока сотрудничества, но не менее 3 лет.</w:t>
          </w:r>
          <w:r w:rsidRPr="00A47AC1">
            <w:rPr>
              <w:rFonts w:ascii="Times New Roman" w:hAnsi="Times New Roman"/>
              <w:i/>
              <w:color w:val="000000" w:themeColor="text1"/>
              <w:szCs w:val="24"/>
            </w:rPr>
            <w:fldChar w:fldCharType="end"/>
          </w:r>
        </w:p>
      </w:sdtContent>
    </w:sdt>
    <w:p w:rsidR="00A47AC1" w:rsidRPr="00A47AC1" w:rsidRDefault="00A47AC1" w:rsidP="00A47AC1">
      <w:pPr>
        <w:spacing w:line="240" w:lineRule="auto"/>
        <w:rPr>
          <w:rFonts w:ascii="Times New Roman" w:hAnsi="Times New Roman" w:cs="Times New Roman"/>
          <w:sz w:val="24"/>
          <w:szCs w:val="24"/>
        </w:rPr>
      </w:pPr>
    </w:p>
    <w:p w:rsidR="00B665BA" w:rsidRPr="00B665BA" w:rsidRDefault="00B665BA" w:rsidP="00B665BA">
      <w:pPr>
        <w:spacing w:after="0" w:line="240" w:lineRule="auto"/>
        <w:ind w:firstLine="708"/>
        <w:jc w:val="both"/>
        <w:rPr>
          <w:rFonts w:ascii="Times New Roman" w:eastAsia="Times New Roman" w:hAnsi="Times New Roman" w:cs="Times New Roman"/>
          <w:i/>
          <w:color w:val="000000"/>
          <w:lang w:eastAsia="ru-RU"/>
        </w:rPr>
      </w:pPr>
    </w:p>
    <w:p w:rsidR="00B665BA" w:rsidRPr="00B665BA" w:rsidRDefault="00B665BA" w:rsidP="00B665BA">
      <w:pPr>
        <w:spacing w:after="0" w:line="240" w:lineRule="auto"/>
        <w:ind w:firstLine="708"/>
        <w:jc w:val="both"/>
        <w:rPr>
          <w:rFonts w:ascii="Times New Roman" w:eastAsia="Times New Roman" w:hAnsi="Times New Roman" w:cs="Times New Roman"/>
          <w:i/>
          <w:color w:val="000000"/>
          <w:lang w:eastAsia="ru-RU"/>
        </w:rPr>
      </w:pPr>
    </w:p>
    <w:bookmarkStart w:id="18" w:name="_Toc33813772" w:displacedByCustomXml="next"/>
    <w:bookmarkStart w:id="19" w:name="_Toc35274087" w:displacedByCustomXml="next"/>
    <w:bookmarkStart w:id="20" w:name="_Toc35276022" w:displacedByCustomXml="next"/>
    <w:bookmarkStart w:id="21" w:name="_Toc35277394" w:displacedByCustomXml="next"/>
    <w:bookmarkStart w:id="22" w:name="_Toc35282028" w:displacedByCustomXml="next"/>
    <w:sdt>
      <w:sdtPr>
        <w:rPr>
          <w:rFonts w:ascii="Times New Roman" w:eastAsia="Times New Roman" w:hAnsi="Times New Roman" w:cs="Times New Roman"/>
          <w:sz w:val="24"/>
          <w:szCs w:val="24"/>
          <w:lang w:eastAsia="ru-RU"/>
        </w:rPr>
        <w:id w:val="-1152054156"/>
        <w:placeholder>
          <w:docPart w:val="DefaultPlaceholder_1081868574"/>
        </w:placeholder>
      </w:sdtPr>
      <w:sdtEndPr/>
      <w:sdtContent>
        <w:p w:rsidR="00B665BA" w:rsidRPr="00B665BA" w:rsidRDefault="00B665BA" w:rsidP="00B665BA">
          <w:pPr>
            <w:keepNext/>
            <w:spacing w:after="0" w:line="240" w:lineRule="auto"/>
            <w:ind w:firstLine="720"/>
            <w:outlineLvl w:val="0"/>
            <w:rPr>
              <w:rFonts w:ascii="Times New Roman" w:eastAsia="Times New Roman" w:hAnsi="Times New Roman" w:cs="Times New Roman"/>
              <w:sz w:val="24"/>
              <w:szCs w:val="24"/>
              <w:lang w:eastAsia="ru-RU"/>
            </w:rPr>
          </w:pPr>
          <w:r w:rsidRPr="00B665BA">
            <w:rPr>
              <w:rFonts w:ascii="Times New Roman" w:eastAsia="Times New Roman" w:hAnsi="Times New Roman" w:cs="Times New Roman"/>
              <w:sz w:val="24"/>
              <w:szCs w:val="24"/>
              <w:lang w:eastAsia="ru-RU"/>
            </w:rPr>
            <w:t>Приложение №1 – ФОРМА Акта приема-передачи документов</w:t>
          </w:r>
        </w:p>
        <w:bookmarkEnd w:id="18" w:displacedByCustomXml="next"/>
        <w:bookmarkEnd w:id="19" w:displacedByCustomXml="next"/>
        <w:bookmarkEnd w:id="20" w:displacedByCustomXml="next"/>
        <w:bookmarkEnd w:id="21" w:displacedByCustomXml="next"/>
        <w:bookmarkEnd w:id="22" w:displacedByCustomXml="next"/>
      </w:sdtContent>
    </w:sdt>
    <w:p w:rsidR="00B665BA" w:rsidRPr="00B665BA" w:rsidRDefault="00B665BA" w:rsidP="00B665BA">
      <w:pPr>
        <w:spacing w:after="0" w:line="240" w:lineRule="auto"/>
        <w:rPr>
          <w:rFonts w:ascii="Times New Roman" w:eastAsia="Calibri" w:hAnsi="Times New Roman" w:cs="Times New Roman"/>
          <w:b/>
          <w:color w:val="000000"/>
          <w:sz w:val="24"/>
          <w:szCs w:val="20"/>
          <w:highlight w:val="lightGray"/>
          <w:lang w:eastAsia="ru-RU"/>
        </w:rPr>
      </w:pPr>
    </w:p>
    <w:p w:rsidR="00B665BA" w:rsidRPr="00B665BA" w:rsidRDefault="00B665BA" w:rsidP="00B665BA">
      <w:pPr>
        <w:pBdr>
          <w:bottom w:val="single" w:sz="4" w:space="1" w:color="auto"/>
        </w:pBdr>
        <w:shd w:val="clear" w:color="auto" w:fill="E0E0E0"/>
        <w:spacing w:after="0" w:line="240" w:lineRule="auto"/>
        <w:ind w:right="21"/>
        <w:jc w:val="center"/>
        <w:rPr>
          <w:rFonts w:ascii="Times New Roman" w:eastAsia="Times New Roman" w:hAnsi="Times New Roman" w:cs="Times New Roman"/>
          <w:b/>
          <w:bCs/>
          <w:color w:val="000000"/>
          <w:spacing w:val="36"/>
          <w:sz w:val="24"/>
          <w:szCs w:val="24"/>
          <w:lang w:eastAsia="ru-RU"/>
        </w:rPr>
      </w:pPr>
      <w:r w:rsidRPr="00B665BA">
        <w:rPr>
          <w:rFonts w:ascii="Times New Roman" w:eastAsia="Times New Roman" w:hAnsi="Times New Roman" w:cs="Times New Roman"/>
          <w:b/>
          <w:bCs/>
          <w:color w:val="000000"/>
          <w:spacing w:val="36"/>
          <w:sz w:val="24"/>
          <w:szCs w:val="24"/>
          <w:lang w:eastAsia="ru-RU"/>
        </w:rPr>
        <w:t>начало формы</w:t>
      </w:r>
    </w:p>
    <w:p w:rsidR="00B665BA" w:rsidRPr="00B665BA" w:rsidRDefault="00B665BA" w:rsidP="00B665BA">
      <w:pPr>
        <w:spacing w:before="120" w:after="120" w:line="240" w:lineRule="auto"/>
        <w:jc w:val="center"/>
        <w:rPr>
          <w:rFonts w:ascii="Times New Roman" w:eastAsia="Times New Roman" w:hAnsi="Times New Roman" w:cs="Times New Roman"/>
          <w:b/>
          <w:sz w:val="24"/>
          <w:szCs w:val="20"/>
          <w:lang w:eastAsia="ru-RU"/>
        </w:rPr>
      </w:pPr>
      <w:r w:rsidRPr="00B665BA">
        <w:rPr>
          <w:rFonts w:ascii="Times New Roman" w:eastAsia="Times New Roman" w:hAnsi="Times New Roman" w:cs="Times New Roman"/>
          <w:b/>
          <w:sz w:val="24"/>
          <w:szCs w:val="20"/>
          <w:lang w:eastAsia="ru-RU"/>
        </w:rPr>
        <w:t xml:space="preserve">ФОРМА Акта приема-передачи документов, </w:t>
      </w:r>
      <w:r w:rsidRPr="00B665BA">
        <w:rPr>
          <w:rFonts w:ascii="Times New Roman" w:eastAsia="Times New Roman" w:hAnsi="Times New Roman" w:cs="Times New Roman"/>
          <w:b/>
          <w:sz w:val="24"/>
          <w:szCs w:val="20"/>
          <w:lang w:eastAsia="ru-RU"/>
        </w:rPr>
        <w:br/>
        <w:t>содержащих сведения конфиденциального характера</w:t>
      </w:r>
    </w:p>
    <w:sdt>
      <w:sdtPr>
        <w:rPr>
          <w:rFonts w:ascii="Times New Roman" w:eastAsia="Times New Roman" w:hAnsi="Times New Roman" w:cs="Times New Roman"/>
          <w:sz w:val="24"/>
          <w:szCs w:val="20"/>
          <w:lang w:eastAsia="ru-RU"/>
        </w:rPr>
        <w:id w:val="23519590"/>
        <w:placeholder>
          <w:docPart w:val="DefaultPlaceholder_1081868574"/>
        </w:placeholder>
      </w:sdtPr>
      <w:sdtEndPr/>
      <w:sdtContent>
        <w:p w:rsidR="00B665BA" w:rsidRPr="00B665BA" w:rsidRDefault="00B665BA" w:rsidP="00B665BA">
          <w:pPr>
            <w:spacing w:after="0" w:line="240" w:lineRule="auto"/>
            <w:ind w:firstLine="709"/>
            <w:rPr>
              <w:rFonts w:ascii="Times New Roman" w:eastAsia="Times New Roman" w:hAnsi="Times New Roman" w:cs="Times New Roman"/>
              <w:sz w:val="24"/>
              <w:szCs w:val="20"/>
              <w:lang w:eastAsia="ru-RU"/>
            </w:rPr>
          </w:pPr>
          <w:r w:rsidRPr="00B665BA">
            <w:rPr>
              <w:rFonts w:ascii="Times New Roman" w:eastAsia="Times New Roman" w:hAnsi="Times New Roman" w:cs="Times New Roman"/>
              <w:sz w:val="24"/>
              <w:szCs w:val="20"/>
              <w:lang w:eastAsia="ru-RU"/>
            </w:rPr>
            <w:t xml:space="preserve">Мы, нижеподписавшиеся с одной стороны </w:t>
          </w:r>
          <w:r w:rsidRPr="00B665BA">
            <w:rPr>
              <w:rFonts w:ascii="Times New Roman" w:eastAsia="Times New Roman" w:hAnsi="Times New Roman" w:cs="Times New Roman"/>
              <w:sz w:val="24"/>
              <w:szCs w:val="20"/>
              <w:lang w:eastAsia="ru-RU"/>
            </w:rPr>
            <w:fldChar w:fldCharType="begin">
              <w:ffData>
                <w:name w:val=""/>
                <w:enabled/>
                <w:calcOnExit w:val="0"/>
                <w:textInput/>
              </w:ffData>
            </w:fldChar>
          </w:r>
          <w:r w:rsidRPr="00B665BA">
            <w:rPr>
              <w:rFonts w:ascii="Times New Roman" w:eastAsia="Times New Roman" w:hAnsi="Times New Roman" w:cs="Times New Roman"/>
              <w:sz w:val="24"/>
              <w:szCs w:val="20"/>
              <w:lang w:eastAsia="ru-RU"/>
            </w:rPr>
            <w:instrText xml:space="preserve"> FORMTEXT </w:instrText>
          </w:r>
          <w:r w:rsidRPr="00B665BA">
            <w:rPr>
              <w:rFonts w:ascii="Times New Roman" w:eastAsia="Times New Roman" w:hAnsi="Times New Roman" w:cs="Times New Roman"/>
              <w:sz w:val="24"/>
              <w:szCs w:val="20"/>
              <w:lang w:eastAsia="ru-RU"/>
            </w:rPr>
          </w:r>
          <w:r w:rsidRPr="00B665BA">
            <w:rPr>
              <w:rFonts w:ascii="Times New Roman" w:eastAsia="Times New Roman" w:hAnsi="Times New Roman" w:cs="Times New Roman"/>
              <w:sz w:val="24"/>
              <w:szCs w:val="20"/>
              <w:lang w:eastAsia="ru-RU"/>
            </w:rPr>
            <w:fldChar w:fldCharType="separate"/>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sz w:val="24"/>
              <w:szCs w:val="20"/>
              <w:lang w:eastAsia="ru-RU"/>
            </w:rPr>
            <w:fldChar w:fldCharType="end"/>
          </w:r>
          <w:r w:rsidRPr="00B665BA">
            <w:rPr>
              <w:rFonts w:ascii="Times New Roman" w:eastAsia="Times New Roman" w:hAnsi="Times New Roman" w:cs="Times New Roman"/>
              <w:sz w:val="24"/>
              <w:szCs w:val="20"/>
              <w:lang w:eastAsia="ru-RU"/>
            </w:rPr>
            <w:t xml:space="preserve"> в лице </w:t>
          </w:r>
          <w:r w:rsidRPr="00B665BA">
            <w:rPr>
              <w:rFonts w:ascii="Times New Roman" w:eastAsia="Times New Roman" w:hAnsi="Times New Roman" w:cs="Times New Roman"/>
              <w:sz w:val="24"/>
              <w:szCs w:val="20"/>
              <w:lang w:eastAsia="ru-RU"/>
            </w:rPr>
            <w:fldChar w:fldCharType="begin">
              <w:ffData>
                <w:name w:val=""/>
                <w:enabled/>
                <w:calcOnExit w:val="0"/>
                <w:textInput/>
              </w:ffData>
            </w:fldChar>
          </w:r>
          <w:r w:rsidRPr="00B665BA">
            <w:rPr>
              <w:rFonts w:ascii="Times New Roman" w:eastAsia="Times New Roman" w:hAnsi="Times New Roman" w:cs="Times New Roman"/>
              <w:sz w:val="24"/>
              <w:szCs w:val="20"/>
              <w:lang w:eastAsia="ru-RU"/>
            </w:rPr>
            <w:instrText xml:space="preserve"> FORMTEXT </w:instrText>
          </w:r>
          <w:r w:rsidRPr="00B665BA">
            <w:rPr>
              <w:rFonts w:ascii="Times New Roman" w:eastAsia="Times New Roman" w:hAnsi="Times New Roman" w:cs="Times New Roman"/>
              <w:sz w:val="24"/>
              <w:szCs w:val="20"/>
              <w:lang w:eastAsia="ru-RU"/>
            </w:rPr>
          </w:r>
          <w:r w:rsidRPr="00B665BA">
            <w:rPr>
              <w:rFonts w:ascii="Times New Roman" w:eastAsia="Times New Roman" w:hAnsi="Times New Roman" w:cs="Times New Roman"/>
              <w:sz w:val="24"/>
              <w:szCs w:val="20"/>
              <w:lang w:eastAsia="ru-RU"/>
            </w:rPr>
            <w:fldChar w:fldCharType="separate"/>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sz w:val="24"/>
              <w:szCs w:val="20"/>
              <w:lang w:eastAsia="ru-RU"/>
            </w:rPr>
            <w:fldChar w:fldCharType="end"/>
          </w:r>
          <w:r w:rsidRPr="00B665BA">
            <w:rPr>
              <w:rFonts w:ascii="Times New Roman" w:eastAsia="Times New Roman" w:hAnsi="Times New Roman" w:cs="Times New Roman"/>
              <w:sz w:val="24"/>
              <w:szCs w:val="20"/>
              <w:lang w:eastAsia="ru-RU"/>
            </w:rPr>
            <w:t>, действующ</w:t>
          </w:r>
          <w:r w:rsidRPr="00B665BA">
            <w:rPr>
              <w:rFonts w:ascii="Times New Roman" w:eastAsia="Times New Roman" w:hAnsi="Times New Roman" w:cs="Times New Roman"/>
              <w:sz w:val="24"/>
              <w:szCs w:val="20"/>
              <w:lang w:eastAsia="ru-RU"/>
            </w:rPr>
            <w:fldChar w:fldCharType="begin">
              <w:ffData>
                <w:name w:val=""/>
                <w:enabled/>
                <w:calcOnExit w:val="0"/>
                <w:textInput>
                  <w:default w:val="его (-ей)"/>
                </w:textInput>
              </w:ffData>
            </w:fldChar>
          </w:r>
          <w:r w:rsidRPr="00B665BA">
            <w:rPr>
              <w:rFonts w:ascii="Times New Roman" w:eastAsia="Times New Roman" w:hAnsi="Times New Roman" w:cs="Times New Roman"/>
              <w:sz w:val="24"/>
              <w:szCs w:val="20"/>
              <w:lang w:eastAsia="ru-RU"/>
            </w:rPr>
            <w:instrText xml:space="preserve"> FORMTEXT </w:instrText>
          </w:r>
          <w:r w:rsidRPr="00B665BA">
            <w:rPr>
              <w:rFonts w:ascii="Times New Roman" w:eastAsia="Times New Roman" w:hAnsi="Times New Roman" w:cs="Times New Roman"/>
              <w:sz w:val="24"/>
              <w:szCs w:val="20"/>
              <w:lang w:eastAsia="ru-RU"/>
            </w:rPr>
          </w:r>
          <w:r w:rsidRPr="00B665BA">
            <w:rPr>
              <w:rFonts w:ascii="Times New Roman" w:eastAsia="Times New Roman" w:hAnsi="Times New Roman" w:cs="Times New Roman"/>
              <w:sz w:val="24"/>
              <w:szCs w:val="20"/>
              <w:lang w:eastAsia="ru-RU"/>
            </w:rPr>
            <w:fldChar w:fldCharType="separate"/>
          </w:r>
          <w:r w:rsidRPr="00B665BA">
            <w:rPr>
              <w:rFonts w:ascii="Times New Roman" w:eastAsia="Times New Roman" w:hAnsi="Times New Roman" w:cs="Times New Roman"/>
              <w:noProof/>
              <w:sz w:val="24"/>
              <w:szCs w:val="20"/>
              <w:lang w:eastAsia="ru-RU"/>
            </w:rPr>
            <w:t>его (-ей)</w:t>
          </w:r>
          <w:r w:rsidRPr="00B665BA">
            <w:rPr>
              <w:rFonts w:ascii="Times New Roman" w:eastAsia="Times New Roman" w:hAnsi="Times New Roman" w:cs="Times New Roman"/>
              <w:sz w:val="24"/>
              <w:szCs w:val="20"/>
              <w:lang w:eastAsia="ru-RU"/>
            </w:rPr>
            <w:fldChar w:fldCharType="end"/>
          </w:r>
          <w:r w:rsidRPr="00B665BA">
            <w:rPr>
              <w:rFonts w:ascii="Times New Roman" w:eastAsia="Times New Roman" w:hAnsi="Times New Roman" w:cs="Times New Roman"/>
              <w:sz w:val="24"/>
              <w:szCs w:val="20"/>
              <w:lang w:eastAsia="ru-RU"/>
            </w:rPr>
            <w:t xml:space="preserve"> на основании </w:t>
          </w:r>
          <w:r w:rsidRPr="00B665BA">
            <w:rPr>
              <w:rFonts w:ascii="Times New Roman" w:eastAsia="Times New Roman" w:hAnsi="Times New Roman" w:cs="Times New Roman"/>
              <w:sz w:val="24"/>
              <w:szCs w:val="20"/>
              <w:lang w:eastAsia="ru-RU"/>
            </w:rPr>
            <w:fldChar w:fldCharType="begin">
              <w:ffData>
                <w:name w:val=""/>
                <w:enabled/>
                <w:calcOnExit w:val="0"/>
                <w:textInput/>
              </w:ffData>
            </w:fldChar>
          </w:r>
          <w:r w:rsidRPr="00B665BA">
            <w:rPr>
              <w:rFonts w:ascii="Times New Roman" w:eastAsia="Times New Roman" w:hAnsi="Times New Roman" w:cs="Times New Roman"/>
              <w:sz w:val="24"/>
              <w:szCs w:val="20"/>
              <w:lang w:eastAsia="ru-RU"/>
            </w:rPr>
            <w:instrText xml:space="preserve"> FORMTEXT </w:instrText>
          </w:r>
          <w:r w:rsidRPr="00B665BA">
            <w:rPr>
              <w:rFonts w:ascii="Times New Roman" w:eastAsia="Times New Roman" w:hAnsi="Times New Roman" w:cs="Times New Roman"/>
              <w:sz w:val="24"/>
              <w:szCs w:val="20"/>
              <w:lang w:eastAsia="ru-RU"/>
            </w:rPr>
          </w:r>
          <w:r w:rsidRPr="00B665BA">
            <w:rPr>
              <w:rFonts w:ascii="Times New Roman" w:eastAsia="Times New Roman" w:hAnsi="Times New Roman" w:cs="Times New Roman"/>
              <w:sz w:val="24"/>
              <w:szCs w:val="20"/>
              <w:lang w:eastAsia="ru-RU"/>
            </w:rPr>
            <w:fldChar w:fldCharType="separate"/>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sz w:val="24"/>
              <w:szCs w:val="20"/>
              <w:lang w:eastAsia="ru-RU"/>
            </w:rPr>
            <w:fldChar w:fldCharType="end"/>
          </w:r>
          <w:r w:rsidRPr="00B665BA">
            <w:rPr>
              <w:rFonts w:ascii="Times New Roman" w:eastAsia="Times New Roman" w:hAnsi="Times New Roman" w:cs="Times New Roman"/>
              <w:sz w:val="24"/>
              <w:szCs w:val="20"/>
              <w:lang w:eastAsia="ru-RU"/>
            </w:rPr>
            <w:t xml:space="preserve">, с другой стороны </w:t>
          </w:r>
          <w:r w:rsidRPr="00B665BA">
            <w:rPr>
              <w:rFonts w:ascii="Times New Roman" w:eastAsia="Times New Roman" w:hAnsi="Times New Roman" w:cs="Times New Roman"/>
              <w:sz w:val="24"/>
              <w:szCs w:val="20"/>
              <w:lang w:eastAsia="ru-RU"/>
            </w:rPr>
            <w:fldChar w:fldCharType="begin">
              <w:ffData>
                <w:name w:val=""/>
                <w:enabled/>
                <w:calcOnExit w:val="0"/>
                <w:textInput/>
              </w:ffData>
            </w:fldChar>
          </w:r>
          <w:r w:rsidRPr="00B665BA">
            <w:rPr>
              <w:rFonts w:ascii="Times New Roman" w:eastAsia="Times New Roman" w:hAnsi="Times New Roman" w:cs="Times New Roman"/>
              <w:sz w:val="24"/>
              <w:szCs w:val="20"/>
              <w:lang w:eastAsia="ru-RU"/>
            </w:rPr>
            <w:instrText xml:space="preserve"> FORMTEXT </w:instrText>
          </w:r>
          <w:r w:rsidRPr="00B665BA">
            <w:rPr>
              <w:rFonts w:ascii="Times New Roman" w:eastAsia="Times New Roman" w:hAnsi="Times New Roman" w:cs="Times New Roman"/>
              <w:sz w:val="24"/>
              <w:szCs w:val="20"/>
              <w:lang w:eastAsia="ru-RU"/>
            </w:rPr>
          </w:r>
          <w:r w:rsidRPr="00B665BA">
            <w:rPr>
              <w:rFonts w:ascii="Times New Roman" w:eastAsia="Times New Roman" w:hAnsi="Times New Roman" w:cs="Times New Roman"/>
              <w:sz w:val="24"/>
              <w:szCs w:val="20"/>
              <w:lang w:eastAsia="ru-RU"/>
            </w:rPr>
            <w:fldChar w:fldCharType="separate"/>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sz w:val="24"/>
              <w:szCs w:val="20"/>
              <w:lang w:eastAsia="ru-RU"/>
            </w:rPr>
            <w:fldChar w:fldCharType="end"/>
          </w:r>
          <w:r w:rsidRPr="00B665BA">
            <w:rPr>
              <w:rFonts w:ascii="Times New Roman" w:eastAsia="Times New Roman" w:hAnsi="Times New Roman" w:cs="Times New Roman"/>
              <w:sz w:val="24"/>
              <w:szCs w:val="20"/>
              <w:lang w:eastAsia="ru-RU"/>
            </w:rPr>
            <w:t xml:space="preserve"> в лице </w:t>
          </w:r>
          <w:r w:rsidRPr="00B665BA">
            <w:rPr>
              <w:rFonts w:ascii="Times New Roman" w:eastAsia="Times New Roman" w:hAnsi="Times New Roman" w:cs="Times New Roman"/>
              <w:sz w:val="24"/>
              <w:szCs w:val="20"/>
              <w:lang w:eastAsia="ru-RU"/>
            </w:rPr>
            <w:fldChar w:fldCharType="begin">
              <w:ffData>
                <w:name w:val=""/>
                <w:enabled/>
                <w:calcOnExit w:val="0"/>
                <w:textInput/>
              </w:ffData>
            </w:fldChar>
          </w:r>
          <w:r w:rsidRPr="00B665BA">
            <w:rPr>
              <w:rFonts w:ascii="Times New Roman" w:eastAsia="Times New Roman" w:hAnsi="Times New Roman" w:cs="Times New Roman"/>
              <w:sz w:val="24"/>
              <w:szCs w:val="20"/>
              <w:lang w:eastAsia="ru-RU"/>
            </w:rPr>
            <w:instrText xml:space="preserve"> FORMTEXT </w:instrText>
          </w:r>
          <w:r w:rsidRPr="00B665BA">
            <w:rPr>
              <w:rFonts w:ascii="Times New Roman" w:eastAsia="Times New Roman" w:hAnsi="Times New Roman" w:cs="Times New Roman"/>
              <w:sz w:val="24"/>
              <w:szCs w:val="20"/>
              <w:lang w:eastAsia="ru-RU"/>
            </w:rPr>
          </w:r>
          <w:r w:rsidRPr="00B665BA">
            <w:rPr>
              <w:rFonts w:ascii="Times New Roman" w:eastAsia="Times New Roman" w:hAnsi="Times New Roman" w:cs="Times New Roman"/>
              <w:sz w:val="24"/>
              <w:szCs w:val="20"/>
              <w:lang w:eastAsia="ru-RU"/>
            </w:rPr>
            <w:fldChar w:fldCharType="separate"/>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sz w:val="24"/>
              <w:szCs w:val="20"/>
              <w:lang w:eastAsia="ru-RU"/>
            </w:rPr>
            <w:fldChar w:fldCharType="end"/>
          </w:r>
          <w:r w:rsidRPr="00B665BA">
            <w:rPr>
              <w:rFonts w:ascii="Times New Roman" w:eastAsia="Times New Roman" w:hAnsi="Times New Roman" w:cs="Times New Roman"/>
              <w:sz w:val="24"/>
              <w:szCs w:val="20"/>
              <w:lang w:eastAsia="ru-RU"/>
            </w:rPr>
            <w:t>, действующ</w:t>
          </w:r>
          <w:r w:rsidRPr="00B665BA">
            <w:rPr>
              <w:rFonts w:ascii="Times New Roman" w:eastAsia="Times New Roman" w:hAnsi="Times New Roman" w:cs="Times New Roman"/>
              <w:sz w:val="24"/>
              <w:szCs w:val="20"/>
              <w:lang w:eastAsia="ru-RU"/>
            </w:rPr>
            <w:fldChar w:fldCharType="begin">
              <w:ffData>
                <w:name w:val=""/>
                <w:enabled/>
                <w:calcOnExit w:val="0"/>
                <w:textInput>
                  <w:default w:val="его (-ей)"/>
                </w:textInput>
              </w:ffData>
            </w:fldChar>
          </w:r>
          <w:r w:rsidRPr="00B665BA">
            <w:rPr>
              <w:rFonts w:ascii="Times New Roman" w:eastAsia="Times New Roman" w:hAnsi="Times New Roman" w:cs="Times New Roman"/>
              <w:sz w:val="24"/>
              <w:szCs w:val="20"/>
              <w:lang w:eastAsia="ru-RU"/>
            </w:rPr>
            <w:instrText xml:space="preserve"> FORMTEXT </w:instrText>
          </w:r>
          <w:r w:rsidRPr="00B665BA">
            <w:rPr>
              <w:rFonts w:ascii="Times New Roman" w:eastAsia="Times New Roman" w:hAnsi="Times New Roman" w:cs="Times New Roman"/>
              <w:sz w:val="24"/>
              <w:szCs w:val="20"/>
              <w:lang w:eastAsia="ru-RU"/>
            </w:rPr>
          </w:r>
          <w:r w:rsidRPr="00B665BA">
            <w:rPr>
              <w:rFonts w:ascii="Times New Roman" w:eastAsia="Times New Roman" w:hAnsi="Times New Roman" w:cs="Times New Roman"/>
              <w:sz w:val="24"/>
              <w:szCs w:val="20"/>
              <w:lang w:eastAsia="ru-RU"/>
            </w:rPr>
            <w:fldChar w:fldCharType="separate"/>
          </w:r>
          <w:r w:rsidRPr="00B665BA">
            <w:rPr>
              <w:rFonts w:ascii="Times New Roman" w:eastAsia="Times New Roman" w:hAnsi="Times New Roman" w:cs="Times New Roman"/>
              <w:noProof/>
              <w:sz w:val="24"/>
              <w:szCs w:val="20"/>
              <w:lang w:eastAsia="ru-RU"/>
            </w:rPr>
            <w:t>его (-ей)</w:t>
          </w:r>
          <w:r w:rsidRPr="00B665BA">
            <w:rPr>
              <w:rFonts w:ascii="Times New Roman" w:eastAsia="Times New Roman" w:hAnsi="Times New Roman" w:cs="Times New Roman"/>
              <w:sz w:val="24"/>
              <w:szCs w:val="20"/>
              <w:lang w:eastAsia="ru-RU"/>
            </w:rPr>
            <w:fldChar w:fldCharType="end"/>
          </w:r>
          <w:r w:rsidRPr="00B665BA">
            <w:rPr>
              <w:rFonts w:ascii="Times New Roman" w:eastAsia="Times New Roman" w:hAnsi="Times New Roman" w:cs="Times New Roman"/>
              <w:sz w:val="24"/>
              <w:szCs w:val="20"/>
              <w:lang w:eastAsia="ru-RU"/>
            </w:rPr>
            <w:t xml:space="preserve"> на основании </w:t>
          </w:r>
          <w:r w:rsidRPr="00B665BA">
            <w:rPr>
              <w:rFonts w:ascii="Times New Roman" w:eastAsia="Times New Roman" w:hAnsi="Times New Roman" w:cs="Times New Roman"/>
              <w:sz w:val="24"/>
              <w:szCs w:val="20"/>
              <w:lang w:eastAsia="ru-RU"/>
            </w:rPr>
            <w:fldChar w:fldCharType="begin">
              <w:ffData>
                <w:name w:val=""/>
                <w:enabled/>
                <w:calcOnExit w:val="0"/>
                <w:textInput/>
              </w:ffData>
            </w:fldChar>
          </w:r>
          <w:r w:rsidRPr="00B665BA">
            <w:rPr>
              <w:rFonts w:ascii="Times New Roman" w:eastAsia="Times New Roman" w:hAnsi="Times New Roman" w:cs="Times New Roman"/>
              <w:sz w:val="24"/>
              <w:szCs w:val="20"/>
              <w:lang w:eastAsia="ru-RU"/>
            </w:rPr>
            <w:instrText xml:space="preserve"> FORMTEXT </w:instrText>
          </w:r>
          <w:r w:rsidRPr="00B665BA">
            <w:rPr>
              <w:rFonts w:ascii="Times New Roman" w:eastAsia="Times New Roman" w:hAnsi="Times New Roman" w:cs="Times New Roman"/>
              <w:sz w:val="24"/>
              <w:szCs w:val="20"/>
              <w:lang w:eastAsia="ru-RU"/>
            </w:rPr>
          </w:r>
          <w:r w:rsidRPr="00B665BA">
            <w:rPr>
              <w:rFonts w:ascii="Times New Roman" w:eastAsia="Times New Roman" w:hAnsi="Times New Roman" w:cs="Times New Roman"/>
              <w:sz w:val="24"/>
              <w:szCs w:val="20"/>
              <w:lang w:eastAsia="ru-RU"/>
            </w:rPr>
            <w:fldChar w:fldCharType="separate"/>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sz w:val="24"/>
              <w:szCs w:val="20"/>
              <w:lang w:eastAsia="ru-RU"/>
            </w:rPr>
            <w:fldChar w:fldCharType="end"/>
          </w:r>
          <w:r w:rsidRPr="00B665BA">
            <w:rPr>
              <w:rFonts w:ascii="Times New Roman" w:eastAsia="Times New Roman" w:hAnsi="Times New Roman" w:cs="Times New Roman"/>
              <w:sz w:val="24"/>
              <w:szCs w:val="20"/>
              <w:lang w:eastAsia="ru-RU"/>
            </w:rPr>
            <w:t xml:space="preserve">, составили настоящий Акт в том, что сторона </w:t>
          </w:r>
          <w:r w:rsidRPr="00B665BA">
            <w:rPr>
              <w:rFonts w:ascii="Times New Roman" w:eastAsia="Times New Roman" w:hAnsi="Times New Roman" w:cs="Times New Roman"/>
              <w:sz w:val="24"/>
              <w:szCs w:val="20"/>
              <w:lang w:eastAsia="ru-RU"/>
            </w:rPr>
            <w:fldChar w:fldCharType="begin">
              <w:ffData>
                <w:name w:val=""/>
                <w:enabled/>
                <w:calcOnExit w:val="0"/>
                <w:textInput/>
              </w:ffData>
            </w:fldChar>
          </w:r>
          <w:r w:rsidRPr="00B665BA">
            <w:rPr>
              <w:rFonts w:ascii="Times New Roman" w:eastAsia="Times New Roman" w:hAnsi="Times New Roman" w:cs="Times New Roman"/>
              <w:sz w:val="24"/>
              <w:szCs w:val="20"/>
              <w:lang w:eastAsia="ru-RU"/>
            </w:rPr>
            <w:instrText xml:space="preserve"> FORMTEXT </w:instrText>
          </w:r>
          <w:r w:rsidRPr="00B665BA">
            <w:rPr>
              <w:rFonts w:ascii="Times New Roman" w:eastAsia="Times New Roman" w:hAnsi="Times New Roman" w:cs="Times New Roman"/>
              <w:sz w:val="24"/>
              <w:szCs w:val="20"/>
              <w:lang w:eastAsia="ru-RU"/>
            </w:rPr>
          </w:r>
          <w:r w:rsidRPr="00B665BA">
            <w:rPr>
              <w:rFonts w:ascii="Times New Roman" w:eastAsia="Times New Roman" w:hAnsi="Times New Roman" w:cs="Times New Roman"/>
              <w:sz w:val="24"/>
              <w:szCs w:val="20"/>
              <w:lang w:eastAsia="ru-RU"/>
            </w:rPr>
            <w:fldChar w:fldCharType="separate"/>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sz w:val="24"/>
              <w:szCs w:val="20"/>
              <w:lang w:eastAsia="ru-RU"/>
            </w:rPr>
            <w:fldChar w:fldCharType="end"/>
          </w:r>
          <w:r w:rsidRPr="00B665BA">
            <w:rPr>
              <w:rFonts w:ascii="Times New Roman" w:eastAsia="Times New Roman" w:hAnsi="Times New Roman" w:cs="Times New Roman"/>
              <w:sz w:val="24"/>
              <w:szCs w:val="20"/>
              <w:lang w:eastAsia="ru-RU"/>
            </w:rPr>
            <w:t xml:space="preserve"> передала другой стороне </w:t>
          </w:r>
          <w:r w:rsidRPr="00B665BA">
            <w:rPr>
              <w:rFonts w:ascii="Times New Roman" w:eastAsia="Times New Roman" w:hAnsi="Times New Roman" w:cs="Times New Roman"/>
              <w:sz w:val="24"/>
              <w:szCs w:val="20"/>
              <w:lang w:eastAsia="ru-RU"/>
            </w:rPr>
            <w:fldChar w:fldCharType="begin">
              <w:ffData>
                <w:name w:val=""/>
                <w:enabled/>
                <w:calcOnExit w:val="0"/>
                <w:textInput/>
              </w:ffData>
            </w:fldChar>
          </w:r>
          <w:r w:rsidRPr="00B665BA">
            <w:rPr>
              <w:rFonts w:ascii="Times New Roman" w:eastAsia="Times New Roman" w:hAnsi="Times New Roman" w:cs="Times New Roman"/>
              <w:sz w:val="24"/>
              <w:szCs w:val="20"/>
              <w:lang w:eastAsia="ru-RU"/>
            </w:rPr>
            <w:instrText xml:space="preserve"> FORMTEXT </w:instrText>
          </w:r>
          <w:r w:rsidRPr="00B665BA">
            <w:rPr>
              <w:rFonts w:ascii="Times New Roman" w:eastAsia="Times New Roman" w:hAnsi="Times New Roman" w:cs="Times New Roman"/>
              <w:sz w:val="24"/>
              <w:szCs w:val="20"/>
              <w:lang w:eastAsia="ru-RU"/>
            </w:rPr>
          </w:r>
          <w:r w:rsidRPr="00B665BA">
            <w:rPr>
              <w:rFonts w:ascii="Times New Roman" w:eastAsia="Times New Roman" w:hAnsi="Times New Roman" w:cs="Times New Roman"/>
              <w:sz w:val="24"/>
              <w:szCs w:val="20"/>
              <w:lang w:eastAsia="ru-RU"/>
            </w:rPr>
            <w:fldChar w:fldCharType="separate"/>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sz w:val="24"/>
              <w:szCs w:val="20"/>
              <w:lang w:eastAsia="ru-RU"/>
            </w:rPr>
            <w:fldChar w:fldCharType="end"/>
          </w:r>
          <w:r w:rsidRPr="00B665BA">
            <w:rPr>
              <w:rFonts w:ascii="Times New Roman" w:eastAsia="Times New Roman" w:hAnsi="Times New Roman" w:cs="Times New Roman"/>
              <w:sz w:val="24"/>
              <w:szCs w:val="20"/>
              <w:lang w:eastAsia="ru-RU"/>
            </w:rPr>
            <w:t xml:space="preserve"> Конфиденциальную Информацию, в соответствии с заключенным </w:t>
          </w:r>
          <w:r w:rsidRPr="00B665BA">
            <w:rPr>
              <w:rFonts w:ascii="Times New Roman" w:eastAsia="Times New Roman" w:hAnsi="Times New Roman" w:cs="Times New Roman"/>
              <w:sz w:val="24"/>
              <w:szCs w:val="20"/>
              <w:highlight w:val="lightGray"/>
              <w:lang w:eastAsia="ru-RU"/>
            </w:rPr>
            <w:fldChar w:fldCharType="begin">
              <w:ffData>
                <w:name w:val=""/>
                <w:enabled/>
                <w:calcOnExit w:val="0"/>
                <w:textInput>
                  <w:default w:val="Договором/Соглашением"/>
                </w:textInput>
              </w:ffData>
            </w:fldChar>
          </w:r>
          <w:r w:rsidRPr="00B665BA">
            <w:rPr>
              <w:rFonts w:ascii="Times New Roman" w:eastAsia="Times New Roman" w:hAnsi="Times New Roman" w:cs="Times New Roman"/>
              <w:sz w:val="24"/>
              <w:szCs w:val="20"/>
              <w:highlight w:val="lightGray"/>
              <w:lang w:eastAsia="ru-RU"/>
            </w:rPr>
            <w:instrText xml:space="preserve"> FORMTEXT </w:instrText>
          </w:r>
          <w:r w:rsidRPr="00B665BA">
            <w:rPr>
              <w:rFonts w:ascii="Times New Roman" w:eastAsia="Times New Roman" w:hAnsi="Times New Roman" w:cs="Times New Roman"/>
              <w:sz w:val="24"/>
              <w:szCs w:val="20"/>
              <w:highlight w:val="lightGray"/>
              <w:lang w:eastAsia="ru-RU"/>
            </w:rPr>
          </w:r>
          <w:r w:rsidRPr="00B665BA">
            <w:rPr>
              <w:rFonts w:ascii="Times New Roman" w:eastAsia="Times New Roman" w:hAnsi="Times New Roman" w:cs="Times New Roman"/>
              <w:sz w:val="24"/>
              <w:szCs w:val="20"/>
              <w:highlight w:val="lightGray"/>
              <w:lang w:eastAsia="ru-RU"/>
            </w:rPr>
            <w:fldChar w:fldCharType="separate"/>
          </w:r>
          <w:r w:rsidRPr="00B665BA">
            <w:rPr>
              <w:rFonts w:ascii="Times New Roman" w:eastAsia="Times New Roman" w:hAnsi="Times New Roman" w:cs="Times New Roman"/>
              <w:noProof/>
              <w:sz w:val="24"/>
              <w:szCs w:val="20"/>
              <w:highlight w:val="lightGray"/>
              <w:lang w:eastAsia="ru-RU"/>
            </w:rPr>
            <w:t>Договором/Соглашением</w:t>
          </w:r>
          <w:r w:rsidRPr="00B665BA">
            <w:rPr>
              <w:rFonts w:ascii="Times New Roman" w:eastAsia="Times New Roman" w:hAnsi="Times New Roman" w:cs="Times New Roman"/>
              <w:sz w:val="24"/>
              <w:szCs w:val="20"/>
              <w:highlight w:val="lightGray"/>
              <w:lang w:eastAsia="ru-RU"/>
            </w:rPr>
            <w:fldChar w:fldCharType="end"/>
          </w:r>
          <w:r w:rsidRPr="00B665BA">
            <w:rPr>
              <w:rFonts w:ascii="Times New Roman" w:eastAsia="Times New Roman" w:hAnsi="Times New Roman" w:cs="Times New Roman"/>
              <w:sz w:val="24"/>
              <w:szCs w:val="20"/>
              <w:lang w:eastAsia="ru-RU"/>
            </w:rPr>
            <w:t xml:space="preserve"> от </w:t>
          </w:r>
          <w:r w:rsidRPr="00B665BA">
            <w:rPr>
              <w:rFonts w:ascii="Times New Roman" w:eastAsia="Times New Roman" w:hAnsi="Times New Roman" w:cs="Times New Roman"/>
              <w:sz w:val="24"/>
              <w:szCs w:val="20"/>
              <w:lang w:eastAsia="ru-RU"/>
            </w:rPr>
            <w:fldChar w:fldCharType="begin">
              <w:ffData>
                <w:name w:val=""/>
                <w:enabled/>
                <w:calcOnExit w:val="0"/>
                <w:textInput/>
              </w:ffData>
            </w:fldChar>
          </w:r>
          <w:r w:rsidRPr="00B665BA">
            <w:rPr>
              <w:rFonts w:ascii="Times New Roman" w:eastAsia="Times New Roman" w:hAnsi="Times New Roman" w:cs="Times New Roman"/>
              <w:sz w:val="24"/>
              <w:szCs w:val="20"/>
              <w:lang w:eastAsia="ru-RU"/>
            </w:rPr>
            <w:instrText xml:space="preserve"> FORMTEXT </w:instrText>
          </w:r>
          <w:r w:rsidRPr="00B665BA">
            <w:rPr>
              <w:rFonts w:ascii="Times New Roman" w:eastAsia="Times New Roman" w:hAnsi="Times New Roman" w:cs="Times New Roman"/>
              <w:sz w:val="24"/>
              <w:szCs w:val="20"/>
              <w:lang w:eastAsia="ru-RU"/>
            </w:rPr>
          </w:r>
          <w:r w:rsidRPr="00B665BA">
            <w:rPr>
              <w:rFonts w:ascii="Times New Roman" w:eastAsia="Times New Roman" w:hAnsi="Times New Roman" w:cs="Times New Roman"/>
              <w:sz w:val="24"/>
              <w:szCs w:val="20"/>
              <w:lang w:eastAsia="ru-RU"/>
            </w:rPr>
            <w:fldChar w:fldCharType="separate"/>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sz w:val="24"/>
              <w:szCs w:val="20"/>
              <w:lang w:eastAsia="ru-RU"/>
            </w:rPr>
            <w:fldChar w:fldCharType="end"/>
          </w:r>
          <w:r w:rsidRPr="00B665BA">
            <w:rPr>
              <w:rFonts w:ascii="Times New Roman" w:eastAsia="Times New Roman" w:hAnsi="Times New Roman" w:cs="Times New Roman"/>
              <w:sz w:val="24"/>
              <w:szCs w:val="20"/>
              <w:lang w:eastAsia="ru-RU"/>
            </w:rPr>
            <w:t xml:space="preserve"> № </w:t>
          </w:r>
          <w:r w:rsidRPr="00B665BA">
            <w:rPr>
              <w:rFonts w:ascii="Times New Roman" w:eastAsia="Times New Roman" w:hAnsi="Times New Roman" w:cs="Times New Roman"/>
              <w:sz w:val="24"/>
              <w:szCs w:val="20"/>
              <w:lang w:eastAsia="ru-RU"/>
            </w:rPr>
            <w:fldChar w:fldCharType="begin">
              <w:ffData>
                <w:name w:val=""/>
                <w:enabled/>
                <w:calcOnExit w:val="0"/>
                <w:textInput/>
              </w:ffData>
            </w:fldChar>
          </w:r>
          <w:r w:rsidRPr="00B665BA">
            <w:rPr>
              <w:rFonts w:ascii="Times New Roman" w:eastAsia="Times New Roman" w:hAnsi="Times New Roman" w:cs="Times New Roman"/>
              <w:sz w:val="24"/>
              <w:szCs w:val="20"/>
              <w:lang w:eastAsia="ru-RU"/>
            </w:rPr>
            <w:instrText xml:space="preserve"> FORMTEXT </w:instrText>
          </w:r>
          <w:r w:rsidRPr="00B665BA">
            <w:rPr>
              <w:rFonts w:ascii="Times New Roman" w:eastAsia="Times New Roman" w:hAnsi="Times New Roman" w:cs="Times New Roman"/>
              <w:sz w:val="24"/>
              <w:szCs w:val="20"/>
              <w:lang w:eastAsia="ru-RU"/>
            </w:rPr>
          </w:r>
          <w:r w:rsidRPr="00B665BA">
            <w:rPr>
              <w:rFonts w:ascii="Times New Roman" w:eastAsia="Times New Roman" w:hAnsi="Times New Roman" w:cs="Times New Roman"/>
              <w:sz w:val="24"/>
              <w:szCs w:val="20"/>
              <w:lang w:eastAsia="ru-RU"/>
            </w:rPr>
            <w:fldChar w:fldCharType="separate"/>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sz w:val="24"/>
              <w:szCs w:val="20"/>
              <w:lang w:eastAsia="ru-RU"/>
            </w:rPr>
            <w:fldChar w:fldCharType="end"/>
          </w:r>
          <w:r w:rsidRPr="00B665BA">
            <w:rPr>
              <w:rFonts w:ascii="Times New Roman" w:eastAsia="Times New Roman" w:hAnsi="Times New Roman" w:cs="Times New Roman"/>
              <w:sz w:val="24"/>
              <w:szCs w:val="20"/>
              <w:lang w:eastAsia="ru-RU"/>
            </w:rPr>
            <w:t>.</w:t>
          </w:r>
        </w:p>
        <w:p w:rsidR="00B665BA" w:rsidRPr="00B665BA" w:rsidRDefault="00B665BA" w:rsidP="00B665BA">
          <w:pPr>
            <w:spacing w:after="0" w:line="240" w:lineRule="auto"/>
            <w:ind w:firstLine="709"/>
            <w:rPr>
              <w:rFonts w:ascii="Times New Roman" w:eastAsia="Times New Roman" w:hAnsi="Times New Roman" w:cs="Times New Roman"/>
              <w:sz w:val="24"/>
              <w:szCs w:val="20"/>
              <w:lang w:eastAsia="ru-RU"/>
            </w:rPr>
          </w:pPr>
          <w:r w:rsidRPr="00B665BA">
            <w:rPr>
              <w:rFonts w:ascii="Times New Roman" w:eastAsia="Times New Roman" w:hAnsi="Times New Roman" w:cs="Times New Roman"/>
              <w:sz w:val="24"/>
              <w:szCs w:val="20"/>
              <w:lang w:eastAsia="ru-RU"/>
            </w:rPr>
            <w:t>Перечень передаваемой Конфиденциальной Информации:</w:t>
          </w:r>
        </w:p>
        <w:p w:rsidR="00B665BA" w:rsidRPr="00B665BA" w:rsidRDefault="00B665BA" w:rsidP="00B665BA">
          <w:pPr>
            <w:spacing w:after="0" w:line="240" w:lineRule="auto"/>
            <w:ind w:firstLine="709"/>
            <w:rPr>
              <w:rFonts w:ascii="Times New Roman" w:eastAsia="Times New Roman" w:hAnsi="Times New Roman" w:cs="Times New Roman"/>
              <w:sz w:val="24"/>
              <w:szCs w:val="20"/>
              <w:lang w:eastAsia="ru-RU"/>
            </w:rPr>
          </w:pPr>
          <w:r w:rsidRPr="00B665BA">
            <w:rPr>
              <w:rFonts w:ascii="Times New Roman" w:eastAsia="Times New Roman" w:hAnsi="Times New Roman" w:cs="Times New Roman"/>
              <w:sz w:val="24"/>
              <w:szCs w:val="20"/>
              <w:lang w:eastAsia="ru-RU"/>
            </w:rPr>
            <w:t xml:space="preserve">1. </w:t>
          </w:r>
          <w:r w:rsidRPr="00B665BA">
            <w:rPr>
              <w:rFonts w:ascii="Times New Roman" w:eastAsia="Times New Roman" w:hAnsi="Times New Roman" w:cs="Times New Roman"/>
              <w:sz w:val="24"/>
              <w:szCs w:val="20"/>
              <w:lang w:eastAsia="ru-RU"/>
            </w:rPr>
            <w:fldChar w:fldCharType="begin">
              <w:ffData>
                <w:name w:val=""/>
                <w:enabled/>
                <w:calcOnExit w:val="0"/>
                <w:textInput/>
              </w:ffData>
            </w:fldChar>
          </w:r>
          <w:r w:rsidRPr="00B665BA">
            <w:rPr>
              <w:rFonts w:ascii="Times New Roman" w:eastAsia="Times New Roman" w:hAnsi="Times New Roman" w:cs="Times New Roman"/>
              <w:sz w:val="24"/>
              <w:szCs w:val="20"/>
              <w:lang w:eastAsia="ru-RU"/>
            </w:rPr>
            <w:instrText xml:space="preserve"> FORMTEXT </w:instrText>
          </w:r>
          <w:r w:rsidRPr="00B665BA">
            <w:rPr>
              <w:rFonts w:ascii="Times New Roman" w:eastAsia="Times New Roman" w:hAnsi="Times New Roman" w:cs="Times New Roman"/>
              <w:sz w:val="24"/>
              <w:szCs w:val="20"/>
              <w:lang w:eastAsia="ru-RU"/>
            </w:rPr>
          </w:r>
          <w:r w:rsidRPr="00B665BA">
            <w:rPr>
              <w:rFonts w:ascii="Times New Roman" w:eastAsia="Times New Roman" w:hAnsi="Times New Roman" w:cs="Times New Roman"/>
              <w:sz w:val="24"/>
              <w:szCs w:val="20"/>
              <w:lang w:eastAsia="ru-RU"/>
            </w:rPr>
            <w:fldChar w:fldCharType="separate"/>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sz w:val="24"/>
              <w:szCs w:val="20"/>
              <w:lang w:eastAsia="ru-RU"/>
            </w:rPr>
            <w:fldChar w:fldCharType="end"/>
          </w:r>
        </w:p>
        <w:p w:rsidR="00B665BA" w:rsidRPr="00B665BA" w:rsidRDefault="00B665BA" w:rsidP="00B665BA">
          <w:pPr>
            <w:spacing w:after="0" w:line="240" w:lineRule="auto"/>
            <w:ind w:firstLine="709"/>
            <w:rPr>
              <w:rFonts w:ascii="Times New Roman" w:eastAsia="Times New Roman" w:hAnsi="Times New Roman" w:cs="Times New Roman"/>
              <w:sz w:val="24"/>
              <w:szCs w:val="20"/>
              <w:lang w:eastAsia="ru-RU"/>
            </w:rPr>
          </w:pPr>
          <w:r w:rsidRPr="00B665BA">
            <w:rPr>
              <w:rFonts w:ascii="Times New Roman" w:eastAsia="Times New Roman" w:hAnsi="Times New Roman" w:cs="Times New Roman"/>
              <w:sz w:val="24"/>
              <w:szCs w:val="20"/>
              <w:lang w:eastAsia="ru-RU"/>
            </w:rPr>
            <w:t xml:space="preserve">2. </w:t>
          </w:r>
          <w:r w:rsidRPr="00B665BA">
            <w:rPr>
              <w:rFonts w:ascii="Times New Roman" w:eastAsia="Times New Roman" w:hAnsi="Times New Roman" w:cs="Times New Roman"/>
              <w:sz w:val="24"/>
              <w:szCs w:val="20"/>
              <w:lang w:eastAsia="ru-RU"/>
            </w:rPr>
            <w:fldChar w:fldCharType="begin">
              <w:ffData>
                <w:name w:val=""/>
                <w:enabled/>
                <w:calcOnExit w:val="0"/>
                <w:textInput/>
              </w:ffData>
            </w:fldChar>
          </w:r>
          <w:r w:rsidRPr="00B665BA">
            <w:rPr>
              <w:rFonts w:ascii="Times New Roman" w:eastAsia="Times New Roman" w:hAnsi="Times New Roman" w:cs="Times New Roman"/>
              <w:sz w:val="24"/>
              <w:szCs w:val="20"/>
              <w:lang w:eastAsia="ru-RU"/>
            </w:rPr>
            <w:instrText xml:space="preserve"> FORMTEXT </w:instrText>
          </w:r>
          <w:r w:rsidRPr="00B665BA">
            <w:rPr>
              <w:rFonts w:ascii="Times New Roman" w:eastAsia="Times New Roman" w:hAnsi="Times New Roman" w:cs="Times New Roman"/>
              <w:sz w:val="24"/>
              <w:szCs w:val="20"/>
              <w:lang w:eastAsia="ru-RU"/>
            </w:rPr>
          </w:r>
          <w:r w:rsidRPr="00B665BA">
            <w:rPr>
              <w:rFonts w:ascii="Times New Roman" w:eastAsia="Times New Roman" w:hAnsi="Times New Roman" w:cs="Times New Roman"/>
              <w:sz w:val="24"/>
              <w:szCs w:val="20"/>
              <w:lang w:eastAsia="ru-RU"/>
            </w:rPr>
            <w:fldChar w:fldCharType="separate"/>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noProof/>
              <w:sz w:val="24"/>
              <w:szCs w:val="20"/>
              <w:lang w:eastAsia="ru-RU"/>
            </w:rPr>
            <w:t> </w:t>
          </w:r>
          <w:r w:rsidRPr="00B665BA">
            <w:rPr>
              <w:rFonts w:ascii="Times New Roman" w:eastAsia="Times New Roman" w:hAnsi="Times New Roman" w:cs="Times New Roman"/>
              <w:sz w:val="24"/>
              <w:szCs w:val="20"/>
              <w:lang w:eastAsia="ru-RU"/>
            </w:rPr>
            <w:fldChar w:fldCharType="end"/>
          </w:r>
        </w:p>
      </w:sdtContent>
    </w:sdt>
    <w:p w:rsidR="00B665BA" w:rsidRPr="00B665BA" w:rsidRDefault="00B665BA" w:rsidP="00B665BA">
      <w:pPr>
        <w:spacing w:after="0" w:line="240" w:lineRule="auto"/>
        <w:ind w:firstLine="709"/>
        <w:rPr>
          <w:rFonts w:ascii="Times New Roman" w:eastAsia="Times New Roman" w:hAnsi="Times New Roman" w:cs="Times New Roman"/>
          <w:sz w:val="24"/>
          <w:szCs w:val="20"/>
          <w:lang w:eastAsia="ru-RU"/>
        </w:rPr>
      </w:pPr>
      <w:r w:rsidRPr="00B665BA">
        <w:rPr>
          <w:rFonts w:ascii="Times New Roman" w:eastAsia="Times New Roman" w:hAnsi="Times New Roman" w:cs="Times New Roman"/>
          <w:sz w:val="24"/>
          <w:szCs w:val="20"/>
          <w:lang w:eastAsia="ru-RU"/>
        </w:rPr>
        <w:t>Данная информация передана на бумажных носителях, а также на магнитных носителях (при необходимости). На носители информации нанесен гриф конфиденциальности.</w:t>
      </w:r>
    </w:p>
    <w:p w:rsidR="00B665BA" w:rsidRPr="00B665BA" w:rsidRDefault="00B665BA" w:rsidP="00B665BA">
      <w:pPr>
        <w:spacing w:after="0" w:line="240" w:lineRule="auto"/>
        <w:ind w:firstLine="709"/>
        <w:rPr>
          <w:rFonts w:ascii="Times New Roman" w:eastAsia="Times New Roman" w:hAnsi="Times New Roman" w:cs="Times New Roman"/>
          <w:sz w:val="24"/>
          <w:szCs w:val="20"/>
          <w:lang w:eastAsia="ru-RU"/>
        </w:rPr>
      </w:pPr>
      <w:r w:rsidRPr="00B665BA">
        <w:rPr>
          <w:rFonts w:ascii="Times New Roman" w:eastAsia="Times New Roman" w:hAnsi="Times New Roman" w:cs="Times New Roman"/>
          <w:sz w:val="24"/>
          <w:szCs w:val="20"/>
          <w:lang w:eastAsia="ru-RU"/>
        </w:rPr>
        <w:t>Настоящий акт составлен в двух экземплярах.</w:t>
      </w:r>
    </w:p>
    <w:p w:rsidR="00B665BA" w:rsidRPr="00B665BA" w:rsidRDefault="00B665BA" w:rsidP="00B665BA">
      <w:pPr>
        <w:spacing w:after="0" w:line="240" w:lineRule="auto"/>
        <w:ind w:firstLine="709"/>
        <w:rPr>
          <w:rFonts w:ascii="Times New Roman" w:eastAsia="Times New Roman" w:hAnsi="Times New Roman" w:cs="Times New Roman"/>
          <w:sz w:val="24"/>
          <w:szCs w:val="20"/>
          <w:lang w:eastAsia="ru-RU"/>
        </w:rPr>
      </w:pPr>
    </w:p>
    <w:sdt>
      <w:sdtPr>
        <w:rPr>
          <w:rFonts w:ascii="Times New Roman" w:eastAsia="Times New Roman" w:hAnsi="Times New Roman" w:cs="Times New Roman"/>
          <w:sz w:val="24"/>
          <w:szCs w:val="20"/>
          <w:lang w:eastAsia="ru-RU"/>
        </w:rPr>
        <w:id w:val="1870032120"/>
        <w:placeholder>
          <w:docPart w:val="DefaultPlaceholder_1081868574"/>
        </w:placeholder>
      </w:sdtPr>
      <w:sdtEndPr>
        <w:rPr>
          <w:szCs w:val="24"/>
        </w:rPr>
      </w:sdtEndPr>
      <w:sdtContent>
        <w:p w:rsidR="00B665BA" w:rsidRPr="00B665BA" w:rsidRDefault="00B665BA" w:rsidP="00B665BA">
          <w:pPr>
            <w:spacing w:after="0" w:line="240" w:lineRule="auto"/>
            <w:rPr>
              <w:rFonts w:ascii="Times New Roman" w:eastAsia="Times New Roman" w:hAnsi="Times New Roman" w:cs="Times New Roman"/>
              <w:sz w:val="24"/>
              <w:szCs w:val="20"/>
              <w:lang w:eastAsia="ru-RU"/>
            </w:rPr>
          </w:pPr>
          <w:r w:rsidRPr="00B665BA">
            <w:rPr>
              <w:rFonts w:ascii="Times New Roman" w:eastAsia="Times New Roman" w:hAnsi="Times New Roman" w:cs="Times New Roman"/>
              <w:sz w:val="24"/>
              <w:szCs w:val="20"/>
              <w:lang w:eastAsia="ru-RU"/>
            </w:rPr>
            <w:t xml:space="preserve">                                                         ПОДПИСИ СТОРОН   </w:t>
          </w:r>
        </w:p>
        <w:p w:rsidR="00B665BA" w:rsidRPr="00B665BA" w:rsidRDefault="00B665BA" w:rsidP="00B665BA">
          <w:pPr>
            <w:spacing w:after="0" w:line="240" w:lineRule="auto"/>
            <w:jc w:val="both"/>
            <w:rPr>
              <w:rFonts w:ascii="Times New Roman" w:eastAsia="Times New Roman" w:hAnsi="Times New Roman" w:cs="Times New Roman"/>
              <w:sz w:val="24"/>
              <w:szCs w:val="24"/>
              <w:lang w:eastAsia="ru-RU"/>
            </w:rPr>
          </w:pPr>
        </w:p>
        <w:tbl>
          <w:tblPr>
            <w:tblW w:w="9072" w:type="dxa"/>
            <w:tblInd w:w="108" w:type="dxa"/>
            <w:tblLayout w:type="fixed"/>
            <w:tblLook w:val="0000" w:firstRow="0" w:lastRow="0" w:firstColumn="0" w:lastColumn="0" w:noHBand="0" w:noVBand="0"/>
          </w:tblPr>
          <w:tblGrid>
            <w:gridCol w:w="4536"/>
            <w:gridCol w:w="4536"/>
          </w:tblGrid>
          <w:tr w:rsidR="00B665BA" w:rsidRPr="00B665BA" w:rsidTr="00A20F40">
            <w:trPr>
              <w:trHeight w:val="360"/>
            </w:trPr>
            <w:tc>
              <w:tcPr>
                <w:tcW w:w="4536" w:type="dxa"/>
              </w:tcPr>
              <w:p w:rsidR="00B665BA" w:rsidRPr="00B665BA" w:rsidRDefault="00B665BA" w:rsidP="00B665BA">
                <w:pPr>
                  <w:suppressAutoHyphens/>
                  <w:spacing w:after="0" w:line="240" w:lineRule="auto"/>
                  <w:jc w:val="both"/>
                  <w:rPr>
                    <w:rFonts w:ascii="Times New Roman" w:eastAsia="Times New Roman" w:hAnsi="Times New Roman" w:cs="Times New Roman"/>
                    <w:b/>
                    <w:sz w:val="24"/>
                    <w:szCs w:val="24"/>
                    <w:lang w:eastAsia="ru-RU"/>
                  </w:rPr>
                </w:pPr>
                <w:r w:rsidRPr="00B665BA">
                  <w:rPr>
                    <w:rFonts w:ascii="Times New Roman" w:eastAsia="Times New Roman" w:hAnsi="Times New Roman" w:cs="Times New Roman"/>
                    <w:b/>
                    <w:sz w:val="24"/>
                    <w:szCs w:val="24"/>
                    <w:lang w:eastAsia="ru-RU"/>
                  </w:rPr>
                  <w:t xml:space="preserve">ОТ ИМЕНИ </w:t>
                </w:r>
                <w:r w:rsidRPr="00B665BA">
                  <w:rPr>
                    <w:rFonts w:ascii="Times New Roman" w:eastAsia="Times New Roman" w:hAnsi="Times New Roman" w:cs="Times New Roman"/>
                    <w:sz w:val="24"/>
                    <w:szCs w:val="24"/>
                    <w:lang w:eastAsia="ru-RU"/>
                  </w:rPr>
                  <w:t>Покупателя</w:t>
                </w:r>
                <w:r w:rsidRPr="00B665BA">
                  <w:rPr>
                    <w:rFonts w:ascii="Times New Roman" w:eastAsia="Times New Roman" w:hAnsi="Times New Roman" w:cs="Times New Roman"/>
                    <w:b/>
                    <w:sz w:val="24"/>
                    <w:szCs w:val="24"/>
                    <w:lang w:eastAsia="ru-RU"/>
                  </w:rPr>
                  <w:t>:</w:t>
                </w:r>
              </w:p>
            </w:tc>
            <w:tc>
              <w:tcPr>
                <w:tcW w:w="4536" w:type="dxa"/>
              </w:tcPr>
              <w:p w:rsidR="00B665BA" w:rsidRPr="00B665BA" w:rsidRDefault="00B665BA" w:rsidP="00B665BA">
                <w:pPr>
                  <w:suppressAutoHyphens/>
                  <w:spacing w:after="0" w:line="240" w:lineRule="auto"/>
                  <w:jc w:val="both"/>
                  <w:rPr>
                    <w:rFonts w:ascii="Times New Roman" w:eastAsia="Times New Roman" w:hAnsi="Times New Roman" w:cs="Times New Roman"/>
                    <w:b/>
                    <w:sz w:val="24"/>
                    <w:szCs w:val="24"/>
                    <w:lang w:eastAsia="ru-RU"/>
                  </w:rPr>
                </w:pPr>
                <w:r w:rsidRPr="00B665BA">
                  <w:rPr>
                    <w:rFonts w:ascii="Times New Roman" w:eastAsia="Times New Roman" w:hAnsi="Times New Roman" w:cs="Times New Roman"/>
                    <w:b/>
                    <w:sz w:val="24"/>
                    <w:szCs w:val="24"/>
                    <w:lang w:eastAsia="ru-RU"/>
                  </w:rPr>
                  <w:t xml:space="preserve">ОТ ИМЕНИ </w:t>
                </w:r>
                <w:r>
                  <w:rPr>
                    <w:rFonts w:ascii="Times New Roman" w:eastAsia="Times New Roman" w:hAnsi="Times New Roman" w:cs="Times New Roman"/>
                    <w:sz w:val="24"/>
                    <w:szCs w:val="24"/>
                    <w:lang w:eastAsia="ru-RU"/>
                  </w:rPr>
                  <w:t>Продавца</w:t>
                </w:r>
                <w:r w:rsidRPr="00B665BA">
                  <w:rPr>
                    <w:rFonts w:ascii="Times New Roman" w:eastAsia="Times New Roman" w:hAnsi="Times New Roman" w:cs="Times New Roman"/>
                    <w:b/>
                    <w:sz w:val="24"/>
                    <w:szCs w:val="24"/>
                    <w:lang w:eastAsia="ru-RU"/>
                  </w:rPr>
                  <w:t>:</w:t>
                </w:r>
              </w:p>
            </w:tc>
          </w:tr>
          <w:tr w:rsidR="00B665BA" w:rsidRPr="00B665BA" w:rsidTr="00A20F40">
            <w:trPr>
              <w:trHeight w:val="300"/>
            </w:trPr>
            <w:tc>
              <w:tcPr>
                <w:tcW w:w="4536" w:type="dxa"/>
              </w:tcPr>
              <w:p w:rsidR="00B665BA" w:rsidRPr="00B665BA" w:rsidRDefault="00B665BA" w:rsidP="00B665BA">
                <w:pPr>
                  <w:suppressAutoHyphens/>
                  <w:spacing w:after="0" w:line="240" w:lineRule="auto"/>
                  <w:jc w:val="both"/>
                  <w:rPr>
                    <w:rFonts w:ascii="Times New Roman" w:eastAsia="Times New Roman" w:hAnsi="Times New Roman" w:cs="Times New Roman"/>
                    <w:sz w:val="24"/>
                    <w:szCs w:val="24"/>
                    <w:lang w:eastAsia="ru-RU"/>
                  </w:rPr>
                </w:pPr>
                <w:r w:rsidRPr="00B665BA">
                  <w:rPr>
                    <w:rFonts w:ascii="Times New Roman" w:eastAsia="Times New Roman" w:hAnsi="Times New Roman" w:cs="Times New Roman"/>
                    <w:sz w:val="24"/>
                    <w:szCs w:val="24"/>
                    <w:highlight w:val="lightGray"/>
                    <w:lang w:eastAsia="ru-RU"/>
                  </w:rPr>
                  <w:fldChar w:fldCharType="begin">
                    <w:ffData>
                      <w:name w:val=""/>
                      <w:enabled/>
                      <w:calcOnExit w:val="0"/>
                      <w:textInput/>
                    </w:ffData>
                  </w:fldChar>
                </w:r>
                <w:r w:rsidRPr="00B665BA">
                  <w:rPr>
                    <w:rFonts w:ascii="Times New Roman" w:eastAsia="Times New Roman" w:hAnsi="Times New Roman" w:cs="Times New Roman"/>
                    <w:sz w:val="24"/>
                    <w:szCs w:val="24"/>
                    <w:highlight w:val="lightGray"/>
                    <w:lang w:eastAsia="ru-RU"/>
                  </w:rPr>
                  <w:instrText xml:space="preserve"> FORMTEXT </w:instrText>
                </w:r>
                <w:r w:rsidRPr="00B665BA">
                  <w:rPr>
                    <w:rFonts w:ascii="Times New Roman" w:eastAsia="Times New Roman" w:hAnsi="Times New Roman" w:cs="Times New Roman"/>
                    <w:sz w:val="24"/>
                    <w:szCs w:val="24"/>
                    <w:highlight w:val="lightGray"/>
                    <w:lang w:eastAsia="ru-RU"/>
                  </w:rPr>
                </w:r>
                <w:r w:rsidRPr="00B665BA">
                  <w:rPr>
                    <w:rFonts w:ascii="Times New Roman" w:eastAsia="Times New Roman" w:hAnsi="Times New Roman" w:cs="Times New Roman"/>
                    <w:sz w:val="24"/>
                    <w:szCs w:val="24"/>
                    <w:highlight w:val="lightGray"/>
                    <w:lang w:eastAsia="ru-RU"/>
                  </w:rPr>
                  <w:fldChar w:fldCharType="separate"/>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sz w:val="24"/>
                    <w:szCs w:val="24"/>
                    <w:highlight w:val="lightGray"/>
                    <w:lang w:eastAsia="ru-RU"/>
                  </w:rPr>
                  <w:fldChar w:fldCharType="end"/>
                </w:r>
                <w:r w:rsidRPr="00B665BA">
                  <w:rPr>
                    <w:rFonts w:ascii="Times New Roman" w:eastAsia="Times New Roman" w:hAnsi="Times New Roman" w:cs="Times New Roman"/>
                    <w:sz w:val="24"/>
                    <w:szCs w:val="24"/>
                    <w:lang w:eastAsia="ru-RU"/>
                  </w:rPr>
                  <w:t xml:space="preserve"> </w:t>
                </w:r>
              </w:p>
              <w:p w:rsidR="00B665BA" w:rsidRPr="00B665BA" w:rsidRDefault="00B665BA" w:rsidP="00B665BA">
                <w:pPr>
                  <w:suppressAutoHyphens/>
                  <w:spacing w:after="0" w:line="240" w:lineRule="auto"/>
                  <w:jc w:val="both"/>
                  <w:rPr>
                    <w:rFonts w:ascii="Times New Roman" w:eastAsia="Times New Roman" w:hAnsi="Times New Roman" w:cs="Times New Roman"/>
                    <w:sz w:val="24"/>
                    <w:szCs w:val="24"/>
                    <w:lang w:eastAsia="ru-RU"/>
                  </w:rPr>
                </w:pPr>
                <w:r w:rsidRPr="00B665BA">
                  <w:rPr>
                    <w:rFonts w:ascii="Times New Roman" w:eastAsia="Times New Roman" w:hAnsi="Times New Roman" w:cs="Times New Roman"/>
                    <w:sz w:val="24"/>
                    <w:szCs w:val="24"/>
                    <w:lang w:eastAsia="ru-RU"/>
                  </w:rPr>
                  <w:t>(</w:t>
                </w:r>
                <w:r w:rsidRPr="00B665BA">
                  <w:rPr>
                    <w:rFonts w:ascii="Times New Roman" w:eastAsia="Times New Roman" w:hAnsi="Times New Roman" w:cs="Times New Roman"/>
                    <w:i/>
                    <w:sz w:val="24"/>
                    <w:szCs w:val="24"/>
                    <w:lang w:eastAsia="ru-RU"/>
                  </w:rPr>
                  <w:t>наименование должности или реквизиты доверенности</w:t>
                </w:r>
                <w:r w:rsidRPr="00B665BA">
                  <w:rPr>
                    <w:rFonts w:ascii="Times New Roman" w:eastAsia="Times New Roman" w:hAnsi="Times New Roman" w:cs="Times New Roman"/>
                    <w:sz w:val="24"/>
                    <w:szCs w:val="24"/>
                    <w:lang w:eastAsia="ru-RU"/>
                  </w:rPr>
                  <w:t>)</w:t>
                </w:r>
              </w:p>
            </w:tc>
            <w:tc>
              <w:tcPr>
                <w:tcW w:w="4536" w:type="dxa"/>
              </w:tcPr>
              <w:p w:rsidR="00B665BA" w:rsidRPr="00B665BA" w:rsidRDefault="00B665BA" w:rsidP="00B665BA">
                <w:pPr>
                  <w:suppressAutoHyphens/>
                  <w:spacing w:after="0" w:line="240" w:lineRule="auto"/>
                  <w:jc w:val="both"/>
                  <w:rPr>
                    <w:rFonts w:ascii="Times New Roman" w:eastAsia="Times New Roman" w:hAnsi="Times New Roman" w:cs="Times New Roman"/>
                    <w:sz w:val="24"/>
                    <w:szCs w:val="24"/>
                    <w:lang w:eastAsia="ru-RU"/>
                  </w:rPr>
                </w:pPr>
                <w:r w:rsidRPr="00B665BA">
                  <w:rPr>
                    <w:rFonts w:ascii="Times New Roman" w:eastAsia="Times New Roman" w:hAnsi="Times New Roman" w:cs="Times New Roman"/>
                    <w:sz w:val="24"/>
                    <w:szCs w:val="24"/>
                    <w:highlight w:val="lightGray"/>
                    <w:lang w:eastAsia="ru-RU"/>
                  </w:rPr>
                  <w:fldChar w:fldCharType="begin">
                    <w:ffData>
                      <w:name w:val="ТекстовоеПоле1"/>
                      <w:enabled/>
                      <w:calcOnExit w:val="0"/>
                      <w:textInput/>
                    </w:ffData>
                  </w:fldChar>
                </w:r>
                <w:r w:rsidRPr="00B665BA">
                  <w:rPr>
                    <w:rFonts w:ascii="Times New Roman" w:eastAsia="Times New Roman" w:hAnsi="Times New Roman" w:cs="Times New Roman"/>
                    <w:sz w:val="24"/>
                    <w:szCs w:val="24"/>
                    <w:highlight w:val="lightGray"/>
                    <w:lang w:eastAsia="ru-RU"/>
                  </w:rPr>
                  <w:instrText xml:space="preserve"> FORMTEXT </w:instrText>
                </w:r>
                <w:r w:rsidRPr="00B665BA">
                  <w:rPr>
                    <w:rFonts w:ascii="Times New Roman" w:eastAsia="Times New Roman" w:hAnsi="Times New Roman" w:cs="Times New Roman"/>
                    <w:sz w:val="24"/>
                    <w:szCs w:val="24"/>
                    <w:highlight w:val="lightGray"/>
                    <w:lang w:eastAsia="ru-RU"/>
                  </w:rPr>
                </w:r>
                <w:r w:rsidRPr="00B665BA">
                  <w:rPr>
                    <w:rFonts w:ascii="Times New Roman" w:eastAsia="Times New Roman" w:hAnsi="Times New Roman" w:cs="Times New Roman"/>
                    <w:sz w:val="24"/>
                    <w:szCs w:val="24"/>
                    <w:highlight w:val="lightGray"/>
                    <w:lang w:eastAsia="ru-RU"/>
                  </w:rPr>
                  <w:fldChar w:fldCharType="separate"/>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sz w:val="24"/>
                    <w:szCs w:val="24"/>
                    <w:highlight w:val="lightGray"/>
                    <w:lang w:eastAsia="ru-RU"/>
                  </w:rPr>
                  <w:fldChar w:fldCharType="end"/>
                </w:r>
                <w:r w:rsidRPr="00B665BA">
                  <w:rPr>
                    <w:rFonts w:ascii="Times New Roman" w:eastAsia="Times New Roman" w:hAnsi="Times New Roman" w:cs="Times New Roman"/>
                    <w:sz w:val="24"/>
                    <w:szCs w:val="24"/>
                    <w:lang w:eastAsia="ru-RU"/>
                  </w:rPr>
                  <w:t xml:space="preserve"> </w:t>
                </w:r>
              </w:p>
              <w:p w:rsidR="00B665BA" w:rsidRPr="00B665BA" w:rsidRDefault="00B665BA" w:rsidP="00B665BA">
                <w:pPr>
                  <w:suppressAutoHyphens/>
                  <w:spacing w:after="0" w:line="240" w:lineRule="auto"/>
                  <w:jc w:val="both"/>
                  <w:rPr>
                    <w:rFonts w:ascii="Times New Roman" w:eastAsia="Times New Roman" w:hAnsi="Times New Roman" w:cs="Times New Roman"/>
                    <w:sz w:val="24"/>
                    <w:szCs w:val="24"/>
                    <w:lang w:eastAsia="ru-RU"/>
                  </w:rPr>
                </w:pPr>
                <w:r w:rsidRPr="00B665BA">
                  <w:rPr>
                    <w:rFonts w:ascii="Times New Roman" w:eastAsia="Times New Roman" w:hAnsi="Times New Roman" w:cs="Times New Roman"/>
                    <w:sz w:val="24"/>
                    <w:szCs w:val="24"/>
                    <w:lang w:eastAsia="ru-RU"/>
                  </w:rPr>
                  <w:t>(</w:t>
                </w:r>
                <w:r w:rsidRPr="00B665BA">
                  <w:rPr>
                    <w:rFonts w:ascii="Times New Roman" w:eastAsia="Times New Roman" w:hAnsi="Times New Roman" w:cs="Times New Roman"/>
                    <w:i/>
                    <w:sz w:val="24"/>
                    <w:szCs w:val="24"/>
                    <w:lang w:eastAsia="ru-RU"/>
                  </w:rPr>
                  <w:t>наименование должности или реквизиты доверенности</w:t>
                </w:r>
                <w:r w:rsidRPr="00B665BA">
                  <w:rPr>
                    <w:rFonts w:ascii="Times New Roman" w:eastAsia="Times New Roman" w:hAnsi="Times New Roman" w:cs="Times New Roman"/>
                    <w:sz w:val="24"/>
                    <w:szCs w:val="24"/>
                    <w:lang w:eastAsia="ru-RU"/>
                  </w:rPr>
                  <w:t>)</w:t>
                </w:r>
              </w:p>
            </w:tc>
          </w:tr>
          <w:tr w:rsidR="00B665BA" w:rsidRPr="00B665BA" w:rsidTr="00A20F40">
            <w:trPr>
              <w:trHeight w:val="300"/>
            </w:trPr>
            <w:tc>
              <w:tcPr>
                <w:tcW w:w="4536" w:type="dxa"/>
              </w:tcPr>
              <w:p w:rsidR="00B665BA" w:rsidRPr="00B665BA" w:rsidRDefault="00B665BA" w:rsidP="00B665BA">
                <w:pPr>
                  <w:suppressAutoHyphens/>
                  <w:spacing w:after="0" w:line="240" w:lineRule="auto"/>
                  <w:jc w:val="both"/>
                  <w:rPr>
                    <w:rFonts w:ascii="Times New Roman" w:eastAsia="Times New Roman" w:hAnsi="Times New Roman" w:cs="Times New Roman"/>
                    <w:sz w:val="24"/>
                    <w:szCs w:val="24"/>
                    <w:lang w:eastAsia="ru-RU"/>
                  </w:rPr>
                </w:pPr>
                <w:r w:rsidRPr="00B665BA">
                  <w:rPr>
                    <w:rFonts w:ascii="Times New Roman" w:eastAsia="Times New Roman" w:hAnsi="Times New Roman" w:cs="Times New Roman"/>
                    <w:sz w:val="24"/>
                    <w:szCs w:val="24"/>
                    <w:highlight w:val="lightGray"/>
                    <w:lang w:eastAsia="ru-RU"/>
                  </w:rPr>
                  <w:fldChar w:fldCharType="begin">
                    <w:ffData>
                      <w:name w:val=""/>
                      <w:enabled/>
                      <w:calcOnExit w:val="0"/>
                      <w:textInput/>
                    </w:ffData>
                  </w:fldChar>
                </w:r>
                <w:r w:rsidRPr="00B665BA">
                  <w:rPr>
                    <w:rFonts w:ascii="Times New Roman" w:eastAsia="Times New Roman" w:hAnsi="Times New Roman" w:cs="Times New Roman"/>
                    <w:sz w:val="24"/>
                    <w:szCs w:val="24"/>
                    <w:highlight w:val="lightGray"/>
                    <w:lang w:eastAsia="ru-RU"/>
                  </w:rPr>
                  <w:instrText xml:space="preserve"> FORMTEXT </w:instrText>
                </w:r>
                <w:r w:rsidRPr="00B665BA">
                  <w:rPr>
                    <w:rFonts w:ascii="Times New Roman" w:eastAsia="Times New Roman" w:hAnsi="Times New Roman" w:cs="Times New Roman"/>
                    <w:sz w:val="24"/>
                    <w:szCs w:val="24"/>
                    <w:highlight w:val="lightGray"/>
                    <w:lang w:eastAsia="ru-RU"/>
                  </w:rPr>
                </w:r>
                <w:r w:rsidRPr="00B665BA">
                  <w:rPr>
                    <w:rFonts w:ascii="Times New Roman" w:eastAsia="Times New Roman" w:hAnsi="Times New Roman" w:cs="Times New Roman"/>
                    <w:sz w:val="24"/>
                    <w:szCs w:val="24"/>
                    <w:highlight w:val="lightGray"/>
                    <w:lang w:eastAsia="ru-RU"/>
                  </w:rPr>
                  <w:fldChar w:fldCharType="separate"/>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sz w:val="24"/>
                    <w:szCs w:val="24"/>
                    <w:highlight w:val="lightGray"/>
                    <w:lang w:eastAsia="ru-RU"/>
                  </w:rPr>
                  <w:fldChar w:fldCharType="end"/>
                </w:r>
                <w:r w:rsidRPr="00B665BA">
                  <w:rPr>
                    <w:rFonts w:ascii="Times New Roman" w:eastAsia="Times New Roman" w:hAnsi="Times New Roman" w:cs="Times New Roman"/>
                    <w:sz w:val="24"/>
                    <w:szCs w:val="24"/>
                    <w:lang w:eastAsia="ru-RU"/>
                  </w:rPr>
                  <w:t xml:space="preserve"> (</w:t>
                </w:r>
                <w:r w:rsidRPr="00B665BA">
                  <w:rPr>
                    <w:rFonts w:ascii="Times New Roman" w:eastAsia="Times New Roman" w:hAnsi="Times New Roman" w:cs="Times New Roman"/>
                    <w:b/>
                    <w:sz w:val="24"/>
                    <w:szCs w:val="24"/>
                    <w:lang w:eastAsia="ru-RU"/>
                  </w:rPr>
                  <w:t>Ф.И.О.)</w:t>
                </w:r>
              </w:p>
            </w:tc>
            <w:tc>
              <w:tcPr>
                <w:tcW w:w="4536" w:type="dxa"/>
              </w:tcPr>
              <w:p w:rsidR="00B665BA" w:rsidRPr="00B665BA" w:rsidRDefault="00B665BA" w:rsidP="00B665BA">
                <w:pPr>
                  <w:suppressAutoHyphens/>
                  <w:spacing w:after="0" w:line="240" w:lineRule="auto"/>
                  <w:jc w:val="both"/>
                  <w:rPr>
                    <w:rFonts w:ascii="Times New Roman" w:eastAsia="Times New Roman" w:hAnsi="Times New Roman" w:cs="Times New Roman"/>
                    <w:sz w:val="24"/>
                    <w:szCs w:val="24"/>
                    <w:lang w:eastAsia="ru-RU"/>
                  </w:rPr>
                </w:pPr>
                <w:r w:rsidRPr="00B665BA">
                  <w:rPr>
                    <w:rFonts w:ascii="Times New Roman" w:eastAsia="Times New Roman" w:hAnsi="Times New Roman" w:cs="Times New Roman"/>
                    <w:sz w:val="24"/>
                    <w:szCs w:val="24"/>
                    <w:highlight w:val="lightGray"/>
                    <w:lang w:eastAsia="ru-RU"/>
                  </w:rPr>
                  <w:fldChar w:fldCharType="begin">
                    <w:ffData>
                      <w:name w:val="ТекстовоеПоле1"/>
                      <w:enabled/>
                      <w:calcOnExit w:val="0"/>
                      <w:textInput/>
                    </w:ffData>
                  </w:fldChar>
                </w:r>
                <w:r w:rsidRPr="00B665BA">
                  <w:rPr>
                    <w:rFonts w:ascii="Times New Roman" w:eastAsia="Times New Roman" w:hAnsi="Times New Roman" w:cs="Times New Roman"/>
                    <w:sz w:val="24"/>
                    <w:szCs w:val="24"/>
                    <w:highlight w:val="lightGray"/>
                    <w:lang w:eastAsia="ru-RU"/>
                  </w:rPr>
                  <w:instrText xml:space="preserve"> FORMTEXT </w:instrText>
                </w:r>
                <w:r w:rsidRPr="00B665BA">
                  <w:rPr>
                    <w:rFonts w:ascii="Times New Roman" w:eastAsia="Times New Roman" w:hAnsi="Times New Roman" w:cs="Times New Roman"/>
                    <w:sz w:val="24"/>
                    <w:szCs w:val="24"/>
                    <w:highlight w:val="lightGray"/>
                    <w:lang w:eastAsia="ru-RU"/>
                  </w:rPr>
                </w:r>
                <w:r w:rsidRPr="00B665BA">
                  <w:rPr>
                    <w:rFonts w:ascii="Times New Roman" w:eastAsia="Times New Roman" w:hAnsi="Times New Roman" w:cs="Times New Roman"/>
                    <w:sz w:val="24"/>
                    <w:szCs w:val="24"/>
                    <w:highlight w:val="lightGray"/>
                    <w:lang w:eastAsia="ru-RU"/>
                  </w:rPr>
                  <w:fldChar w:fldCharType="separate"/>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sz w:val="24"/>
                    <w:szCs w:val="24"/>
                    <w:highlight w:val="lightGray"/>
                    <w:lang w:eastAsia="ru-RU"/>
                  </w:rPr>
                  <w:fldChar w:fldCharType="end"/>
                </w:r>
                <w:r w:rsidRPr="00B665BA">
                  <w:rPr>
                    <w:rFonts w:ascii="Times New Roman" w:eastAsia="Times New Roman" w:hAnsi="Times New Roman" w:cs="Times New Roman"/>
                    <w:sz w:val="24"/>
                    <w:szCs w:val="24"/>
                    <w:lang w:eastAsia="ru-RU"/>
                  </w:rPr>
                  <w:t xml:space="preserve"> (</w:t>
                </w:r>
                <w:r w:rsidRPr="00B665BA">
                  <w:rPr>
                    <w:rFonts w:ascii="Times New Roman" w:eastAsia="Times New Roman" w:hAnsi="Times New Roman" w:cs="Times New Roman"/>
                    <w:b/>
                    <w:sz w:val="24"/>
                    <w:szCs w:val="24"/>
                    <w:lang w:eastAsia="ru-RU"/>
                  </w:rPr>
                  <w:t>Ф.И.О.)</w:t>
                </w:r>
              </w:p>
            </w:tc>
          </w:tr>
          <w:tr w:rsidR="00B665BA" w:rsidRPr="00B665BA" w:rsidTr="00A20F40">
            <w:trPr>
              <w:trHeight w:val="300"/>
            </w:trPr>
            <w:tc>
              <w:tcPr>
                <w:tcW w:w="4536" w:type="dxa"/>
              </w:tcPr>
              <w:p w:rsidR="00B665BA" w:rsidRPr="00B665BA" w:rsidRDefault="00B665BA" w:rsidP="00B665BA">
                <w:pPr>
                  <w:suppressAutoHyphens/>
                  <w:spacing w:after="0" w:line="240" w:lineRule="auto"/>
                  <w:jc w:val="both"/>
                  <w:rPr>
                    <w:rFonts w:ascii="Times New Roman" w:eastAsia="Times New Roman" w:hAnsi="Times New Roman" w:cs="Times New Roman"/>
                    <w:sz w:val="24"/>
                    <w:szCs w:val="24"/>
                    <w:lang w:eastAsia="ru-RU"/>
                  </w:rPr>
                </w:pPr>
              </w:p>
            </w:tc>
            <w:tc>
              <w:tcPr>
                <w:tcW w:w="4536" w:type="dxa"/>
              </w:tcPr>
              <w:p w:rsidR="00B665BA" w:rsidRPr="00B665BA" w:rsidRDefault="00B665BA" w:rsidP="00B665BA">
                <w:pPr>
                  <w:suppressAutoHyphens/>
                  <w:spacing w:after="0" w:line="240" w:lineRule="auto"/>
                  <w:jc w:val="both"/>
                  <w:rPr>
                    <w:rFonts w:ascii="Times New Roman" w:eastAsia="Times New Roman" w:hAnsi="Times New Roman" w:cs="Times New Roman"/>
                    <w:sz w:val="24"/>
                    <w:szCs w:val="24"/>
                    <w:lang w:eastAsia="ru-RU"/>
                  </w:rPr>
                </w:pPr>
              </w:p>
            </w:tc>
          </w:tr>
          <w:tr w:rsidR="00B665BA" w:rsidRPr="00B665BA" w:rsidTr="00A20F40">
            <w:trPr>
              <w:trHeight w:val="285"/>
            </w:trPr>
            <w:tc>
              <w:tcPr>
                <w:tcW w:w="4536" w:type="dxa"/>
              </w:tcPr>
              <w:p w:rsidR="00B665BA" w:rsidRPr="00B665BA" w:rsidRDefault="00B665BA" w:rsidP="00B665BA">
                <w:pPr>
                  <w:suppressAutoHyphens/>
                  <w:spacing w:after="0" w:line="240" w:lineRule="auto"/>
                  <w:jc w:val="both"/>
                  <w:rPr>
                    <w:rFonts w:ascii="Times New Roman" w:eastAsia="Times New Roman" w:hAnsi="Times New Roman" w:cs="Times New Roman"/>
                    <w:sz w:val="24"/>
                    <w:szCs w:val="24"/>
                    <w:lang w:eastAsia="ru-RU"/>
                  </w:rPr>
                </w:pPr>
                <w:r w:rsidRPr="00B665BA">
                  <w:rPr>
                    <w:rFonts w:ascii="Times New Roman" w:eastAsia="Times New Roman" w:hAnsi="Times New Roman" w:cs="Times New Roman"/>
                    <w:sz w:val="24"/>
                    <w:szCs w:val="24"/>
                    <w:lang w:eastAsia="ru-RU"/>
                  </w:rPr>
                  <w:t>М.П.</w:t>
                </w:r>
              </w:p>
            </w:tc>
            <w:tc>
              <w:tcPr>
                <w:tcW w:w="4536" w:type="dxa"/>
              </w:tcPr>
              <w:p w:rsidR="00B665BA" w:rsidRPr="00B665BA" w:rsidRDefault="00B665BA" w:rsidP="00B665BA">
                <w:pPr>
                  <w:suppressAutoHyphens/>
                  <w:spacing w:after="0" w:line="240" w:lineRule="auto"/>
                  <w:jc w:val="both"/>
                  <w:rPr>
                    <w:rFonts w:ascii="Times New Roman" w:eastAsia="Times New Roman" w:hAnsi="Times New Roman" w:cs="Times New Roman"/>
                    <w:b/>
                    <w:sz w:val="24"/>
                    <w:szCs w:val="24"/>
                    <w:lang w:eastAsia="ru-RU"/>
                  </w:rPr>
                </w:pPr>
                <w:r w:rsidRPr="00B665BA">
                  <w:rPr>
                    <w:rFonts w:ascii="Times New Roman" w:eastAsia="Times New Roman" w:hAnsi="Times New Roman" w:cs="Times New Roman"/>
                    <w:sz w:val="24"/>
                    <w:szCs w:val="24"/>
                    <w:lang w:eastAsia="ru-RU"/>
                  </w:rPr>
                  <w:t>М.П.</w:t>
                </w:r>
              </w:p>
            </w:tc>
          </w:tr>
        </w:tbl>
      </w:sdtContent>
    </w:sdt>
    <w:p w:rsidR="00B665BA" w:rsidRPr="00B665BA" w:rsidRDefault="00B665BA" w:rsidP="00B665BA">
      <w:pPr>
        <w:tabs>
          <w:tab w:val="left" w:pos="6850"/>
        </w:tabs>
        <w:spacing w:after="0" w:line="240" w:lineRule="auto"/>
        <w:rPr>
          <w:rFonts w:ascii="Times New Roman" w:eastAsia="Times New Roman" w:hAnsi="Times New Roman" w:cs="Times New Roman"/>
          <w:sz w:val="24"/>
          <w:szCs w:val="20"/>
          <w:lang w:eastAsia="ru-RU"/>
        </w:rPr>
      </w:pPr>
    </w:p>
    <w:p w:rsidR="00B665BA" w:rsidRPr="00B665BA" w:rsidRDefault="00B665BA" w:rsidP="00B665BA">
      <w:pPr>
        <w:pBdr>
          <w:bottom w:val="single" w:sz="4" w:space="1" w:color="auto"/>
        </w:pBdr>
        <w:shd w:val="clear" w:color="auto" w:fill="E0E0E0"/>
        <w:spacing w:after="0" w:line="240" w:lineRule="auto"/>
        <w:ind w:right="21"/>
        <w:jc w:val="center"/>
        <w:rPr>
          <w:rFonts w:ascii="Times New Roman" w:eastAsia="Times New Roman" w:hAnsi="Times New Roman" w:cs="Times New Roman"/>
          <w:b/>
          <w:bCs/>
          <w:color w:val="000000"/>
          <w:spacing w:val="36"/>
          <w:sz w:val="24"/>
          <w:szCs w:val="24"/>
          <w:lang w:eastAsia="ru-RU"/>
        </w:rPr>
      </w:pPr>
      <w:r w:rsidRPr="00B665BA">
        <w:rPr>
          <w:rFonts w:ascii="Times New Roman" w:eastAsia="Times New Roman" w:hAnsi="Times New Roman" w:cs="Times New Roman"/>
          <w:b/>
          <w:bCs/>
          <w:color w:val="000000"/>
          <w:spacing w:val="36"/>
          <w:sz w:val="24"/>
          <w:szCs w:val="24"/>
          <w:lang w:eastAsia="ru-RU"/>
        </w:rPr>
        <w:t>конец формы</w:t>
      </w:r>
    </w:p>
    <w:p w:rsidR="00B665BA" w:rsidRPr="00B665BA" w:rsidRDefault="00B665BA" w:rsidP="00B665BA">
      <w:pPr>
        <w:spacing w:after="0" w:line="240" w:lineRule="auto"/>
        <w:ind w:firstLine="708"/>
        <w:jc w:val="both"/>
        <w:rPr>
          <w:rFonts w:ascii="Times New Roman" w:eastAsia="Times New Roman" w:hAnsi="Times New Roman" w:cs="Times New Roman"/>
          <w:color w:val="000000"/>
          <w:lang w:eastAsia="ru-RU"/>
        </w:rPr>
      </w:pPr>
    </w:p>
    <w:p w:rsidR="00B665BA" w:rsidRPr="00B665BA" w:rsidRDefault="00B665BA" w:rsidP="00B665BA">
      <w:pPr>
        <w:spacing w:after="0" w:line="240" w:lineRule="auto"/>
        <w:ind w:firstLine="708"/>
        <w:jc w:val="both"/>
        <w:rPr>
          <w:rFonts w:ascii="Times New Roman" w:eastAsia="Times New Roman" w:hAnsi="Times New Roman" w:cs="Times New Roman"/>
          <w:i/>
          <w:color w:val="000000"/>
          <w:lang w:eastAsia="ru-RU"/>
        </w:rPr>
      </w:pPr>
    </w:p>
    <w:p w:rsidR="00B665BA" w:rsidRPr="00B665BA" w:rsidRDefault="00B665BA" w:rsidP="00B665BA">
      <w:pPr>
        <w:keepNext/>
        <w:numPr>
          <w:ilvl w:val="3"/>
          <w:numId w:val="8"/>
        </w:numPr>
        <w:spacing w:before="240" w:after="60" w:line="240" w:lineRule="auto"/>
        <w:ind w:left="0" w:firstLine="446"/>
        <w:outlineLvl w:val="1"/>
        <w:rPr>
          <w:rFonts w:ascii="Times New Roman" w:eastAsia="Times New Roman" w:hAnsi="Times New Roman" w:cs="Times New Roman"/>
          <w:b/>
          <w:snapToGrid w:val="0"/>
          <w:lang w:eastAsia="ru-RU"/>
        </w:rPr>
      </w:pPr>
      <w:bookmarkStart w:id="23" w:name="_Антикоррупционные_условия"/>
      <w:bookmarkStart w:id="24" w:name="_Toc35282029"/>
      <w:bookmarkEnd w:id="23"/>
      <w:r w:rsidRPr="00B665BA">
        <w:rPr>
          <w:rFonts w:ascii="Times New Roman" w:eastAsia="Times New Roman" w:hAnsi="Times New Roman" w:cs="Times New Roman"/>
          <w:b/>
          <w:snapToGrid w:val="0"/>
          <w:lang w:eastAsia="ru-RU"/>
        </w:rPr>
        <w:t>Антикоррупционные условия</w:t>
      </w:r>
      <w:bookmarkEnd w:id="24"/>
    </w:p>
    <w:sdt>
      <w:sdtPr>
        <w:rPr>
          <w:rFonts w:ascii="Times New Roman" w:eastAsia="Times New Roman" w:hAnsi="Times New Roman" w:cs="Times New Roman"/>
          <w:lang w:eastAsia="ru-RU"/>
        </w:rPr>
        <w:id w:val="624659701"/>
        <w:placeholder>
          <w:docPart w:val="DefaultPlaceholder_1081868574"/>
        </w:placeholder>
      </w:sdtPr>
      <w:sdtEndPr/>
      <w:sdtContent>
        <w:p w:rsidR="00B665BA" w:rsidRPr="00B665BA" w:rsidRDefault="00B665BA" w:rsidP="00B665BA">
          <w:pPr>
            <w:pStyle w:val="ac"/>
            <w:numPr>
              <w:ilvl w:val="1"/>
              <w:numId w:val="39"/>
            </w:numPr>
            <w:spacing w:after="0" w:line="240" w:lineRule="auto"/>
            <w:ind w:left="0" w:firstLine="633"/>
            <w:jc w:val="both"/>
            <w:rPr>
              <w:rFonts w:ascii="Times New Roman" w:eastAsia="Times New Roman" w:hAnsi="Times New Roman" w:cs="Times New Roman"/>
              <w:lang w:eastAsia="ru-RU"/>
            </w:rPr>
          </w:pPr>
          <w:r w:rsidRPr="00B665BA">
            <w:rPr>
              <w:rFonts w:ascii="Times New Roman" w:eastAsia="Times New Roman" w:hAnsi="Times New Roman" w:cs="Times New Roman"/>
              <w:lang w:eastAsia="ru-RU"/>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Покупатель подтверждает, что ознакомился с содержанием и обязуется придерживаться принципов Политики Компании «В области противодействия </w:t>
          </w:r>
          <w:r w:rsidR="00A20F40">
            <w:rPr>
              <w:rFonts w:ascii="Times New Roman" w:eastAsia="Times New Roman" w:hAnsi="Times New Roman" w:cs="Times New Roman"/>
              <w:lang w:eastAsia="ru-RU"/>
            </w:rPr>
            <w:t xml:space="preserve">корпоративному мошенничеству и </w:t>
          </w:r>
          <w:r w:rsidRPr="00B665BA">
            <w:rPr>
              <w:rFonts w:ascii="Times New Roman" w:eastAsia="Times New Roman" w:hAnsi="Times New Roman" w:cs="Times New Roman"/>
              <w:lang w:eastAsia="ru-RU"/>
            </w:rPr>
            <w:t>вовлечению в коррупционную деятельность», размещенной в открытом доступе на официальном сайте ПАО «НК «Роснефть» в сети Интернет.</w:t>
          </w:r>
        </w:p>
        <w:p w:rsidR="00B665BA" w:rsidRPr="00B665BA" w:rsidRDefault="00B665BA" w:rsidP="00B665BA">
          <w:pPr>
            <w:pStyle w:val="ac"/>
            <w:numPr>
              <w:ilvl w:val="1"/>
              <w:numId w:val="39"/>
            </w:numPr>
            <w:spacing w:after="0" w:line="240" w:lineRule="auto"/>
            <w:ind w:left="0" w:firstLine="633"/>
            <w:jc w:val="both"/>
            <w:rPr>
              <w:rFonts w:ascii="Times New Roman" w:eastAsia="Times New Roman" w:hAnsi="Times New Roman" w:cs="Times New Roman"/>
              <w:lang w:eastAsia="ru-RU"/>
            </w:rPr>
          </w:pPr>
          <w:r w:rsidRPr="00B665BA">
            <w:rPr>
              <w:rFonts w:ascii="Times New Roman" w:eastAsia="Times New Roman" w:hAnsi="Times New Roman" w:cs="Times New Roman"/>
              <w:lang w:eastAsia="ru-RU"/>
            </w:rPr>
            <w:lastRenderedPageBreak/>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B665BA" w:rsidRPr="00B665BA" w:rsidRDefault="00B665BA" w:rsidP="00B665BA">
          <w:pPr>
            <w:pStyle w:val="ac"/>
            <w:numPr>
              <w:ilvl w:val="1"/>
              <w:numId w:val="39"/>
            </w:numPr>
            <w:spacing w:after="0" w:line="240" w:lineRule="auto"/>
            <w:ind w:left="0" w:firstLine="633"/>
            <w:jc w:val="both"/>
            <w:rPr>
              <w:rFonts w:ascii="Times New Roman" w:eastAsia="Times New Roman" w:hAnsi="Times New Roman" w:cs="Times New Roman"/>
              <w:lang w:eastAsia="ru-RU"/>
            </w:rPr>
          </w:pPr>
          <w:r w:rsidRPr="00B665BA">
            <w:rPr>
              <w:rFonts w:ascii="Times New Roman" w:eastAsia="Times New Roman" w:hAnsi="Times New Roman" w:cs="Times New Roman"/>
              <w:lang w:eastAsia="ru-RU"/>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B665BA" w:rsidRPr="00B665BA" w:rsidRDefault="00B665BA" w:rsidP="00B665BA">
          <w:pPr>
            <w:spacing w:after="0" w:line="240" w:lineRule="auto"/>
            <w:ind w:firstLine="633"/>
            <w:jc w:val="both"/>
            <w:rPr>
              <w:rFonts w:ascii="Times New Roman" w:eastAsia="Times New Roman" w:hAnsi="Times New Roman" w:cs="Times New Roman"/>
              <w:lang w:eastAsia="ru-RU"/>
            </w:rPr>
          </w:pPr>
          <w:r w:rsidRPr="00B665BA">
            <w:rPr>
              <w:rFonts w:ascii="Times New Roman" w:eastAsia="Times New Roman" w:hAnsi="Times New Roman" w:cs="Times New Roman"/>
              <w:lang w:eastAsia="ru-RU"/>
            </w:rPr>
            <w:t>Под действиями работника, осуществляемыми в пользу стимулирующей его Стороны, понимаются:</w:t>
          </w:r>
        </w:p>
        <w:p w:rsidR="00B665BA" w:rsidRPr="00B665BA" w:rsidRDefault="00B665BA" w:rsidP="00B665BA">
          <w:pPr>
            <w:numPr>
              <w:ilvl w:val="0"/>
              <w:numId w:val="9"/>
            </w:numPr>
            <w:spacing w:after="0" w:line="240" w:lineRule="auto"/>
            <w:ind w:left="0" w:firstLine="633"/>
            <w:jc w:val="both"/>
            <w:rPr>
              <w:rFonts w:ascii="Times New Roman" w:eastAsia="Times New Roman" w:hAnsi="Times New Roman" w:cs="Times New Roman"/>
              <w:lang w:eastAsia="ru-RU"/>
            </w:rPr>
          </w:pPr>
          <w:r w:rsidRPr="00B665BA">
            <w:rPr>
              <w:rFonts w:ascii="Times New Roman" w:eastAsia="Times New Roman" w:hAnsi="Times New Roman" w:cs="Times New Roman"/>
              <w:lang w:eastAsia="ru-RU"/>
            </w:rPr>
            <w:t>предоставление неоправданных преимуществ по сравнению с другими контрагентами;</w:t>
          </w:r>
        </w:p>
        <w:p w:rsidR="00B665BA" w:rsidRPr="00B665BA" w:rsidRDefault="00B665BA" w:rsidP="00B665BA">
          <w:pPr>
            <w:numPr>
              <w:ilvl w:val="0"/>
              <w:numId w:val="9"/>
            </w:numPr>
            <w:spacing w:after="0" w:line="240" w:lineRule="auto"/>
            <w:ind w:left="0" w:firstLine="633"/>
            <w:jc w:val="both"/>
            <w:rPr>
              <w:rFonts w:ascii="Times New Roman" w:eastAsia="Times New Roman" w:hAnsi="Times New Roman" w:cs="Times New Roman"/>
              <w:lang w:eastAsia="ru-RU"/>
            </w:rPr>
          </w:pPr>
          <w:r w:rsidRPr="00B665BA">
            <w:rPr>
              <w:rFonts w:ascii="Times New Roman" w:eastAsia="Times New Roman" w:hAnsi="Times New Roman" w:cs="Times New Roman"/>
              <w:lang w:eastAsia="ru-RU"/>
            </w:rPr>
            <w:t>предоставление каких-либо гарантий;</w:t>
          </w:r>
        </w:p>
        <w:p w:rsidR="00B665BA" w:rsidRPr="00B665BA" w:rsidRDefault="00B665BA" w:rsidP="00B665BA">
          <w:pPr>
            <w:numPr>
              <w:ilvl w:val="0"/>
              <w:numId w:val="9"/>
            </w:numPr>
            <w:spacing w:after="0" w:line="240" w:lineRule="auto"/>
            <w:ind w:left="0" w:firstLine="633"/>
            <w:jc w:val="both"/>
            <w:rPr>
              <w:rFonts w:ascii="Times New Roman" w:eastAsia="Times New Roman" w:hAnsi="Times New Roman" w:cs="Times New Roman"/>
              <w:lang w:eastAsia="ru-RU"/>
            </w:rPr>
          </w:pPr>
          <w:r w:rsidRPr="00B665BA">
            <w:rPr>
              <w:rFonts w:ascii="Times New Roman" w:eastAsia="Times New Roman" w:hAnsi="Times New Roman" w:cs="Times New Roman"/>
              <w:lang w:eastAsia="ru-RU"/>
            </w:rPr>
            <w:t>ускорение существующих процедур;</w:t>
          </w:r>
        </w:p>
        <w:p w:rsidR="00B665BA" w:rsidRPr="00B665BA" w:rsidRDefault="00B665BA" w:rsidP="00B665BA">
          <w:pPr>
            <w:numPr>
              <w:ilvl w:val="0"/>
              <w:numId w:val="9"/>
            </w:numPr>
            <w:spacing w:after="0" w:line="240" w:lineRule="auto"/>
            <w:ind w:left="0" w:firstLine="633"/>
            <w:jc w:val="both"/>
            <w:rPr>
              <w:rFonts w:ascii="Times New Roman" w:eastAsia="Times New Roman" w:hAnsi="Times New Roman" w:cs="Times New Roman"/>
              <w:lang w:eastAsia="ru-RU"/>
            </w:rPr>
          </w:pPr>
          <w:r w:rsidRPr="00B665BA">
            <w:rPr>
              <w:rFonts w:ascii="Times New Roman" w:eastAsia="Times New Roman" w:hAnsi="Times New Roman" w:cs="Times New Roman"/>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B665BA" w:rsidRPr="00B665BA" w:rsidRDefault="00B665BA" w:rsidP="00B665BA">
          <w:pPr>
            <w:pStyle w:val="ac"/>
            <w:numPr>
              <w:ilvl w:val="1"/>
              <w:numId w:val="39"/>
            </w:numPr>
            <w:spacing w:after="0" w:line="240" w:lineRule="auto"/>
            <w:ind w:left="0" w:firstLine="633"/>
            <w:jc w:val="both"/>
            <w:rPr>
              <w:rFonts w:ascii="Times New Roman" w:eastAsia="Times New Roman" w:hAnsi="Times New Roman" w:cs="Times New Roman"/>
              <w:lang w:eastAsia="ru-RU"/>
            </w:rPr>
          </w:pPr>
          <w:r w:rsidRPr="00B665BA">
            <w:rPr>
              <w:rFonts w:ascii="Times New Roman" w:eastAsia="Times New Roman" w:hAnsi="Times New Roman" w:cs="Times New Roman"/>
              <w:lang w:eastAsia="ru-RU"/>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B665BA" w:rsidRPr="00B665BA" w:rsidRDefault="00B665BA" w:rsidP="00B665BA">
          <w:pPr>
            <w:pStyle w:val="ac"/>
            <w:numPr>
              <w:ilvl w:val="1"/>
              <w:numId w:val="39"/>
            </w:numPr>
            <w:spacing w:after="0" w:line="240" w:lineRule="auto"/>
            <w:ind w:left="0" w:firstLine="633"/>
            <w:jc w:val="both"/>
            <w:rPr>
              <w:rFonts w:ascii="Times New Roman" w:eastAsia="Times New Roman" w:hAnsi="Times New Roman" w:cs="Times New Roman"/>
              <w:lang w:eastAsia="ru-RU"/>
            </w:rPr>
          </w:pPr>
          <w:r w:rsidRPr="00B665BA">
            <w:rPr>
              <w:rFonts w:ascii="Times New Roman" w:eastAsia="Times New Roman" w:hAnsi="Times New Roman" w:cs="Times New Roman"/>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B665BA" w:rsidRPr="00B665BA" w:rsidRDefault="00B665BA" w:rsidP="00B665BA">
          <w:pPr>
            <w:pStyle w:val="ac"/>
            <w:numPr>
              <w:ilvl w:val="1"/>
              <w:numId w:val="39"/>
            </w:numPr>
            <w:spacing w:after="0" w:line="240" w:lineRule="auto"/>
            <w:ind w:left="0" w:firstLine="633"/>
            <w:jc w:val="both"/>
            <w:rPr>
              <w:rFonts w:ascii="Times New Roman" w:eastAsia="Times New Roman" w:hAnsi="Times New Roman" w:cs="Times New Roman"/>
              <w:lang w:eastAsia="ru-RU"/>
            </w:rPr>
          </w:pPr>
          <w:r w:rsidRPr="00B665BA">
            <w:rPr>
              <w:rFonts w:ascii="Times New Roman" w:eastAsia="Times New Roman" w:hAnsi="Times New Roman" w:cs="Times New Roman"/>
              <w:lang w:eastAsia="ru-RU"/>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B665BA" w:rsidRPr="00B665BA" w:rsidRDefault="00B665BA" w:rsidP="00B665BA">
          <w:pPr>
            <w:pStyle w:val="ac"/>
            <w:numPr>
              <w:ilvl w:val="1"/>
              <w:numId w:val="39"/>
            </w:numPr>
            <w:spacing w:after="0" w:line="240" w:lineRule="auto"/>
            <w:ind w:left="0" w:firstLine="633"/>
            <w:jc w:val="both"/>
            <w:rPr>
              <w:rFonts w:ascii="Times New Roman" w:eastAsia="Times New Roman" w:hAnsi="Times New Roman" w:cs="Times New Roman"/>
              <w:lang w:eastAsia="ru-RU"/>
            </w:rPr>
          </w:pPr>
          <w:r w:rsidRPr="00B665BA">
            <w:rPr>
              <w:rFonts w:ascii="Times New Roman" w:eastAsia="Times New Roman" w:hAnsi="Times New Roman" w:cs="Times New Roman"/>
              <w:lang w:eastAsia="ru-RU"/>
            </w:rPr>
            <w:t xml:space="preserve">В целях проведения антикоррупционных проверок Покупатель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Pr>
              <w:rFonts w:ascii="Times New Roman" w:eastAsia="Times New Roman" w:hAnsi="Times New Roman" w:cs="Times New Roman"/>
              <w:lang w:eastAsia="ru-RU"/>
            </w:rPr>
            <w:t>Продавца</w:t>
          </w:r>
          <w:r w:rsidRPr="00B665BA">
            <w:rPr>
              <w:rFonts w:ascii="Times New Roman" w:eastAsia="Times New Roman" w:hAnsi="Times New Roman" w:cs="Times New Roman"/>
              <w:lang w:eastAsia="ru-RU"/>
            </w:rPr>
            <w:t xml:space="preserve"> предоставить </w:t>
          </w:r>
          <w:r>
            <w:rPr>
              <w:rFonts w:ascii="Times New Roman" w:eastAsia="Times New Roman" w:hAnsi="Times New Roman" w:cs="Times New Roman"/>
              <w:lang w:eastAsia="ru-RU"/>
            </w:rPr>
            <w:t>Продавцу</w:t>
          </w:r>
          <w:r w:rsidRPr="00B665BA">
            <w:rPr>
              <w:rFonts w:ascii="Times New Roman" w:eastAsia="Times New Roman" w:hAnsi="Times New Roman" w:cs="Times New Roman"/>
              <w:lang w:eastAsia="ru-RU"/>
            </w:rPr>
            <w:t xml:space="preserve"> информацию о цепочке собственников Покупателя, включая бенефициаров (в том числе, конечных) по форме согласно Приложению № 1 к настоящей Оговорке к Договору с приложением подтверждающих документов (далее – Информация). </w:t>
          </w:r>
        </w:p>
        <w:p w:rsidR="00B665BA" w:rsidRPr="00B665BA" w:rsidRDefault="00B665BA" w:rsidP="00B665BA">
          <w:pPr>
            <w:spacing w:after="0" w:line="240" w:lineRule="auto"/>
            <w:ind w:firstLine="633"/>
            <w:jc w:val="both"/>
            <w:rPr>
              <w:rFonts w:ascii="Times New Roman" w:eastAsia="Times New Roman" w:hAnsi="Times New Roman" w:cs="Times New Roman"/>
              <w:lang w:eastAsia="ru-RU"/>
            </w:rPr>
          </w:pPr>
          <w:r w:rsidRPr="00B665BA">
            <w:rPr>
              <w:rFonts w:ascii="Times New Roman" w:eastAsia="Times New Roman" w:hAnsi="Times New Roman" w:cs="Times New Roman"/>
              <w:lang w:eastAsia="ru-RU"/>
            </w:rPr>
            <w:t xml:space="preserve">В случае изменений в цепочке собственников Покупателя, включая бенефициаров (в том числе, конечных) и (или) в исполнительных органах, Покупатель обязуется  в течение (5) пяти рабочих дней с даты внесения таких изменений предоставить соответствующую информацию </w:t>
          </w:r>
          <w:r>
            <w:rPr>
              <w:rFonts w:ascii="Times New Roman" w:eastAsia="Times New Roman" w:hAnsi="Times New Roman" w:cs="Times New Roman"/>
              <w:lang w:eastAsia="ru-RU"/>
            </w:rPr>
            <w:t>Продавцу</w:t>
          </w:r>
          <w:r w:rsidRPr="00B665BA">
            <w:rPr>
              <w:rFonts w:ascii="Times New Roman" w:eastAsia="Times New Roman" w:hAnsi="Times New Roman" w:cs="Times New Roman"/>
              <w:lang w:eastAsia="ru-RU"/>
            </w:rPr>
            <w:t xml:space="preserve">. </w:t>
          </w:r>
        </w:p>
        <w:p w:rsidR="00B665BA" w:rsidRPr="00B665BA" w:rsidRDefault="00B665BA" w:rsidP="00B665BA">
          <w:pPr>
            <w:spacing w:after="0" w:line="240" w:lineRule="auto"/>
            <w:ind w:firstLine="633"/>
            <w:jc w:val="both"/>
            <w:rPr>
              <w:rFonts w:ascii="Times New Roman" w:eastAsia="Times New Roman" w:hAnsi="Times New Roman" w:cs="Times New Roman"/>
              <w:lang w:eastAsia="ru-RU"/>
            </w:rPr>
          </w:pPr>
          <w:r w:rsidRPr="00B665BA">
            <w:rPr>
              <w:rFonts w:ascii="Times New Roman" w:eastAsia="Times New Roman" w:hAnsi="Times New Roman" w:cs="Times New Roman"/>
              <w:lang w:eastAsia="ru-RU"/>
            </w:rPr>
            <w:t xml:space="preserve">Информация предоставляется на бумажном носителе, заверенная подписью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w:t>
          </w:r>
          <w:r>
            <w:rPr>
              <w:rFonts w:ascii="Times New Roman" w:eastAsia="Times New Roman" w:hAnsi="Times New Roman" w:cs="Times New Roman"/>
              <w:lang w:eastAsia="ru-RU"/>
            </w:rPr>
            <w:t>Продавца</w:t>
          </w:r>
          <w:r w:rsidRPr="00B665BA">
            <w:rPr>
              <w:rFonts w:ascii="Times New Roman" w:eastAsia="Times New Roman" w:hAnsi="Times New Roman" w:cs="Times New Roman"/>
              <w:lang w:eastAsia="ru-RU"/>
            </w:rPr>
            <w:t xml:space="preserve"> путем почтового отправления с описью вложения. Датой предоставления Информации является дата получения </w:t>
          </w:r>
          <w:r>
            <w:rPr>
              <w:rFonts w:ascii="Times New Roman" w:eastAsia="Times New Roman" w:hAnsi="Times New Roman" w:cs="Times New Roman"/>
              <w:lang w:eastAsia="ru-RU"/>
            </w:rPr>
            <w:t>Продавцом</w:t>
          </w:r>
          <w:r w:rsidRPr="00B665BA">
            <w:rPr>
              <w:rFonts w:ascii="Times New Roman" w:eastAsia="Times New Roman" w:hAnsi="Times New Roman" w:cs="Times New Roman"/>
              <w:lang w:eastAsia="ru-RU"/>
            </w:rPr>
            <w:t xml:space="preserve"> почтового отправления. Дополнительно Информация предоставляется на электронном носителе. </w:t>
          </w:r>
        </w:p>
        <w:p w:rsidR="00B665BA" w:rsidRPr="00B665BA" w:rsidRDefault="00B665BA" w:rsidP="00B665BA">
          <w:pPr>
            <w:spacing w:after="0" w:line="240" w:lineRule="auto"/>
            <w:ind w:firstLine="633"/>
            <w:jc w:val="both"/>
            <w:rPr>
              <w:rFonts w:ascii="Times New Roman" w:eastAsia="Times New Roman" w:hAnsi="Times New Roman" w:cs="Times New Roman"/>
              <w:lang w:eastAsia="ru-RU"/>
            </w:rPr>
          </w:pPr>
          <w:r w:rsidRPr="00B665BA">
            <w:rPr>
              <w:rFonts w:ascii="Times New Roman" w:eastAsia="Times New Roman" w:hAnsi="Times New Roman" w:cs="Times New Roman"/>
              <w:lang w:eastAsia="ru-RU"/>
            </w:rPr>
            <w:t xml:space="preserve">Указанное в настоящем пункте условие является существенным условием настоящего Договора в соответствии с </w:t>
          </w:r>
          <w:sdt>
            <w:sdtPr>
              <w:rPr>
                <w:rFonts w:ascii="Times New Roman" w:eastAsia="Times New Roman" w:hAnsi="Times New Roman" w:cs="Times New Roman"/>
                <w:lang w:eastAsia="ru-RU"/>
              </w:rPr>
              <w:id w:val="-1217891124"/>
              <w:placeholder>
                <w:docPart w:val="DefaultPlaceholder_1081868574"/>
              </w:placeholder>
            </w:sdtPr>
            <w:sdtEndPr/>
            <w:sdtContent>
              <w:r w:rsidRPr="00B665BA">
                <w:rPr>
                  <w:rFonts w:ascii="Times New Roman" w:eastAsia="Times New Roman" w:hAnsi="Times New Roman" w:cs="Times New Roman"/>
                  <w:lang w:eastAsia="ru-RU"/>
                </w:rPr>
                <w:t>частью 1 статьи 432 Гражданского кодекса Российской Федерации</w:t>
              </w:r>
            </w:sdtContent>
          </w:sdt>
          <w:r w:rsidRPr="00B665BA">
            <w:rPr>
              <w:rFonts w:ascii="Times New Roman" w:eastAsia="Times New Roman" w:hAnsi="Times New Roman" w:cs="Times New Roman"/>
              <w:lang w:eastAsia="ru-RU"/>
            </w:rPr>
            <w:t>.</w:t>
          </w:r>
        </w:p>
        <w:p w:rsidR="00B665BA" w:rsidRPr="00B665BA" w:rsidRDefault="00B665BA" w:rsidP="00B665BA">
          <w:pPr>
            <w:pStyle w:val="ac"/>
            <w:numPr>
              <w:ilvl w:val="1"/>
              <w:numId w:val="39"/>
            </w:numPr>
            <w:spacing w:after="0" w:line="240" w:lineRule="auto"/>
            <w:ind w:left="0" w:firstLine="633"/>
            <w:jc w:val="both"/>
            <w:rPr>
              <w:rFonts w:ascii="Times New Roman" w:eastAsia="Times New Roman" w:hAnsi="Times New Roman" w:cs="Times New Roman"/>
              <w:lang w:eastAsia="ru-RU"/>
            </w:rPr>
          </w:pPr>
          <w:r w:rsidRPr="00B665BA">
            <w:rPr>
              <w:rFonts w:ascii="Times New Roman" w:eastAsia="Times New Roman" w:hAnsi="Times New Roman" w:cs="Times New Roman"/>
              <w:lang w:eastAsia="ru-RU"/>
            </w:rPr>
            <w:t xml:space="preserve">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w:t>
          </w:r>
          <w:r w:rsidRPr="00B665BA">
            <w:rPr>
              <w:rFonts w:ascii="Times New Roman" w:eastAsia="Times New Roman" w:hAnsi="Times New Roman" w:cs="Times New Roman"/>
              <w:lang w:eastAsia="ru-RU"/>
            </w:rPr>
            <w:lastRenderedPageBreak/>
            <w:t>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B665BA" w:rsidRPr="00B665BA" w:rsidRDefault="00B665BA" w:rsidP="00B665BA">
          <w:pPr>
            <w:pStyle w:val="ac"/>
            <w:numPr>
              <w:ilvl w:val="1"/>
              <w:numId w:val="39"/>
            </w:numPr>
            <w:spacing w:after="0" w:line="240" w:lineRule="auto"/>
            <w:ind w:left="0" w:firstLine="633"/>
            <w:jc w:val="both"/>
            <w:rPr>
              <w:rFonts w:ascii="Times New Roman" w:eastAsia="Times New Roman" w:hAnsi="Times New Roman" w:cs="Times New Roman"/>
              <w:lang w:eastAsia="ru-RU"/>
            </w:rPr>
          </w:pPr>
          <w:r w:rsidRPr="00B665BA">
            <w:rPr>
              <w:rFonts w:ascii="Times New Roman" w:eastAsia="Times New Roman" w:hAnsi="Times New Roman" w:cs="Times New Roman"/>
              <w:lang w:eastAsia="ru-RU"/>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A20F40" w:rsidRDefault="00B665BA" w:rsidP="00A20F40">
          <w:pPr>
            <w:pStyle w:val="ac"/>
            <w:numPr>
              <w:ilvl w:val="1"/>
              <w:numId w:val="39"/>
            </w:numPr>
            <w:spacing w:after="0" w:line="240" w:lineRule="auto"/>
            <w:ind w:left="0" w:firstLine="633"/>
            <w:jc w:val="both"/>
            <w:rPr>
              <w:rFonts w:ascii="Times New Roman" w:eastAsia="Times New Roman" w:hAnsi="Times New Roman" w:cs="Times New Roman"/>
              <w:lang w:eastAsia="ru-RU"/>
            </w:rPr>
          </w:pPr>
          <w:r w:rsidRPr="00B665BA">
            <w:rPr>
              <w:rFonts w:ascii="Times New Roman" w:eastAsia="Times New Roman" w:hAnsi="Times New Roman" w:cs="Times New Roman"/>
              <w:lang w:eastAsia="ru-RU"/>
            </w:rPr>
            <w:t xml:space="preserve">Стороны гарантируют полную конфиденциальность </w:t>
          </w:r>
          <w:r w:rsidR="00A20F40">
            <w:rPr>
              <w:rFonts w:ascii="Times New Roman" w:eastAsia="Times New Roman" w:hAnsi="Times New Roman" w:cs="Times New Roman"/>
              <w:lang w:eastAsia="ru-RU"/>
            </w:rPr>
            <w:t>при</w:t>
          </w:r>
          <w:r w:rsidRPr="00B665BA">
            <w:rPr>
              <w:rFonts w:ascii="Times New Roman" w:eastAsia="Times New Roman" w:hAnsi="Times New Roman" w:cs="Times New Roman"/>
              <w:lang w:eastAsia="ru-RU"/>
            </w:rPr>
            <w:t xml:space="preserve"> исполнени</w:t>
          </w:r>
          <w:r w:rsidR="00A20F40">
            <w:rPr>
              <w:rFonts w:ascii="Times New Roman" w:eastAsia="Times New Roman" w:hAnsi="Times New Roman" w:cs="Times New Roman"/>
              <w:lang w:eastAsia="ru-RU"/>
            </w:rPr>
            <w:t>и</w:t>
          </w:r>
          <w:r w:rsidRPr="00B665BA">
            <w:rPr>
              <w:rFonts w:ascii="Times New Roman" w:eastAsia="Times New Roman" w:hAnsi="Times New Roman" w:cs="Times New Roman"/>
              <w:lang w:eastAsia="ru-RU"/>
            </w:rPr>
            <w:t xml:space="preserve">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A20F40" w:rsidRPr="008F502B" w:rsidRDefault="00A20F40" w:rsidP="00A20F40">
          <w:pPr>
            <w:pStyle w:val="ac"/>
            <w:numPr>
              <w:ilvl w:val="1"/>
              <w:numId w:val="39"/>
            </w:numPr>
            <w:spacing w:after="0" w:line="240" w:lineRule="auto"/>
            <w:ind w:left="0" w:firstLine="633"/>
            <w:jc w:val="both"/>
            <w:rPr>
              <w:rFonts w:ascii="Times New Roman" w:eastAsia="Times New Roman" w:hAnsi="Times New Roman" w:cs="Times New Roman"/>
              <w:lang w:eastAsia="ru-RU"/>
            </w:rPr>
          </w:pPr>
          <w:r w:rsidRPr="00A20F40">
            <w:rPr>
              <w:rFonts w:ascii="Times New Roman" w:eastAsia="Times New Roman" w:hAnsi="Times New Roman" w:cs="Times New Roman"/>
              <w:lang w:eastAsia="ru-RU"/>
            </w:rPr>
            <w:t xml:space="preserve">Одновременно с предоставлением Информации о цепочке собственников контрагента, включая бенефициаров (в том числе конечных), </w:t>
          </w:r>
          <w:r>
            <w:rPr>
              <w:rFonts w:ascii="Times New Roman" w:eastAsia="Times New Roman" w:hAnsi="Times New Roman" w:cs="Times New Roman"/>
              <w:lang w:eastAsia="ru-RU"/>
            </w:rPr>
            <w:t xml:space="preserve">Покупатель </w:t>
          </w:r>
          <w:r w:rsidR="008F502B">
            <w:rPr>
              <w:rFonts w:ascii="Times New Roman" w:eastAsia="Times New Roman" w:hAnsi="Times New Roman" w:cs="Times New Roman"/>
              <w:lang w:eastAsia="ru-RU"/>
            </w:rPr>
            <w:t xml:space="preserve">обязан предоставить </w:t>
          </w:r>
          <w:r>
            <w:rPr>
              <w:rFonts w:ascii="Times New Roman" w:eastAsia="Times New Roman" w:hAnsi="Times New Roman" w:cs="Times New Roman"/>
              <w:lang w:eastAsia="ru-RU"/>
            </w:rPr>
            <w:t xml:space="preserve">Продавцу </w:t>
          </w:r>
          <w:r w:rsidRPr="008F502B">
            <w:rPr>
              <w:rFonts w:ascii="Times New Roman" w:eastAsia="Times New Roman" w:hAnsi="Times New Roman" w:cs="Times New Roman"/>
              <w:lang w:eastAsia="ru-RU"/>
            </w:rPr>
            <w:t xml:space="preserve">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w:t>
          </w:r>
          <w:sdt>
            <w:sdtPr>
              <w:rPr>
                <w:rFonts w:ascii="Times New Roman" w:eastAsia="Times New Roman" w:hAnsi="Times New Roman" w:cs="Times New Roman"/>
                <w:lang w:eastAsia="ru-RU"/>
              </w:rPr>
              <w:id w:val="71252351"/>
              <w:placeholder>
                <w:docPart w:val="DefaultPlaceholder_1081868574"/>
              </w:placeholder>
            </w:sdtPr>
            <w:sdtEndPr/>
            <w:sdtContent>
              <w:r w:rsidRPr="008F502B">
                <w:rPr>
                  <w:rFonts w:ascii="Times New Roman" w:eastAsia="Times New Roman" w:hAnsi="Times New Roman" w:cs="Times New Roman"/>
                  <w:lang w:eastAsia="ru-RU"/>
                </w:rPr>
                <w:t>Прил</w:t>
              </w:r>
              <w:r w:rsidR="008F502B" w:rsidRPr="008F502B">
                <w:rPr>
                  <w:rFonts w:ascii="Times New Roman" w:eastAsia="Times New Roman" w:hAnsi="Times New Roman" w:cs="Times New Roman"/>
                  <w:lang w:eastAsia="ru-RU"/>
                </w:rPr>
                <w:t>ожению № 2 к настоящей Оговорке</w:t>
              </w:r>
            </w:sdtContent>
          </w:sdt>
          <w:r w:rsidRPr="008F502B">
            <w:rPr>
              <w:rFonts w:ascii="Times New Roman" w:eastAsia="Times New Roman" w:hAnsi="Times New Roman" w:cs="Times New Roman"/>
              <w:lang w:eastAsia="ru-RU"/>
            </w:rPr>
            <w:t>.</w:t>
          </w:r>
        </w:p>
        <w:p w:rsidR="00A20F40" w:rsidRPr="00A20F40" w:rsidRDefault="00A20F40" w:rsidP="00A20F40">
          <w:pPr>
            <w:pStyle w:val="ac"/>
            <w:numPr>
              <w:ilvl w:val="1"/>
              <w:numId w:val="39"/>
            </w:numPr>
            <w:spacing w:after="0" w:line="240" w:lineRule="auto"/>
            <w:ind w:left="0" w:firstLine="633"/>
            <w:jc w:val="both"/>
            <w:rPr>
              <w:rFonts w:ascii="Times New Roman" w:eastAsia="Times New Roman" w:hAnsi="Times New Roman" w:cs="Times New Roman"/>
              <w:lang w:eastAsia="ru-RU"/>
            </w:rPr>
          </w:pPr>
          <w:r w:rsidRPr="008F502B">
            <w:rPr>
              <w:rFonts w:ascii="Times New Roman" w:eastAsia="Times New Roman" w:hAnsi="Times New Roman" w:cs="Times New Roman"/>
              <w:lang w:eastAsia="ru-RU"/>
            </w:rPr>
            <w:t>Покупатель подтверждает, что согласие</w:t>
          </w:r>
          <w:r w:rsidRPr="00A20F40">
            <w:rPr>
              <w:rFonts w:ascii="Times New Roman" w:eastAsia="Times New Roman" w:hAnsi="Times New Roman" w:cs="Times New Roman"/>
              <w:lang w:eastAsia="ru-RU"/>
            </w:rPr>
            <w:t xml:space="preserve"> субъектов персональных данных на обработку их персональных данных оформлено в соответствии с </w:t>
          </w:r>
          <w:sdt>
            <w:sdtPr>
              <w:rPr>
                <w:rFonts w:ascii="Times New Roman" w:eastAsia="Times New Roman" w:hAnsi="Times New Roman" w:cs="Times New Roman"/>
                <w:lang w:eastAsia="ru-RU"/>
              </w:rPr>
              <w:id w:val="464167103"/>
              <w:placeholder>
                <w:docPart w:val="DefaultPlaceholder_1081868574"/>
              </w:placeholder>
            </w:sdtPr>
            <w:sdtEndPr/>
            <w:sdtContent>
              <w:r w:rsidRPr="00A20F40">
                <w:rPr>
                  <w:rFonts w:ascii="Times New Roman" w:eastAsia="Times New Roman" w:hAnsi="Times New Roman" w:cs="Times New Roman"/>
                  <w:lang w:eastAsia="ru-RU"/>
                </w:rPr>
                <w:t>Федеральным законом РФ «О персональн</w:t>
              </w:r>
              <w:r w:rsidR="004D6083">
                <w:rPr>
                  <w:rFonts w:ascii="Times New Roman" w:eastAsia="Times New Roman" w:hAnsi="Times New Roman" w:cs="Times New Roman"/>
                  <w:lang w:eastAsia="ru-RU"/>
                </w:rPr>
                <w:t>ых данных» от 27.07.2006 № 152-</w:t>
              </w:r>
              <w:r w:rsidRPr="00A20F40">
                <w:rPr>
                  <w:rFonts w:ascii="Times New Roman" w:eastAsia="Times New Roman" w:hAnsi="Times New Roman" w:cs="Times New Roman"/>
                  <w:lang w:eastAsia="ru-RU"/>
                </w:rPr>
                <w:t>ФЗ</w:t>
              </w:r>
            </w:sdtContent>
          </w:sdt>
          <w:r w:rsidRPr="00A20F40">
            <w:rPr>
              <w:rFonts w:ascii="Times New Roman" w:eastAsia="Times New Roman" w:hAnsi="Times New Roman" w:cs="Times New Roman"/>
              <w:lang w:eastAsia="ru-RU"/>
            </w:rPr>
            <w:t>.</w:t>
          </w:r>
        </w:p>
        <w:p w:rsidR="00B665BA" w:rsidRPr="00B665BA" w:rsidRDefault="00B665BA" w:rsidP="00B665BA">
          <w:pPr>
            <w:pStyle w:val="ac"/>
            <w:numPr>
              <w:ilvl w:val="1"/>
              <w:numId w:val="39"/>
            </w:numPr>
            <w:spacing w:after="0" w:line="240" w:lineRule="auto"/>
            <w:ind w:left="0" w:firstLine="633"/>
            <w:jc w:val="both"/>
            <w:rPr>
              <w:rFonts w:ascii="Times New Roman" w:eastAsia="Times New Roman" w:hAnsi="Times New Roman" w:cs="Times New Roman"/>
              <w:lang w:eastAsia="ru-RU"/>
            </w:rPr>
          </w:pPr>
          <w:r w:rsidRPr="00B665BA">
            <w:rPr>
              <w:rFonts w:ascii="Times New Roman" w:eastAsia="Times New Roman" w:hAnsi="Times New Roman" w:cs="Times New Roman"/>
              <w:lang w:eastAsia="ru-RU"/>
            </w:rPr>
            <w:t xml:space="preserve">В случае если </w:t>
          </w:r>
          <w:r>
            <w:rPr>
              <w:rFonts w:ascii="Times New Roman" w:eastAsia="Times New Roman" w:hAnsi="Times New Roman" w:cs="Times New Roman"/>
              <w:lang w:eastAsia="ru-RU"/>
            </w:rPr>
            <w:t>Продавец</w:t>
          </w:r>
          <w:r w:rsidRPr="00B665BA">
            <w:rPr>
              <w:rFonts w:ascii="Times New Roman" w:eastAsia="Times New Roman" w:hAnsi="Times New Roman" w:cs="Times New Roman"/>
              <w:lang w:eastAsia="ru-RU"/>
            </w:rPr>
            <w:t xml:space="preserve"> будет привлечен к ответственности в виде штрафов, наложенных государственными органами за нарушение </w:t>
          </w:r>
          <w:sdt>
            <w:sdtPr>
              <w:rPr>
                <w:rFonts w:ascii="Times New Roman" w:eastAsia="Times New Roman" w:hAnsi="Times New Roman" w:cs="Times New Roman"/>
                <w:lang w:eastAsia="ru-RU"/>
              </w:rPr>
              <w:id w:val="663738174"/>
              <w:placeholder>
                <w:docPart w:val="DefaultPlaceholder_1081868574"/>
              </w:placeholder>
            </w:sdtPr>
            <w:sdtEndPr/>
            <w:sdtContent>
              <w:r w:rsidRPr="00B665BA">
                <w:rPr>
                  <w:rFonts w:ascii="Times New Roman" w:eastAsia="Times New Roman" w:hAnsi="Times New Roman" w:cs="Times New Roman"/>
                  <w:lang w:eastAsia="ru-RU"/>
                </w:rPr>
                <w:t>Федерального закона РФ «О персональных данных» от 27.07.2006 №152-ФЗ</w:t>
              </w:r>
            </w:sdtContent>
          </w:sdt>
          <w:r w:rsidRPr="00B665BA">
            <w:rPr>
              <w:rFonts w:ascii="Times New Roman" w:eastAsia="Times New Roman" w:hAnsi="Times New Roman" w:cs="Times New Roman"/>
              <w:lang w:eastAsia="ru-RU"/>
            </w:rPr>
            <w:t xml:space="preserve"> в связи отсутствием согласия субъекта на обработку его персональных данных, предусмотренного настоящим пунктом, либо </w:t>
          </w:r>
          <w:r>
            <w:rPr>
              <w:rFonts w:ascii="Times New Roman" w:eastAsia="Times New Roman" w:hAnsi="Times New Roman" w:cs="Times New Roman"/>
              <w:lang w:eastAsia="ru-RU"/>
            </w:rPr>
            <w:t>Продавец</w:t>
          </w:r>
          <w:r w:rsidRPr="00B665BA">
            <w:rPr>
              <w:rFonts w:ascii="Times New Roman" w:eastAsia="Times New Roman" w:hAnsi="Times New Roman" w:cs="Times New Roman"/>
              <w:lang w:eastAsia="ru-RU"/>
            </w:rPr>
            <w:t xml:space="preserve"> понесет расходы в виде сумм возмещения морального и/или имущественного вреда, подлежащих возмещению субъекту персональных данных за нарушение </w:t>
          </w:r>
          <w:sdt>
            <w:sdtPr>
              <w:rPr>
                <w:rFonts w:ascii="Times New Roman" w:eastAsia="Times New Roman" w:hAnsi="Times New Roman" w:cs="Times New Roman"/>
                <w:lang w:eastAsia="ru-RU"/>
              </w:rPr>
              <w:id w:val="-687063142"/>
              <w:placeholder>
                <w:docPart w:val="DefaultPlaceholder_1081868574"/>
              </w:placeholder>
            </w:sdtPr>
            <w:sdtEndPr/>
            <w:sdtContent>
              <w:r w:rsidRPr="00B665BA">
                <w:rPr>
                  <w:rFonts w:ascii="Times New Roman" w:eastAsia="Times New Roman" w:hAnsi="Times New Roman" w:cs="Times New Roman"/>
                  <w:lang w:eastAsia="ru-RU"/>
                </w:rPr>
                <w:t>Федерального закона РФ «О персональных данных» от 27.07.2006 №152-ФЗ</w:t>
              </w:r>
            </w:sdtContent>
          </w:sdt>
          <w:r w:rsidRPr="00B665BA">
            <w:rPr>
              <w:rFonts w:ascii="Times New Roman" w:eastAsia="Times New Roman" w:hAnsi="Times New Roman" w:cs="Times New Roman"/>
              <w:lang w:eastAsia="ru-RU"/>
            </w:rPr>
            <w:t xml:space="preserve"> в связи с отсутствием согласия такого субъекта на обработку его персональных данных, предусмотренного настоящим пунктом, Покупатель обязан возместить </w:t>
          </w:r>
          <w:r>
            <w:rPr>
              <w:rFonts w:ascii="Times New Roman" w:eastAsia="Times New Roman" w:hAnsi="Times New Roman" w:cs="Times New Roman"/>
              <w:lang w:eastAsia="ru-RU"/>
            </w:rPr>
            <w:t>Продавцу</w:t>
          </w:r>
          <w:r w:rsidRPr="00B665BA">
            <w:rPr>
              <w:rFonts w:ascii="Times New Roman" w:eastAsia="Times New Roman" w:hAnsi="Times New Roman" w:cs="Times New Roman"/>
              <w:lang w:eastAsia="ru-RU"/>
            </w:rPr>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B665BA" w:rsidRPr="00B665BA" w:rsidRDefault="00B665BA" w:rsidP="00B665BA">
          <w:pPr>
            <w:pStyle w:val="ac"/>
            <w:numPr>
              <w:ilvl w:val="1"/>
              <w:numId w:val="39"/>
            </w:numPr>
            <w:spacing w:after="0" w:line="240" w:lineRule="auto"/>
            <w:ind w:left="0" w:firstLine="633"/>
            <w:jc w:val="both"/>
            <w:rPr>
              <w:rFonts w:ascii="Times New Roman" w:eastAsia="Times New Roman" w:hAnsi="Times New Roman" w:cs="Times New Roman"/>
              <w:lang w:eastAsia="ru-RU"/>
            </w:rPr>
          </w:pPr>
          <w:r w:rsidRPr="00B665BA">
            <w:rPr>
              <w:rFonts w:ascii="Times New Roman" w:eastAsia="Times New Roman" w:hAnsi="Times New Roman" w:cs="Times New Roman"/>
              <w:lang w:eastAsia="ru-RU"/>
            </w:rPr>
            <w:t xml:space="preserve">В случае отказа Покупателя от предоставления Информации, согласно </w:t>
          </w:r>
          <w:sdt>
            <w:sdtPr>
              <w:rPr>
                <w:rFonts w:ascii="Times New Roman" w:eastAsia="Times New Roman" w:hAnsi="Times New Roman" w:cs="Times New Roman"/>
                <w:lang w:eastAsia="ru-RU"/>
              </w:rPr>
              <w:id w:val="1302498170"/>
              <w:placeholder>
                <w:docPart w:val="DefaultPlaceholder_1081868574"/>
              </w:placeholder>
            </w:sdtPr>
            <w:sdtEndPr/>
            <w:sdtContent>
              <w:r w:rsidRPr="00B665BA">
                <w:rPr>
                  <w:rFonts w:ascii="Times New Roman" w:eastAsia="Times New Roman" w:hAnsi="Times New Roman" w:cs="Times New Roman"/>
                  <w:lang w:eastAsia="ru-RU"/>
                </w:rPr>
                <w:t>Приложению № 1 к настоящей Оговорке к Договору (п. 1.7 «Антикоррупционных условий») настоящего договора</w:t>
              </w:r>
            </w:sdtContent>
          </w:sdt>
          <w:r w:rsidRPr="00B665BA">
            <w:rPr>
              <w:rFonts w:ascii="Times New Roman" w:eastAsia="Times New Roman" w:hAnsi="Times New Roman" w:cs="Times New Roman"/>
              <w:lang w:eastAsia="ru-RU"/>
            </w:rPr>
            <w:t xml:space="preserve">,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Pr>
              <w:rFonts w:ascii="Times New Roman" w:eastAsia="Times New Roman" w:hAnsi="Times New Roman" w:cs="Times New Roman"/>
              <w:lang w:eastAsia="ru-RU"/>
            </w:rPr>
            <w:t>Продавец</w:t>
          </w:r>
          <w:r w:rsidRPr="00B665BA">
            <w:rPr>
              <w:rFonts w:ascii="Times New Roman" w:eastAsia="Times New Roman" w:hAnsi="Times New Roman" w:cs="Times New Roman"/>
              <w:lang w:eastAsia="ru-RU"/>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w:t>
          </w:r>
          <w:sdt>
            <w:sdtPr>
              <w:rPr>
                <w:rFonts w:ascii="Times New Roman" w:eastAsia="Times New Roman" w:hAnsi="Times New Roman" w:cs="Times New Roman"/>
                <w:lang w:eastAsia="ru-RU"/>
              </w:rPr>
              <w:id w:val="603155166"/>
              <w:placeholder>
                <w:docPart w:val="DefaultPlaceholder_1081868574"/>
              </w:placeholder>
            </w:sdtPr>
            <w:sdtEndPr/>
            <w:sdtContent>
              <w:r w:rsidRPr="00B665BA">
                <w:rPr>
                  <w:rFonts w:ascii="Times New Roman" w:eastAsia="Times New Roman" w:hAnsi="Times New Roman" w:cs="Times New Roman"/>
                  <w:lang w:eastAsia="ru-RU"/>
                </w:rPr>
                <w:t>5 (пяти)</w:t>
              </w:r>
            </w:sdtContent>
          </w:sdt>
          <w:r w:rsidRPr="00B665BA">
            <w:rPr>
              <w:rFonts w:ascii="Times New Roman" w:eastAsia="Times New Roman" w:hAnsi="Times New Roman" w:cs="Times New Roman"/>
              <w:lang w:eastAsia="ru-RU"/>
            </w:rPr>
            <w:t xml:space="preserve"> рабочих дней с момента направления уведомления.</w:t>
          </w:r>
        </w:p>
        <w:p w:rsidR="00B665BA" w:rsidRPr="00B665BA" w:rsidRDefault="00B665BA" w:rsidP="00B665BA">
          <w:pPr>
            <w:pStyle w:val="ac"/>
            <w:numPr>
              <w:ilvl w:val="1"/>
              <w:numId w:val="39"/>
            </w:numPr>
            <w:spacing w:after="0" w:line="240" w:lineRule="auto"/>
            <w:ind w:left="0" w:firstLine="633"/>
            <w:jc w:val="both"/>
            <w:rPr>
              <w:rFonts w:ascii="Times New Roman" w:eastAsia="Times New Roman" w:hAnsi="Times New Roman" w:cs="Times New Roman"/>
              <w:lang w:eastAsia="ru-RU"/>
            </w:rPr>
          </w:pPr>
          <w:r w:rsidRPr="00B665BA">
            <w:rPr>
              <w:rFonts w:ascii="Times New Roman" w:eastAsia="Times New Roman" w:hAnsi="Times New Roman" w:cs="Times New Roman"/>
              <w:lang w:eastAsia="ru-RU"/>
            </w:rPr>
            <w:t xml:space="preserve">В случае предоставления Информации не в полном объеме (т.е. непредставление какой-либо информации указанной в форме согласно </w:t>
          </w:r>
          <w:sdt>
            <w:sdtPr>
              <w:rPr>
                <w:rFonts w:ascii="Times New Roman" w:eastAsia="Times New Roman" w:hAnsi="Times New Roman" w:cs="Times New Roman"/>
                <w:lang w:eastAsia="ru-RU"/>
              </w:rPr>
              <w:id w:val="818847130"/>
              <w:placeholder>
                <w:docPart w:val="DefaultPlaceholder_1081868574"/>
              </w:placeholder>
            </w:sdtPr>
            <w:sdtEndPr/>
            <w:sdtContent>
              <w:r w:rsidRPr="00B665BA">
                <w:rPr>
                  <w:rFonts w:ascii="Times New Roman" w:eastAsia="Times New Roman" w:hAnsi="Times New Roman" w:cs="Times New Roman"/>
                  <w:lang w:eastAsia="ru-RU"/>
                </w:rPr>
                <w:t>Приложению № 1 к настоящей Оговорке к Договору</w:t>
              </w:r>
            </w:sdtContent>
          </w:sdt>
          <w:r w:rsidRPr="00B665BA">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Продавец</w:t>
          </w:r>
          <w:r w:rsidRPr="00B665BA">
            <w:rPr>
              <w:rFonts w:ascii="Times New Roman" w:eastAsia="Times New Roman" w:hAnsi="Times New Roman" w:cs="Times New Roman"/>
              <w:lang w:eastAsia="ru-RU"/>
            </w:rPr>
            <w:t xml:space="preserve"> направляет повторный запрос о предоставлении Информации по форме, указанной в </w:t>
          </w:r>
          <w:sdt>
            <w:sdtPr>
              <w:rPr>
                <w:rFonts w:ascii="Times New Roman" w:eastAsia="Times New Roman" w:hAnsi="Times New Roman" w:cs="Times New Roman"/>
                <w:lang w:eastAsia="ru-RU"/>
              </w:rPr>
              <w:id w:val="-1934810283"/>
              <w:placeholder>
                <w:docPart w:val="DefaultPlaceholder_1081868574"/>
              </w:placeholder>
            </w:sdtPr>
            <w:sdtEndPr/>
            <w:sdtContent>
              <w:r w:rsidRPr="00B665BA">
                <w:rPr>
                  <w:rFonts w:ascii="Times New Roman" w:eastAsia="Times New Roman" w:hAnsi="Times New Roman" w:cs="Times New Roman"/>
                  <w:lang w:eastAsia="ru-RU"/>
                </w:rPr>
                <w:t>Приложении № 1 к настоящей Оговорке к Договору (п. 1.7 «Антикоррупционных условий») настоящего договора</w:t>
              </w:r>
            </w:sdtContent>
          </w:sdt>
          <w:r w:rsidRPr="00B665BA">
            <w:rPr>
              <w:rFonts w:ascii="Times New Roman" w:eastAsia="Times New Roman" w:hAnsi="Times New Roman" w:cs="Times New Roman"/>
              <w:lang w:eastAsia="ru-RU"/>
            </w:rPr>
            <w:t xml:space="preserve">,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Pr>
              <w:rFonts w:ascii="Times New Roman" w:eastAsia="Times New Roman" w:hAnsi="Times New Roman" w:cs="Times New Roman"/>
              <w:lang w:eastAsia="ru-RU"/>
            </w:rPr>
            <w:t>Продавец</w:t>
          </w:r>
          <w:r w:rsidRPr="00B665BA">
            <w:rPr>
              <w:rFonts w:ascii="Times New Roman" w:eastAsia="Times New Roman" w:hAnsi="Times New Roman" w:cs="Times New Roman"/>
              <w:lang w:eastAsia="ru-RU"/>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w:t>
          </w:r>
          <w:sdt>
            <w:sdtPr>
              <w:rPr>
                <w:rFonts w:ascii="Times New Roman" w:eastAsia="Times New Roman" w:hAnsi="Times New Roman" w:cs="Times New Roman"/>
                <w:lang w:eastAsia="ru-RU"/>
              </w:rPr>
              <w:id w:val="-1366745287"/>
              <w:placeholder>
                <w:docPart w:val="DefaultPlaceholder_1081868574"/>
              </w:placeholder>
            </w:sdtPr>
            <w:sdtEndPr/>
            <w:sdtContent>
              <w:r w:rsidRPr="00B665BA">
                <w:rPr>
                  <w:rFonts w:ascii="Times New Roman" w:eastAsia="Times New Roman" w:hAnsi="Times New Roman" w:cs="Times New Roman"/>
                  <w:lang w:eastAsia="ru-RU"/>
                </w:rPr>
                <w:t>5 (пяти)</w:t>
              </w:r>
            </w:sdtContent>
          </w:sdt>
          <w:r w:rsidRPr="00B665BA">
            <w:rPr>
              <w:rFonts w:ascii="Times New Roman" w:eastAsia="Times New Roman" w:hAnsi="Times New Roman" w:cs="Times New Roman"/>
              <w:lang w:eastAsia="ru-RU"/>
            </w:rPr>
            <w:t xml:space="preserve"> рабочих дней с момента направления уведомления.</w:t>
          </w:r>
        </w:p>
      </w:sdtContent>
    </w:sdt>
    <w:sdt>
      <w:sdtPr>
        <w:rPr>
          <w:rFonts w:ascii="Times New Roman" w:eastAsia="Times New Roman" w:hAnsi="Times New Roman" w:cs="Times New Roman"/>
          <w:lang w:eastAsia="ru-RU"/>
        </w:rPr>
        <w:id w:val="77882096"/>
        <w:placeholder>
          <w:docPart w:val="DefaultPlaceholder_1081868574"/>
        </w:placeholder>
      </w:sdtPr>
      <w:sdtEndPr>
        <w:rPr>
          <w:highlight w:val="darkGray"/>
        </w:rPr>
      </w:sdtEndPr>
      <w:sdtContent>
        <w:p w:rsidR="00B665BA" w:rsidRPr="00314391" w:rsidRDefault="00B665BA" w:rsidP="00B665BA">
          <w:pPr>
            <w:widowControl w:val="0"/>
            <w:autoSpaceDE w:val="0"/>
            <w:autoSpaceDN w:val="0"/>
            <w:spacing w:after="0" w:line="240" w:lineRule="auto"/>
            <w:ind w:left="720"/>
            <w:jc w:val="both"/>
            <w:rPr>
              <w:rFonts w:ascii="Times New Roman" w:eastAsia="Times New Roman" w:hAnsi="Times New Roman" w:cs="Times New Roman"/>
              <w:lang w:eastAsia="ru-RU"/>
            </w:rPr>
          </w:pPr>
          <w:r w:rsidRPr="00314391">
            <w:rPr>
              <w:rFonts w:ascii="Times New Roman" w:eastAsia="Times New Roman" w:hAnsi="Times New Roman" w:cs="Times New Roman"/>
              <w:lang w:eastAsia="ru-RU"/>
            </w:rPr>
            <w:t>ВНИМАНИЕ!</w:t>
          </w:r>
        </w:p>
        <w:p w:rsidR="00B665BA" w:rsidRPr="00314391" w:rsidRDefault="00B665BA" w:rsidP="00B665BA">
          <w:pPr>
            <w:widowControl w:val="0"/>
            <w:autoSpaceDE w:val="0"/>
            <w:autoSpaceDN w:val="0"/>
            <w:spacing w:after="0" w:line="240" w:lineRule="auto"/>
            <w:ind w:left="720"/>
            <w:jc w:val="both"/>
            <w:rPr>
              <w:rFonts w:ascii="Times New Roman" w:eastAsia="Times New Roman" w:hAnsi="Times New Roman" w:cs="Times New Roman"/>
              <w:lang w:eastAsia="ru-RU"/>
            </w:rPr>
          </w:pPr>
          <w:r w:rsidRPr="00314391">
            <w:rPr>
              <w:rFonts w:ascii="Times New Roman" w:eastAsia="Times New Roman" w:hAnsi="Times New Roman" w:cs="Times New Roman"/>
              <w:lang w:eastAsia="ru-RU"/>
            </w:rPr>
            <w:t>В случае заключения договора с внутригрупповым контрагентом (входящим в периметр компаний ПАО «НК «Роснефть)</w:t>
          </w:r>
          <w:r w:rsidR="008F502B" w:rsidRPr="00314391">
            <w:rPr>
              <w:rFonts w:ascii="Times New Roman" w:eastAsia="Times New Roman" w:hAnsi="Times New Roman" w:cs="Times New Roman"/>
              <w:lang w:eastAsia="ru-RU"/>
            </w:rPr>
            <w:t xml:space="preserve"> или с физическим лицом</w:t>
          </w:r>
          <w:r w:rsidRPr="00314391">
            <w:rPr>
              <w:rFonts w:ascii="Times New Roman" w:eastAsia="Times New Roman" w:hAnsi="Times New Roman" w:cs="Times New Roman"/>
              <w:lang w:eastAsia="ru-RU"/>
            </w:rPr>
            <w:t xml:space="preserve">, </w:t>
          </w:r>
          <w:r w:rsidR="008F502B" w:rsidRPr="00314391">
            <w:rPr>
              <w:rFonts w:ascii="Times New Roman" w:eastAsia="Times New Roman" w:hAnsi="Times New Roman" w:cs="Times New Roman"/>
              <w:lang w:eastAsia="ru-RU"/>
            </w:rPr>
            <w:t xml:space="preserve">оговорка </w:t>
          </w:r>
          <w:r w:rsidRPr="00314391">
            <w:rPr>
              <w:rFonts w:ascii="Times New Roman" w:eastAsia="Times New Roman" w:hAnsi="Times New Roman" w:cs="Times New Roman"/>
              <w:lang w:eastAsia="ru-RU"/>
            </w:rPr>
            <w:t>излага</w:t>
          </w:r>
          <w:r w:rsidR="008F502B" w:rsidRPr="00314391">
            <w:rPr>
              <w:rFonts w:ascii="Times New Roman" w:eastAsia="Times New Roman" w:hAnsi="Times New Roman" w:cs="Times New Roman"/>
              <w:lang w:eastAsia="ru-RU"/>
            </w:rPr>
            <w:t>е</w:t>
          </w:r>
          <w:r w:rsidRPr="00314391">
            <w:rPr>
              <w:rFonts w:ascii="Times New Roman" w:eastAsia="Times New Roman" w:hAnsi="Times New Roman" w:cs="Times New Roman"/>
              <w:lang w:eastAsia="ru-RU"/>
            </w:rPr>
            <w:t>тся в следующей редакции:</w:t>
          </w:r>
        </w:p>
        <w:p w:rsidR="00B665BA" w:rsidRPr="00B665BA" w:rsidRDefault="00B665BA" w:rsidP="00B665BA">
          <w:pPr>
            <w:tabs>
              <w:tab w:val="left" w:pos="284"/>
              <w:tab w:val="left" w:pos="426"/>
              <w:tab w:val="left" w:pos="709"/>
            </w:tabs>
            <w:spacing w:after="0" w:line="240" w:lineRule="auto"/>
            <w:jc w:val="both"/>
            <w:rPr>
              <w:rFonts w:ascii="Times New Roman" w:eastAsia="Times New Roman" w:hAnsi="Times New Roman" w:cs="Times New Roman"/>
            </w:rPr>
          </w:pPr>
          <w:r w:rsidRPr="00B665BA">
            <w:rPr>
              <w:rFonts w:ascii="Times New Roman" w:eastAsia="Times New Roman" w:hAnsi="Times New Roman" w:cs="Times New Roman"/>
            </w:rPr>
            <w:t xml:space="preserve">При исполнении своих обязательств по настоящему Договору, </w:t>
          </w:r>
          <w:r w:rsidR="008F502B" w:rsidRPr="00B665BA">
            <w:rPr>
              <w:rFonts w:ascii="Times New Roman" w:eastAsia="Times New Roman" w:hAnsi="Times New Roman" w:cs="Times New Roman"/>
            </w:rPr>
            <w:t>Стороны,</w:t>
          </w:r>
          <w:r w:rsidRPr="00B665BA">
            <w:rPr>
              <w:rFonts w:ascii="Times New Roman" w:eastAsia="Times New Roman" w:hAnsi="Times New Roman" w:cs="Times New Roman"/>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
        <w:p w:rsidR="00B665BA" w:rsidRPr="00B665BA" w:rsidRDefault="00B665BA" w:rsidP="00B665BA">
          <w:pPr>
            <w:spacing w:after="0" w:line="240" w:lineRule="auto"/>
            <w:jc w:val="both"/>
            <w:rPr>
              <w:rFonts w:ascii="Times New Roman" w:eastAsia="Times New Roman" w:hAnsi="Times New Roman" w:cs="Times New Roman"/>
              <w:lang w:eastAsia="ru-RU"/>
            </w:rPr>
          </w:pPr>
          <w:r w:rsidRPr="00B665BA">
            <w:rPr>
              <w:rFonts w:ascii="Times New Roman" w:eastAsia="Times New Roman" w:hAnsi="Times New Roman" w:cs="Times New Roman"/>
              <w:lang w:eastAsia="ru-RU"/>
            </w:rPr>
            <w:t xml:space="preserve">Стороны подтверждают, что ознакомились с содержанием и обязуются придерживаться принципов Политики </w:t>
          </w:r>
          <w:r w:rsidR="008F502B">
            <w:rPr>
              <w:rFonts w:ascii="Times New Roman" w:eastAsia="Times New Roman" w:hAnsi="Times New Roman" w:cs="Times New Roman"/>
              <w:lang w:eastAsia="ru-RU"/>
            </w:rPr>
            <w:t xml:space="preserve">ПАО «НК «Роснефть» </w:t>
          </w:r>
          <w:r w:rsidRPr="00B665BA">
            <w:rPr>
              <w:rFonts w:ascii="Times New Roman" w:eastAsia="Times New Roman" w:hAnsi="Times New Roman" w:cs="Times New Roman"/>
              <w:lang w:eastAsia="ru-RU"/>
            </w:rPr>
            <w:t xml:space="preserve">«В области противодействия </w:t>
          </w:r>
          <w:r w:rsidR="008F502B">
            <w:rPr>
              <w:rFonts w:ascii="Times New Roman" w:eastAsia="Times New Roman" w:hAnsi="Times New Roman" w:cs="Times New Roman"/>
              <w:lang w:eastAsia="ru-RU"/>
            </w:rPr>
            <w:t xml:space="preserve">корпоративному мошенничеству и </w:t>
          </w:r>
          <w:r w:rsidRPr="00B665BA">
            <w:rPr>
              <w:rFonts w:ascii="Times New Roman" w:eastAsia="Times New Roman" w:hAnsi="Times New Roman" w:cs="Times New Roman"/>
              <w:lang w:eastAsia="ru-RU"/>
            </w:rPr>
            <w:lastRenderedPageBreak/>
            <w:t xml:space="preserve">вовлечению в коррупционную деятельность» (далее - Политика Компании), размещенной в открытом доступе на официальном сайте ПАО «НК «Роснефть» в сети Интернет. </w:t>
          </w:r>
          <w:r w:rsidRPr="00B665BA">
            <w:rPr>
              <w:rFonts w:ascii="Times New Roman" w:eastAsia="Times New Roman" w:hAnsi="Times New Roman" w:cs="Times New Roman"/>
              <w:highlight w:val="darkGray"/>
              <w:lang w:eastAsia="ru-RU"/>
            </w:rPr>
            <w:t>Стороны подтверждают, что положения Политики Компании введены в действие распорядительным документом (применительно к Сторонам - Обществам Группы).</w:t>
          </w:r>
        </w:p>
      </w:sdtContent>
    </w:sdt>
    <w:p w:rsidR="00B665BA" w:rsidRPr="00B665BA" w:rsidRDefault="00B665BA" w:rsidP="00B665BA">
      <w:pPr>
        <w:spacing w:after="0" w:line="240" w:lineRule="auto"/>
        <w:jc w:val="both"/>
        <w:rPr>
          <w:rFonts w:ascii="Times New Roman" w:eastAsia="Times New Roman" w:hAnsi="Times New Roman" w:cs="Times New Roman"/>
          <w:sz w:val="24"/>
          <w:szCs w:val="24"/>
          <w:lang w:eastAsia="ru-RU"/>
        </w:rPr>
      </w:pPr>
    </w:p>
    <w:bookmarkStart w:id="25" w:name="_Toc33813769"/>
    <w:bookmarkStart w:id="26" w:name="_Toc35282030"/>
    <w:p w:rsidR="00B665BA" w:rsidRPr="00B665BA" w:rsidRDefault="00F87269" w:rsidP="00B665BA">
      <w:pPr>
        <w:keepNext/>
        <w:spacing w:after="0" w:line="240" w:lineRule="auto"/>
        <w:ind w:firstLine="720"/>
        <w:jc w:val="center"/>
        <w:outlineLvl w:val="0"/>
        <w:rPr>
          <w:rFonts w:ascii="Times New Roman" w:eastAsia="Times New Roman" w:hAnsi="Times New Roman" w:cs="Times New Roman"/>
          <w:bCs/>
          <w:sz w:val="24"/>
          <w:szCs w:val="24"/>
          <w:lang w:eastAsia="ru-RU"/>
        </w:rPr>
      </w:pPr>
      <w:sdt>
        <w:sdtPr>
          <w:rPr>
            <w:rFonts w:ascii="Times New Roman" w:eastAsia="Times New Roman" w:hAnsi="Times New Roman" w:cs="Times New Roman"/>
            <w:sz w:val="24"/>
            <w:szCs w:val="24"/>
            <w:lang w:eastAsia="ru-RU"/>
          </w:rPr>
          <w:id w:val="-629867295"/>
          <w:placeholder>
            <w:docPart w:val="DefaultPlaceholder_1081868574"/>
          </w:placeholder>
        </w:sdtPr>
        <w:sdtEndPr/>
        <w:sdtContent>
          <w:r w:rsidR="00B665BA" w:rsidRPr="00B665BA">
            <w:rPr>
              <w:rFonts w:ascii="Times New Roman" w:eastAsia="Times New Roman" w:hAnsi="Times New Roman" w:cs="Times New Roman"/>
              <w:sz w:val="24"/>
              <w:szCs w:val="24"/>
              <w:lang w:eastAsia="ru-RU"/>
            </w:rPr>
            <w:t>Приложение №1</w:t>
          </w:r>
        </w:sdtContent>
      </w:sdt>
      <w:r w:rsidR="00B665BA" w:rsidRPr="00B665BA">
        <w:rPr>
          <w:rFonts w:ascii="Times New Roman" w:eastAsia="Times New Roman" w:hAnsi="Times New Roman" w:cs="Times New Roman"/>
          <w:sz w:val="24"/>
          <w:szCs w:val="24"/>
          <w:lang w:eastAsia="ru-RU"/>
        </w:rPr>
        <w:t xml:space="preserve"> - </w:t>
      </w:r>
      <w:r w:rsidR="00B665BA" w:rsidRPr="00B665BA">
        <w:rPr>
          <w:rFonts w:ascii="Times New Roman" w:eastAsia="Times New Roman" w:hAnsi="Times New Roman" w:cs="Times New Roman"/>
          <w:bCs/>
          <w:sz w:val="24"/>
          <w:szCs w:val="24"/>
          <w:lang w:eastAsia="ru-RU"/>
        </w:rPr>
        <w:t>Информация о цепочке собственников контрагента, включая бенефициаров (в том числе, конечных)</w:t>
      </w:r>
      <w:bookmarkEnd w:id="25"/>
      <w:bookmarkEnd w:id="26"/>
      <w:r w:rsidR="00B665BA" w:rsidRPr="00B665BA">
        <w:rPr>
          <w:rFonts w:ascii="Times New Roman" w:eastAsia="Times New Roman" w:hAnsi="Times New Roman" w:cs="Times New Roman"/>
          <w:bCs/>
          <w:sz w:val="24"/>
          <w:szCs w:val="24"/>
          <w:lang w:eastAsia="ru-RU"/>
        </w:rPr>
        <w:t xml:space="preserve"> </w:t>
      </w:r>
    </w:p>
    <w:sdt>
      <w:sdtPr>
        <w:rPr>
          <w:rFonts w:ascii="Times New Roman" w:eastAsia="Times New Roman" w:hAnsi="Times New Roman" w:cs="Times New Roman"/>
          <w:sz w:val="24"/>
          <w:szCs w:val="24"/>
          <w:lang w:eastAsia="ru-RU"/>
        </w:rPr>
        <w:id w:val="-1514521259"/>
        <w:placeholder>
          <w:docPart w:val="DefaultPlaceholder_1081868574"/>
        </w:placeholder>
      </w:sdtPr>
      <w:sdtEndPr/>
      <w:sdtContent>
        <w:p w:rsidR="00B665BA" w:rsidRPr="00B665BA" w:rsidRDefault="00B665BA" w:rsidP="00B665BA">
          <w:pPr>
            <w:spacing w:after="0" w:line="240" w:lineRule="auto"/>
            <w:jc w:val="center"/>
            <w:rPr>
              <w:rFonts w:ascii="Times New Roman" w:eastAsia="Times New Roman" w:hAnsi="Times New Roman" w:cs="Times New Roman"/>
              <w:sz w:val="24"/>
              <w:szCs w:val="24"/>
              <w:lang w:eastAsia="ru-RU"/>
            </w:rPr>
          </w:pPr>
          <w:r w:rsidRPr="00B665BA">
            <w:rPr>
              <w:rFonts w:ascii="Times New Roman" w:eastAsia="Times New Roman" w:hAnsi="Times New Roman" w:cs="Times New Roman"/>
              <w:sz w:val="24"/>
              <w:szCs w:val="24"/>
              <w:lang w:eastAsia="ru-RU"/>
            </w:rPr>
            <w:t>(по состоянию на "___" ________ 20__ г. )</w:t>
          </w:r>
        </w:p>
      </w:sdtContent>
    </w:sdt>
    <w:p w:rsidR="00B665BA" w:rsidRPr="00B665BA" w:rsidRDefault="00B665BA" w:rsidP="00B665BA">
      <w:pPr>
        <w:pBdr>
          <w:bottom w:val="single" w:sz="4" w:space="1" w:color="auto"/>
        </w:pBdr>
        <w:shd w:val="clear" w:color="auto" w:fill="E0E0E0"/>
        <w:spacing w:after="0" w:line="240" w:lineRule="auto"/>
        <w:ind w:right="21"/>
        <w:jc w:val="center"/>
        <w:rPr>
          <w:rFonts w:ascii="Times New Roman" w:eastAsia="Times New Roman" w:hAnsi="Times New Roman" w:cs="Times New Roman"/>
          <w:b/>
          <w:bCs/>
          <w:color w:val="000000"/>
          <w:spacing w:val="36"/>
          <w:sz w:val="24"/>
          <w:szCs w:val="24"/>
          <w:lang w:eastAsia="ru-RU"/>
        </w:rPr>
      </w:pPr>
      <w:r w:rsidRPr="00B665BA">
        <w:rPr>
          <w:rFonts w:ascii="Times New Roman" w:eastAsia="Times New Roman" w:hAnsi="Times New Roman" w:cs="Times New Roman"/>
          <w:b/>
          <w:bCs/>
          <w:color w:val="000000"/>
          <w:spacing w:val="36"/>
          <w:sz w:val="24"/>
          <w:szCs w:val="24"/>
          <w:lang w:eastAsia="ru-RU"/>
        </w:rPr>
        <w:t>начало формы</w:t>
      </w:r>
    </w:p>
    <w:p w:rsidR="00B665BA" w:rsidRPr="00B665BA" w:rsidRDefault="00B665BA" w:rsidP="00B665BA">
      <w:pPr>
        <w:keepNext/>
        <w:spacing w:after="0" w:line="240" w:lineRule="auto"/>
        <w:ind w:firstLine="720"/>
        <w:jc w:val="center"/>
        <w:outlineLvl w:val="0"/>
        <w:rPr>
          <w:rFonts w:ascii="Times New Roman" w:eastAsia="Times New Roman" w:hAnsi="Times New Roman" w:cs="Times New Roman"/>
          <w:bCs/>
          <w:sz w:val="24"/>
          <w:szCs w:val="24"/>
          <w:lang w:eastAsia="ru-RU"/>
        </w:rPr>
      </w:pPr>
    </w:p>
    <w:bookmarkStart w:id="27" w:name="_Toc35282031" w:displacedByCustomXml="next"/>
    <w:sdt>
      <w:sdtPr>
        <w:rPr>
          <w:rFonts w:ascii="Times New Roman" w:eastAsia="Times New Roman" w:hAnsi="Times New Roman" w:cs="Times New Roman"/>
          <w:bCs/>
          <w:sz w:val="24"/>
          <w:szCs w:val="24"/>
          <w:lang w:eastAsia="ru-RU"/>
        </w:rPr>
        <w:id w:val="1247924904"/>
        <w:placeholder>
          <w:docPart w:val="DefaultPlaceholder_1081868574"/>
        </w:placeholder>
      </w:sdtPr>
      <w:sdtEndPr>
        <w:rPr>
          <w:bCs w:val="0"/>
        </w:rPr>
      </w:sdtEndPr>
      <w:sdtContent>
        <w:p w:rsidR="00B665BA" w:rsidRPr="00B665BA" w:rsidRDefault="00B665BA" w:rsidP="00B665BA">
          <w:pPr>
            <w:keepNext/>
            <w:spacing w:after="0" w:line="240" w:lineRule="auto"/>
            <w:ind w:firstLine="720"/>
            <w:jc w:val="center"/>
            <w:outlineLvl w:val="0"/>
            <w:rPr>
              <w:rFonts w:ascii="Times New Roman" w:eastAsia="Times New Roman" w:hAnsi="Times New Roman" w:cs="Times New Roman"/>
              <w:bCs/>
              <w:sz w:val="24"/>
              <w:szCs w:val="24"/>
              <w:lang w:eastAsia="ru-RU"/>
            </w:rPr>
          </w:pPr>
          <w:r w:rsidRPr="00B665BA">
            <w:rPr>
              <w:rFonts w:ascii="Times New Roman" w:eastAsia="Times New Roman" w:hAnsi="Times New Roman" w:cs="Times New Roman"/>
              <w:bCs/>
              <w:sz w:val="24"/>
              <w:szCs w:val="24"/>
              <w:lang w:eastAsia="ru-RU"/>
            </w:rPr>
            <w:t>Информация о цепочке собственников контрагента, включая бенефициаров (в том числе, конечных)</w:t>
          </w:r>
          <w:bookmarkEnd w:id="27"/>
          <w:r w:rsidRPr="00B665BA">
            <w:rPr>
              <w:rFonts w:ascii="Times New Roman" w:eastAsia="Times New Roman" w:hAnsi="Times New Roman" w:cs="Times New Roman"/>
              <w:bCs/>
              <w:sz w:val="24"/>
              <w:szCs w:val="24"/>
              <w:lang w:eastAsia="ru-RU"/>
            </w:rPr>
            <w:t xml:space="preserve"> </w:t>
          </w:r>
        </w:p>
        <w:p w:rsidR="00B665BA" w:rsidRPr="00B665BA" w:rsidRDefault="00B665BA" w:rsidP="00B665BA">
          <w:pPr>
            <w:spacing w:after="0" w:line="240" w:lineRule="auto"/>
            <w:jc w:val="center"/>
            <w:rPr>
              <w:rFonts w:ascii="Times New Roman" w:eastAsia="Times New Roman" w:hAnsi="Times New Roman" w:cs="Times New Roman"/>
              <w:sz w:val="24"/>
              <w:szCs w:val="24"/>
              <w:lang w:eastAsia="ru-RU"/>
            </w:rPr>
          </w:pPr>
          <w:r w:rsidRPr="00B665BA">
            <w:rPr>
              <w:rFonts w:ascii="Times New Roman" w:eastAsia="Times New Roman" w:hAnsi="Times New Roman" w:cs="Times New Roman"/>
              <w:sz w:val="24"/>
              <w:szCs w:val="24"/>
              <w:lang w:eastAsia="ru-RU"/>
            </w:rPr>
            <w:t>(по состоянию на "___" ________ 20__ г. )</w:t>
          </w:r>
        </w:p>
      </w:sdtContent>
    </w:sdt>
    <w:p w:rsidR="00B665BA" w:rsidRPr="00B665BA" w:rsidRDefault="00B665BA" w:rsidP="00B665BA">
      <w:pPr>
        <w:suppressAutoHyphens/>
        <w:spacing w:after="0" w:line="240" w:lineRule="auto"/>
        <w:ind w:firstLine="720"/>
        <w:jc w:val="center"/>
        <w:rPr>
          <w:rFonts w:ascii="Times New Roman" w:eastAsia="Times New Roman" w:hAnsi="Times New Roman" w:cs="Times New Roman"/>
          <w:sz w:val="24"/>
          <w:szCs w:val="24"/>
          <w:lang w:eastAsia="ru-RU"/>
        </w:rPr>
      </w:pPr>
    </w:p>
    <w:sdt>
      <w:sdtPr>
        <w:rPr>
          <w:rFonts w:ascii="Times New Roman" w:eastAsia="Times New Roman" w:hAnsi="Times New Roman" w:cs="Times New Roman"/>
          <w:sz w:val="24"/>
          <w:szCs w:val="24"/>
          <w:lang w:eastAsia="ru-RU"/>
        </w:rPr>
        <w:id w:val="-821042583"/>
        <w:placeholder>
          <w:docPart w:val="DefaultPlaceholder_1081868574"/>
        </w:placeholder>
      </w:sdtPr>
      <w:sdtEndPr/>
      <w:sdtContent>
        <w:tbl>
          <w:tblPr>
            <w:tblW w:w="9811" w:type="dxa"/>
            <w:tblLayout w:type="fixed"/>
            <w:tblCellMar>
              <w:left w:w="30" w:type="dxa"/>
              <w:right w:w="30" w:type="dxa"/>
            </w:tblCellMar>
            <w:tblLook w:val="04A0" w:firstRow="1" w:lastRow="0" w:firstColumn="1" w:lastColumn="0" w:noHBand="0" w:noVBand="1"/>
          </w:tblPr>
          <w:tblGrid>
            <w:gridCol w:w="490"/>
            <w:gridCol w:w="1808"/>
            <w:gridCol w:w="2268"/>
            <w:gridCol w:w="3402"/>
            <w:gridCol w:w="1843"/>
          </w:tblGrid>
          <w:tr w:rsidR="00B665BA" w:rsidRPr="00B665BA" w:rsidTr="00A20F40">
            <w:trPr>
              <w:trHeight w:val="1457"/>
            </w:trPr>
            <w:tc>
              <w:tcPr>
                <w:tcW w:w="490" w:type="dxa"/>
                <w:tcBorders>
                  <w:top w:val="single" w:sz="6" w:space="0" w:color="auto"/>
                  <w:left w:val="single" w:sz="6" w:space="0" w:color="auto"/>
                  <w:bottom w:val="nil"/>
                  <w:right w:val="single" w:sz="6" w:space="0" w:color="auto"/>
                </w:tcBorders>
                <w:shd w:val="clear" w:color="auto" w:fill="auto"/>
                <w:hideMark/>
              </w:tcPr>
              <w:p w:rsidR="00B665BA" w:rsidRPr="00B665BA" w:rsidRDefault="00B665BA" w:rsidP="00B665B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665BA">
                  <w:rPr>
                    <w:rFonts w:ascii="Times New Roman" w:eastAsia="Times New Roman" w:hAnsi="Times New Roman" w:cs="Times New Roman"/>
                    <w:sz w:val="24"/>
                    <w:szCs w:val="24"/>
                    <w:lang w:eastAsia="ru-RU"/>
                  </w:rPr>
                  <w:t>№ п/п</w:t>
                </w:r>
              </w:p>
            </w:tc>
            <w:tc>
              <w:tcPr>
                <w:tcW w:w="1808" w:type="dxa"/>
                <w:tcBorders>
                  <w:top w:val="single" w:sz="6" w:space="0" w:color="auto"/>
                  <w:left w:val="single" w:sz="6" w:space="0" w:color="auto"/>
                  <w:bottom w:val="single" w:sz="6" w:space="0" w:color="auto"/>
                  <w:right w:val="single" w:sz="6" w:space="0" w:color="auto"/>
                </w:tcBorders>
                <w:shd w:val="clear" w:color="auto" w:fill="auto"/>
                <w:hideMark/>
              </w:tcPr>
              <w:p w:rsidR="00B665BA" w:rsidRPr="00B665BA" w:rsidRDefault="00B665BA" w:rsidP="00B665B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665BA">
                  <w:rPr>
                    <w:rFonts w:ascii="Times New Roman" w:eastAsia="Times New Roman" w:hAnsi="Times New Roman" w:cs="Times New Roman"/>
                    <w:sz w:val="24"/>
                    <w:szCs w:val="24"/>
                    <w:lang w:eastAsia="ru-RU"/>
                  </w:rPr>
                  <w:t xml:space="preserve">Наименование контрагента </w:t>
                </w:r>
                <w:r w:rsidRPr="00B665BA">
                  <w:rPr>
                    <w:rFonts w:ascii="Times New Roman" w:eastAsia="Times New Roman" w:hAnsi="Times New Roman" w:cs="Times New Roman"/>
                    <w:sz w:val="24"/>
                    <w:szCs w:val="24"/>
                    <w:lang w:eastAsia="ru-RU"/>
                  </w:rPr>
                  <w:fldChar w:fldCharType="begin">
                    <w:ffData>
                      <w:name w:val="ТекстовоеПоле149"/>
                      <w:enabled/>
                      <w:calcOnExit w:val="0"/>
                      <w:textInput>
                        <w:default w:val="_______"/>
                      </w:textInput>
                    </w:ffData>
                  </w:fldChar>
                </w:r>
                <w:bookmarkStart w:id="28" w:name="ТекстовоеПоле149"/>
                <w:r w:rsidRPr="00B665BA">
                  <w:rPr>
                    <w:rFonts w:ascii="Times New Roman" w:eastAsia="Times New Roman" w:hAnsi="Times New Roman" w:cs="Times New Roman"/>
                    <w:sz w:val="24"/>
                    <w:szCs w:val="24"/>
                    <w:lang w:eastAsia="ru-RU"/>
                  </w:rPr>
                  <w:instrText xml:space="preserve"> FORMTEXT </w:instrText>
                </w:r>
                <w:r w:rsidRPr="00B665BA">
                  <w:rPr>
                    <w:rFonts w:ascii="Times New Roman" w:eastAsia="Times New Roman" w:hAnsi="Times New Roman" w:cs="Times New Roman"/>
                    <w:sz w:val="24"/>
                    <w:szCs w:val="24"/>
                    <w:lang w:eastAsia="ru-RU"/>
                  </w:rPr>
                </w:r>
                <w:r w:rsidRPr="00B665BA">
                  <w:rPr>
                    <w:rFonts w:ascii="Times New Roman" w:eastAsia="Times New Roman" w:hAnsi="Times New Roman" w:cs="Times New Roman"/>
                    <w:sz w:val="24"/>
                    <w:szCs w:val="24"/>
                    <w:lang w:eastAsia="ru-RU"/>
                  </w:rPr>
                  <w:fldChar w:fldCharType="separate"/>
                </w:r>
                <w:r w:rsidRPr="00B665BA">
                  <w:rPr>
                    <w:rFonts w:ascii="Times New Roman" w:eastAsia="Times New Roman" w:hAnsi="Times New Roman" w:cs="Times New Roman"/>
                    <w:noProof/>
                    <w:sz w:val="24"/>
                    <w:szCs w:val="24"/>
                    <w:lang w:eastAsia="ru-RU"/>
                  </w:rPr>
                  <w:t>_______</w:t>
                </w:r>
                <w:r w:rsidRPr="00B665BA">
                  <w:rPr>
                    <w:rFonts w:ascii="Times New Roman" w:eastAsia="Times New Roman" w:hAnsi="Times New Roman" w:cs="Times New Roman"/>
                    <w:sz w:val="24"/>
                    <w:szCs w:val="24"/>
                    <w:lang w:eastAsia="ru-RU"/>
                  </w:rPr>
                  <w:fldChar w:fldCharType="end"/>
                </w:r>
                <w:bookmarkEnd w:id="28"/>
                <w:r w:rsidRPr="00B665BA">
                  <w:rPr>
                    <w:rFonts w:ascii="Times New Roman" w:eastAsia="Times New Roman" w:hAnsi="Times New Roman" w:cs="Times New Roman"/>
                    <w:sz w:val="24"/>
                    <w:szCs w:val="24"/>
                    <w:lang w:eastAsia="ru-RU"/>
                  </w:rPr>
                  <w:t xml:space="preserve"> </w:t>
                </w:r>
              </w:p>
              <w:p w:rsidR="00B665BA" w:rsidRPr="00B665BA" w:rsidRDefault="00B665BA" w:rsidP="00B665B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665BA">
                  <w:rPr>
                    <w:rFonts w:ascii="Times New Roman" w:eastAsia="Times New Roman" w:hAnsi="Times New Roman" w:cs="Times New Roman"/>
                    <w:sz w:val="24"/>
                    <w:szCs w:val="24"/>
                    <w:lang w:eastAsia="ru-RU"/>
                  </w:rPr>
                  <w:t xml:space="preserve"> (ИНН и вид деятельности) </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rsidR="00B665BA" w:rsidRPr="00B665BA" w:rsidRDefault="00B665BA" w:rsidP="00B665B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665BA">
                  <w:rPr>
                    <w:rFonts w:ascii="Times New Roman" w:eastAsia="Times New Roman" w:hAnsi="Times New Roman" w:cs="Times New Roman"/>
                    <w:sz w:val="24"/>
                    <w:szCs w:val="24"/>
                    <w:lang w:eastAsia="ru-RU"/>
                  </w:rPr>
                  <w:t>Договор//Контракт (реквизиты, предмет, цена, срок действия и иные существенные условия)</w:t>
                </w:r>
              </w:p>
            </w:tc>
            <w:tc>
              <w:tcPr>
                <w:tcW w:w="3402" w:type="dxa"/>
                <w:tcBorders>
                  <w:top w:val="single" w:sz="6" w:space="0" w:color="auto"/>
                  <w:left w:val="single" w:sz="6" w:space="0" w:color="auto"/>
                  <w:bottom w:val="single" w:sz="6" w:space="0" w:color="auto"/>
                  <w:right w:val="single" w:sz="6" w:space="0" w:color="auto"/>
                </w:tcBorders>
                <w:shd w:val="clear" w:color="auto" w:fill="auto"/>
                <w:hideMark/>
              </w:tcPr>
              <w:p w:rsidR="00B665BA" w:rsidRPr="00B665BA" w:rsidRDefault="00B665BA" w:rsidP="00B665B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665BA">
                  <w:rPr>
                    <w:rFonts w:ascii="Times New Roman" w:eastAsia="Times New Roman" w:hAnsi="Times New Roman" w:cs="Times New Roman"/>
                    <w:sz w:val="24"/>
                    <w:szCs w:val="24"/>
                    <w:lang w:eastAsia="ru-RU"/>
                  </w:rPr>
                  <w:t>Информация о цепочке собственников контрагента, включая бенефициаров (в том числе конечных)  (ФИО, паспортные данные, ИНН)</w:t>
                </w:r>
              </w:p>
            </w:tc>
            <w:tc>
              <w:tcPr>
                <w:tcW w:w="1843" w:type="dxa"/>
                <w:tcBorders>
                  <w:top w:val="single" w:sz="6" w:space="0" w:color="auto"/>
                  <w:left w:val="single" w:sz="6" w:space="0" w:color="auto"/>
                  <w:bottom w:val="single" w:sz="6" w:space="0" w:color="auto"/>
                  <w:right w:val="single" w:sz="6" w:space="0" w:color="auto"/>
                </w:tcBorders>
                <w:shd w:val="clear" w:color="auto" w:fill="auto"/>
                <w:hideMark/>
              </w:tcPr>
              <w:p w:rsidR="00B665BA" w:rsidRPr="00B665BA" w:rsidRDefault="00B665BA" w:rsidP="00B665B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665BA">
                  <w:rPr>
                    <w:rFonts w:ascii="Times New Roman" w:eastAsia="Times New Roman" w:hAnsi="Times New Roman" w:cs="Times New Roman"/>
                    <w:sz w:val="24"/>
                    <w:szCs w:val="24"/>
                    <w:lang w:eastAsia="ru-RU"/>
                  </w:rPr>
                  <w:t>Подтверждающие документы              (наименование, реквизиты)</w:t>
                </w:r>
              </w:p>
            </w:tc>
          </w:tr>
          <w:tr w:rsidR="00B665BA" w:rsidRPr="00B665BA" w:rsidTr="00A20F40">
            <w:trPr>
              <w:trHeight w:val="247"/>
            </w:trPr>
            <w:tc>
              <w:tcPr>
                <w:tcW w:w="490" w:type="dxa"/>
                <w:tcBorders>
                  <w:top w:val="single" w:sz="6" w:space="0" w:color="auto"/>
                  <w:left w:val="single" w:sz="6" w:space="0" w:color="auto"/>
                  <w:bottom w:val="single" w:sz="6" w:space="0" w:color="auto"/>
                  <w:right w:val="single" w:sz="6" w:space="0" w:color="auto"/>
                </w:tcBorders>
                <w:hideMark/>
              </w:tcPr>
              <w:p w:rsidR="00B665BA" w:rsidRPr="00B665BA" w:rsidRDefault="00B665BA" w:rsidP="00B665B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665BA">
                  <w:rPr>
                    <w:rFonts w:ascii="Times New Roman" w:eastAsia="Times New Roman" w:hAnsi="Times New Roman" w:cs="Times New Roman"/>
                    <w:sz w:val="24"/>
                    <w:szCs w:val="24"/>
                    <w:lang w:eastAsia="ru-RU"/>
                  </w:rPr>
                  <w:t>1</w:t>
                </w:r>
              </w:p>
            </w:tc>
            <w:tc>
              <w:tcPr>
                <w:tcW w:w="1808" w:type="dxa"/>
                <w:tcBorders>
                  <w:top w:val="single" w:sz="6" w:space="0" w:color="auto"/>
                  <w:left w:val="single" w:sz="6" w:space="0" w:color="auto"/>
                  <w:bottom w:val="single" w:sz="6" w:space="0" w:color="auto"/>
                  <w:right w:val="single" w:sz="6" w:space="0" w:color="auto"/>
                </w:tcBorders>
                <w:hideMark/>
              </w:tcPr>
              <w:p w:rsidR="00B665BA" w:rsidRPr="00B665BA" w:rsidRDefault="00B665BA" w:rsidP="00B665B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665BA">
                  <w:rPr>
                    <w:rFonts w:ascii="Times New Roman" w:eastAsia="Times New Roman" w:hAnsi="Times New Roman" w:cs="Times New Roman"/>
                    <w:sz w:val="24"/>
                    <w:szCs w:val="24"/>
                    <w:lang w:eastAsia="ru-RU"/>
                  </w:rPr>
                  <w:t>2</w:t>
                </w:r>
              </w:p>
            </w:tc>
            <w:tc>
              <w:tcPr>
                <w:tcW w:w="2268" w:type="dxa"/>
                <w:tcBorders>
                  <w:top w:val="single" w:sz="6" w:space="0" w:color="auto"/>
                  <w:left w:val="single" w:sz="6" w:space="0" w:color="auto"/>
                  <w:bottom w:val="single" w:sz="6" w:space="0" w:color="auto"/>
                  <w:right w:val="single" w:sz="6" w:space="0" w:color="auto"/>
                </w:tcBorders>
                <w:hideMark/>
              </w:tcPr>
              <w:p w:rsidR="00B665BA" w:rsidRPr="00B665BA" w:rsidRDefault="00B665BA" w:rsidP="00B665B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665BA">
                  <w:rPr>
                    <w:rFonts w:ascii="Times New Roman" w:eastAsia="Times New Roman" w:hAnsi="Times New Roman" w:cs="Times New Roman"/>
                    <w:sz w:val="24"/>
                    <w:szCs w:val="24"/>
                    <w:lang w:eastAsia="ru-RU"/>
                  </w:rPr>
                  <w:t>3</w:t>
                </w:r>
              </w:p>
            </w:tc>
            <w:tc>
              <w:tcPr>
                <w:tcW w:w="3402" w:type="dxa"/>
                <w:tcBorders>
                  <w:top w:val="single" w:sz="6" w:space="0" w:color="auto"/>
                  <w:left w:val="single" w:sz="6" w:space="0" w:color="auto"/>
                  <w:bottom w:val="single" w:sz="6" w:space="0" w:color="auto"/>
                  <w:right w:val="single" w:sz="6" w:space="0" w:color="auto"/>
                </w:tcBorders>
                <w:hideMark/>
              </w:tcPr>
              <w:p w:rsidR="00B665BA" w:rsidRPr="00B665BA" w:rsidRDefault="00B665BA" w:rsidP="00B665B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665BA">
                  <w:rPr>
                    <w:rFonts w:ascii="Times New Roman" w:eastAsia="Times New Roman" w:hAnsi="Times New Roman" w:cs="Times New Roman"/>
                    <w:sz w:val="24"/>
                    <w:szCs w:val="24"/>
                    <w:lang w:eastAsia="ru-RU"/>
                  </w:rPr>
                  <w:t>4</w:t>
                </w:r>
              </w:p>
            </w:tc>
            <w:tc>
              <w:tcPr>
                <w:tcW w:w="1843" w:type="dxa"/>
                <w:tcBorders>
                  <w:top w:val="single" w:sz="6" w:space="0" w:color="auto"/>
                  <w:left w:val="single" w:sz="6" w:space="0" w:color="auto"/>
                  <w:bottom w:val="single" w:sz="6" w:space="0" w:color="auto"/>
                  <w:right w:val="single" w:sz="6" w:space="0" w:color="auto"/>
                </w:tcBorders>
                <w:hideMark/>
              </w:tcPr>
              <w:p w:rsidR="00B665BA" w:rsidRPr="00B665BA" w:rsidRDefault="00B665BA" w:rsidP="00B665B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665BA">
                  <w:rPr>
                    <w:rFonts w:ascii="Times New Roman" w:eastAsia="Times New Roman" w:hAnsi="Times New Roman" w:cs="Times New Roman"/>
                    <w:sz w:val="24"/>
                    <w:szCs w:val="24"/>
                    <w:lang w:eastAsia="ru-RU"/>
                  </w:rPr>
                  <w:t>5</w:t>
                </w:r>
              </w:p>
            </w:tc>
          </w:tr>
          <w:tr w:rsidR="00B665BA" w:rsidRPr="00B665BA" w:rsidTr="00A20F40">
            <w:trPr>
              <w:trHeight w:val="247"/>
            </w:trPr>
            <w:tc>
              <w:tcPr>
                <w:tcW w:w="490" w:type="dxa"/>
                <w:tcBorders>
                  <w:top w:val="single" w:sz="6" w:space="0" w:color="auto"/>
                  <w:left w:val="single" w:sz="6" w:space="0" w:color="auto"/>
                  <w:bottom w:val="single" w:sz="6" w:space="0" w:color="auto"/>
                  <w:right w:val="single" w:sz="6" w:space="0" w:color="auto"/>
                </w:tcBorders>
              </w:tcPr>
              <w:p w:rsidR="00B665BA" w:rsidRPr="00B665BA" w:rsidRDefault="00B665BA" w:rsidP="00B665BA">
                <w:pPr>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1808" w:type="dxa"/>
                <w:tcBorders>
                  <w:top w:val="single" w:sz="6" w:space="0" w:color="auto"/>
                  <w:left w:val="single" w:sz="6" w:space="0" w:color="auto"/>
                  <w:bottom w:val="single" w:sz="6" w:space="0" w:color="auto"/>
                  <w:right w:val="single" w:sz="6" w:space="0" w:color="auto"/>
                </w:tcBorders>
              </w:tcPr>
              <w:p w:rsidR="00B665BA" w:rsidRPr="00B665BA" w:rsidRDefault="00B665BA" w:rsidP="00B665BA">
                <w:pPr>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2268" w:type="dxa"/>
                <w:tcBorders>
                  <w:top w:val="single" w:sz="6" w:space="0" w:color="auto"/>
                  <w:left w:val="single" w:sz="6" w:space="0" w:color="auto"/>
                  <w:bottom w:val="single" w:sz="6" w:space="0" w:color="auto"/>
                  <w:right w:val="single" w:sz="6" w:space="0" w:color="auto"/>
                </w:tcBorders>
              </w:tcPr>
              <w:p w:rsidR="00B665BA" w:rsidRPr="00B665BA" w:rsidRDefault="00B665BA" w:rsidP="00B665BA">
                <w:pPr>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3402" w:type="dxa"/>
                <w:tcBorders>
                  <w:top w:val="single" w:sz="6" w:space="0" w:color="auto"/>
                  <w:left w:val="single" w:sz="6" w:space="0" w:color="auto"/>
                  <w:bottom w:val="single" w:sz="6" w:space="0" w:color="auto"/>
                  <w:right w:val="single" w:sz="6" w:space="0" w:color="auto"/>
                </w:tcBorders>
              </w:tcPr>
              <w:p w:rsidR="00B665BA" w:rsidRPr="00B665BA" w:rsidRDefault="00B665BA" w:rsidP="00B665BA">
                <w:pPr>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1843" w:type="dxa"/>
                <w:tcBorders>
                  <w:top w:val="single" w:sz="6" w:space="0" w:color="auto"/>
                  <w:left w:val="single" w:sz="6" w:space="0" w:color="auto"/>
                  <w:bottom w:val="single" w:sz="6" w:space="0" w:color="auto"/>
                  <w:right w:val="single" w:sz="6" w:space="0" w:color="auto"/>
                </w:tcBorders>
              </w:tcPr>
              <w:p w:rsidR="00B665BA" w:rsidRPr="00B665BA" w:rsidRDefault="00B665BA" w:rsidP="00B665BA">
                <w:pPr>
                  <w:autoSpaceDE w:val="0"/>
                  <w:autoSpaceDN w:val="0"/>
                  <w:adjustRightInd w:val="0"/>
                  <w:spacing w:after="0" w:line="240" w:lineRule="auto"/>
                  <w:jc w:val="right"/>
                  <w:rPr>
                    <w:rFonts w:ascii="Times New Roman" w:eastAsia="Times New Roman" w:hAnsi="Times New Roman" w:cs="Times New Roman"/>
                    <w:sz w:val="24"/>
                    <w:szCs w:val="24"/>
                    <w:lang w:eastAsia="ru-RU"/>
                  </w:rPr>
                </w:pPr>
              </w:p>
            </w:tc>
          </w:tr>
          <w:tr w:rsidR="00B665BA" w:rsidRPr="00B665BA" w:rsidTr="00A20F40">
            <w:trPr>
              <w:trHeight w:val="247"/>
            </w:trPr>
            <w:tc>
              <w:tcPr>
                <w:tcW w:w="490" w:type="dxa"/>
                <w:tcBorders>
                  <w:top w:val="single" w:sz="6" w:space="0" w:color="auto"/>
                  <w:left w:val="single" w:sz="6" w:space="0" w:color="auto"/>
                  <w:bottom w:val="single" w:sz="6" w:space="0" w:color="auto"/>
                  <w:right w:val="single" w:sz="6" w:space="0" w:color="auto"/>
                </w:tcBorders>
              </w:tcPr>
              <w:p w:rsidR="00B665BA" w:rsidRPr="00B665BA" w:rsidRDefault="00B665BA" w:rsidP="00B665BA">
                <w:pPr>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1808" w:type="dxa"/>
                <w:tcBorders>
                  <w:top w:val="single" w:sz="6" w:space="0" w:color="auto"/>
                  <w:left w:val="single" w:sz="6" w:space="0" w:color="auto"/>
                  <w:bottom w:val="single" w:sz="6" w:space="0" w:color="auto"/>
                  <w:right w:val="single" w:sz="6" w:space="0" w:color="auto"/>
                </w:tcBorders>
              </w:tcPr>
              <w:p w:rsidR="00B665BA" w:rsidRPr="00B665BA" w:rsidRDefault="00B665BA" w:rsidP="00B665BA">
                <w:pPr>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2268" w:type="dxa"/>
                <w:tcBorders>
                  <w:top w:val="single" w:sz="6" w:space="0" w:color="auto"/>
                  <w:left w:val="single" w:sz="6" w:space="0" w:color="auto"/>
                  <w:bottom w:val="single" w:sz="6" w:space="0" w:color="auto"/>
                  <w:right w:val="single" w:sz="6" w:space="0" w:color="auto"/>
                </w:tcBorders>
              </w:tcPr>
              <w:p w:rsidR="00B665BA" w:rsidRPr="00B665BA" w:rsidRDefault="00B665BA" w:rsidP="00B665BA">
                <w:pPr>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3402" w:type="dxa"/>
                <w:tcBorders>
                  <w:top w:val="single" w:sz="6" w:space="0" w:color="auto"/>
                  <w:left w:val="single" w:sz="6" w:space="0" w:color="auto"/>
                  <w:bottom w:val="single" w:sz="6" w:space="0" w:color="auto"/>
                  <w:right w:val="single" w:sz="6" w:space="0" w:color="auto"/>
                </w:tcBorders>
              </w:tcPr>
              <w:p w:rsidR="00B665BA" w:rsidRPr="00B665BA" w:rsidRDefault="00B665BA" w:rsidP="00B665BA">
                <w:pPr>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1843" w:type="dxa"/>
                <w:tcBorders>
                  <w:top w:val="single" w:sz="6" w:space="0" w:color="auto"/>
                  <w:left w:val="single" w:sz="6" w:space="0" w:color="auto"/>
                  <w:bottom w:val="single" w:sz="6" w:space="0" w:color="auto"/>
                  <w:right w:val="single" w:sz="6" w:space="0" w:color="auto"/>
                </w:tcBorders>
              </w:tcPr>
              <w:p w:rsidR="00B665BA" w:rsidRPr="00B665BA" w:rsidRDefault="00B665BA" w:rsidP="00B665BA">
                <w:pPr>
                  <w:autoSpaceDE w:val="0"/>
                  <w:autoSpaceDN w:val="0"/>
                  <w:adjustRightInd w:val="0"/>
                  <w:spacing w:after="0" w:line="240" w:lineRule="auto"/>
                  <w:jc w:val="right"/>
                  <w:rPr>
                    <w:rFonts w:ascii="Times New Roman" w:eastAsia="Times New Roman" w:hAnsi="Times New Roman" w:cs="Times New Roman"/>
                    <w:sz w:val="24"/>
                    <w:szCs w:val="24"/>
                    <w:lang w:eastAsia="ru-RU"/>
                  </w:rPr>
                </w:pPr>
              </w:p>
            </w:tc>
          </w:tr>
          <w:tr w:rsidR="00B665BA" w:rsidRPr="00B665BA" w:rsidTr="00A20F40">
            <w:trPr>
              <w:trHeight w:val="247"/>
            </w:trPr>
            <w:tc>
              <w:tcPr>
                <w:tcW w:w="490" w:type="dxa"/>
                <w:tcBorders>
                  <w:top w:val="single" w:sz="6" w:space="0" w:color="auto"/>
                  <w:left w:val="single" w:sz="6" w:space="0" w:color="auto"/>
                  <w:bottom w:val="single" w:sz="6" w:space="0" w:color="auto"/>
                  <w:right w:val="single" w:sz="6" w:space="0" w:color="auto"/>
                </w:tcBorders>
              </w:tcPr>
              <w:p w:rsidR="00B665BA" w:rsidRPr="00B665BA" w:rsidRDefault="00B665BA" w:rsidP="00B665BA">
                <w:pPr>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1808" w:type="dxa"/>
                <w:tcBorders>
                  <w:top w:val="single" w:sz="6" w:space="0" w:color="auto"/>
                  <w:left w:val="single" w:sz="6" w:space="0" w:color="auto"/>
                  <w:bottom w:val="single" w:sz="6" w:space="0" w:color="auto"/>
                  <w:right w:val="single" w:sz="6" w:space="0" w:color="auto"/>
                </w:tcBorders>
              </w:tcPr>
              <w:p w:rsidR="00B665BA" w:rsidRPr="00B665BA" w:rsidRDefault="00B665BA" w:rsidP="00B665BA">
                <w:pPr>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2268" w:type="dxa"/>
                <w:tcBorders>
                  <w:top w:val="single" w:sz="6" w:space="0" w:color="auto"/>
                  <w:left w:val="single" w:sz="6" w:space="0" w:color="auto"/>
                  <w:bottom w:val="single" w:sz="6" w:space="0" w:color="auto"/>
                  <w:right w:val="single" w:sz="6" w:space="0" w:color="auto"/>
                </w:tcBorders>
              </w:tcPr>
              <w:p w:rsidR="00B665BA" w:rsidRPr="00B665BA" w:rsidRDefault="00B665BA" w:rsidP="00B665BA">
                <w:pPr>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3402" w:type="dxa"/>
                <w:tcBorders>
                  <w:top w:val="single" w:sz="6" w:space="0" w:color="auto"/>
                  <w:left w:val="single" w:sz="6" w:space="0" w:color="auto"/>
                  <w:bottom w:val="single" w:sz="6" w:space="0" w:color="auto"/>
                  <w:right w:val="single" w:sz="6" w:space="0" w:color="auto"/>
                </w:tcBorders>
              </w:tcPr>
              <w:p w:rsidR="00B665BA" w:rsidRPr="00B665BA" w:rsidRDefault="00B665BA" w:rsidP="00B665BA">
                <w:pPr>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1843" w:type="dxa"/>
                <w:tcBorders>
                  <w:top w:val="single" w:sz="6" w:space="0" w:color="auto"/>
                  <w:left w:val="single" w:sz="6" w:space="0" w:color="auto"/>
                  <w:bottom w:val="single" w:sz="6" w:space="0" w:color="auto"/>
                  <w:right w:val="single" w:sz="6" w:space="0" w:color="auto"/>
                </w:tcBorders>
              </w:tcPr>
              <w:p w:rsidR="00B665BA" w:rsidRPr="00B665BA" w:rsidRDefault="00B665BA" w:rsidP="00B665BA">
                <w:pPr>
                  <w:autoSpaceDE w:val="0"/>
                  <w:autoSpaceDN w:val="0"/>
                  <w:adjustRightInd w:val="0"/>
                  <w:spacing w:after="0" w:line="240" w:lineRule="auto"/>
                  <w:jc w:val="right"/>
                  <w:rPr>
                    <w:rFonts w:ascii="Times New Roman" w:eastAsia="Times New Roman" w:hAnsi="Times New Roman" w:cs="Times New Roman"/>
                    <w:sz w:val="24"/>
                    <w:szCs w:val="24"/>
                    <w:lang w:eastAsia="ru-RU"/>
                  </w:rPr>
                </w:pPr>
              </w:p>
            </w:tc>
          </w:tr>
          <w:tr w:rsidR="00B665BA" w:rsidRPr="00B665BA" w:rsidTr="00A20F40">
            <w:trPr>
              <w:trHeight w:val="247"/>
            </w:trPr>
            <w:tc>
              <w:tcPr>
                <w:tcW w:w="490" w:type="dxa"/>
                <w:tcBorders>
                  <w:top w:val="single" w:sz="6" w:space="0" w:color="auto"/>
                  <w:left w:val="single" w:sz="6" w:space="0" w:color="auto"/>
                  <w:bottom w:val="single" w:sz="6" w:space="0" w:color="auto"/>
                  <w:right w:val="single" w:sz="6" w:space="0" w:color="auto"/>
                </w:tcBorders>
              </w:tcPr>
              <w:p w:rsidR="00B665BA" w:rsidRPr="00B665BA" w:rsidRDefault="00B665BA" w:rsidP="00B665BA">
                <w:pPr>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1808" w:type="dxa"/>
                <w:tcBorders>
                  <w:top w:val="single" w:sz="6" w:space="0" w:color="auto"/>
                  <w:left w:val="single" w:sz="6" w:space="0" w:color="auto"/>
                  <w:bottom w:val="single" w:sz="6" w:space="0" w:color="auto"/>
                  <w:right w:val="single" w:sz="6" w:space="0" w:color="auto"/>
                </w:tcBorders>
              </w:tcPr>
              <w:p w:rsidR="00B665BA" w:rsidRPr="00B665BA" w:rsidRDefault="00B665BA" w:rsidP="00B665BA">
                <w:pPr>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2268" w:type="dxa"/>
                <w:tcBorders>
                  <w:top w:val="single" w:sz="6" w:space="0" w:color="auto"/>
                  <w:left w:val="single" w:sz="6" w:space="0" w:color="auto"/>
                  <w:bottom w:val="single" w:sz="6" w:space="0" w:color="auto"/>
                  <w:right w:val="single" w:sz="6" w:space="0" w:color="auto"/>
                </w:tcBorders>
              </w:tcPr>
              <w:p w:rsidR="00B665BA" w:rsidRPr="00B665BA" w:rsidRDefault="00B665BA" w:rsidP="00B665BA">
                <w:pPr>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3402" w:type="dxa"/>
                <w:tcBorders>
                  <w:top w:val="single" w:sz="6" w:space="0" w:color="auto"/>
                  <w:left w:val="single" w:sz="6" w:space="0" w:color="auto"/>
                  <w:bottom w:val="single" w:sz="6" w:space="0" w:color="auto"/>
                  <w:right w:val="single" w:sz="6" w:space="0" w:color="auto"/>
                </w:tcBorders>
              </w:tcPr>
              <w:p w:rsidR="00B665BA" w:rsidRPr="00B665BA" w:rsidRDefault="00B665BA" w:rsidP="00B665BA">
                <w:pPr>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1843" w:type="dxa"/>
                <w:tcBorders>
                  <w:top w:val="single" w:sz="6" w:space="0" w:color="auto"/>
                  <w:left w:val="single" w:sz="6" w:space="0" w:color="auto"/>
                  <w:bottom w:val="single" w:sz="6" w:space="0" w:color="auto"/>
                  <w:right w:val="single" w:sz="6" w:space="0" w:color="auto"/>
                </w:tcBorders>
              </w:tcPr>
              <w:p w:rsidR="00B665BA" w:rsidRPr="00B665BA" w:rsidRDefault="00B665BA" w:rsidP="00B665BA">
                <w:pPr>
                  <w:autoSpaceDE w:val="0"/>
                  <w:autoSpaceDN w:val="0"/>
                  <w:adjustRightInd w:val="0"/>
                  <w:spacing w:after="0" w:line="240" w:lineRule="auto"/>
                  <w:jc w:val="right"/>
                  <w:rPr>
                    <w:rFonts w:ascii="Times New Roman" w:eastAsia="Times New Roman" w:hAnsi="Times New Roman" w:cs="Times New Roman"/>
                    <w:sz w:val="24"/>
                    <w:szCs w:val="24"/>
                    <w:lang w:eastAsia="ru-RU"/>
                  </w:rPr>
                </w:pPr>
              </w:p>
            </w:tc>
          </w:tr>
          <w:tr w:rsidR="00B665BA" w:rsidRPr="00B665BA" w:rsidTr="00A20F40">
            <w:trPr>
              <w:trHeight w:val="12"/>
            </w:trPr>
            <w:tc>
              <w:tcPr>
                <w:tcW w:w="490" w:type="dxa"/>
              </w:tcPr>
              <w:p w:rsidR="00B665BA" w:rsidRPr="00B665BA" w:rsidRDefault="00B665BA" w:rsidP="00B665BA">
                <w:pPr>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1808" w:type="dxa"/>
              </w:tcPr>
              <w:p w:rsidR="00B665BA" w:rsidRPr="00B665BA" w:rsidRDefault="00B665BA" w:rsidP="00B665BA">
                <w:pPr>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2268" w:type="dxa"/>
              </w:tcPr>
              <w:p w:rsidR="00B665BA" w:rsidRPr="00B665BA" w:rsidRDefault="00B665BA" w:rsidP="00B665BA">
                <w:pPr>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3402" w:type="dxa"/>
              </w:tcPr>
              <w:p w:rsidR="00B665BA" w:rsidRPr="00B665BA" w:rsidRDefault="00B665BA" w:rsidP="00B665BA">
                <w:pPr>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1843" w:type="dxa"/>
              </w:tcPr>
              <w:p w:rsidR="00B665BA" w:rsidRPr="00B665BA" w:rsidRDefault="00B665BA" w:rsidP="00B665BA">
                <w:pPr>
                  <w:autoSpaceDE w:val="0"/>
                  <w:autoSpaceDN w:val="0"/>
                  <w:adjustRightInd w:val="0"/>
                  <w:spacing w:after="0" w:line="240" w:lineRule="auto"/>
                  <w:jc w:val="right"/>
                  <w:rPr>
                    <w:rFonts w:ascii="Times New Roman" w:eastAsia="Times New Roman" w:hAnsi="Times New Roman" w:cs="Times New Roman"/>
                    <w:sz w:val="24"/>
                    <w:szCs w:val="24"/>
                    <w:lang w:eastAsia="ru-RU"/>
                  </w:rPr>
                </w:pPr>
              </w:p>
            </w:tc>
          </w:tr>
        </w:tbl>
        <w:p w:rsidR="00B665BA" w:rsidRPr="00B665BA" w:rsidRDefault="00B665BA" w:rsidP="00B665BA">
          <w:pPr>
            <w:spacing w:after="0" w:line="240" w:lineRule="auto"/>
            <w:rPr>
              <w:rFonts w:ascii="Times New Roman" w:eastAsia="Times New Roman" w:hAnsi="Times New Roman" w:cs="Times New Roman"/>
              <w:sz w:val="24"/>
              <w:szCs w:val="24"/>
              <w:lang w:eastAsia="ru-RU"/>
            </w:rPr>
          </w:pPr>
          <w:r w:rsidRPr="00B665BA">
            <w:rPr>
              <w:rFonts w:ascii="Times New Roman" w:eastAsia="Times New Roman" w:hAnsi="Times New Roman" w:cs="Times New Roman"/>
              <w:sz w:val="24"/>
              <w:szCs w:val="24"/>
              <w:lang w:eastAsia="ru-RU"/>
            </w:rPr>
            <w:t>Достоверность и полноту настоящих сведений подтверждаю.</w:t>
          </w:r>
        </w:p>
        <w:p w:rsidR="00B665BA" w:rsidRPr="00B665BA" w:rsidRDefault="00B665BA" w:rsidP="00B665BA">
          <w:pPr>
            <w:spacing w:after="0" w:line="240" w:lineRule="auto"/>
            <w:rPr>
              <w:rFonts w:ascii="Times New Roman" w:eastAsia="Times New Roman" w:hAnsi="Times New Roman" w:cs="Times New Roman"/>
              <w:sz w:val="24"/>
              <w:szCs w:val="24"/>
              <w:lang w:eastAsia="ru-RU"/>
            </w:rPr>
          </w:pPr>
        </w:p>
        <w:tbl>
          <w:tblPr>
            <w:tblW w:w="10954" w:type="dxa"/>
            <w:tblLayout w:type="fixed"/>
            <w:tblCellMar>
              <w:left w:w="30" w:type="dxa"/>
              <w:right w:w="30" w:type="dxa"/>
            </w:tblCellMar>
            <w:tblLook w:val="04A0" w:firstRow="1" w:lastRow="0" w:firstColumn="1" w:lastColumn="0" w:noHBand="0" w:noVBand="1"/>
          </w:tblPr>
          <w:tblGrid>
            <w:gridCol w:w="3471"/>
            <w:gridCol w:w="7483"/>
          </w:tblGrid>
          <w:tr w:rsidR="00B665BA" w:rsidRPr="00B665BA" w:rsidTr="00A20F40">
            <w:trPr>
              <w:trHeight w:val="365"/>
            </w:trPr>
            <w:tc>
              <w:tcPr>
                <w:tcW w:w="3471" w:type="dxa"/>
                <w:hideMark/>
              </w:tcPr>
              <w:p w:rsidR="00B665BA" w:rsidRPr="00B665BA" w:rsidRDefault="00B665BA" w:rsidP="00B665BA">
                <w:pPr>
                  <w:autoSpaceDE w:val="0"/>
                  <w:autoSpaceDN w:val="0"/>
                  <w:adjustRightInd w:val="0"/>
                  <w:spacing w:after="0" w:line="240" w:lineRule="auto"/>
                  <w:rPr>
                    <w:rFonts w:ascii="Times New Roman" w:eastAsia="Times New Roman" w:hAnsi="Times New Roman" w:cs="Times New Roman"/>
                    <w:sz w:val="24"/>
                    <w:szCs w:val="24"/>
                    <w:lang w:eastAsia="ru-RU"/>
                  </w:rPr>
                </w:pPr>
                <w:r w:rsidRPr="00B665BA">
                  <w:rPr>
                    <w:rFonts w:ascii="Times New Roman" w:eastAsia="Times New Roman" w:hAnsi="Times New Roman" w:cs="Times New Roman"/>
                    <w:sz w:val="24"/>
                    <w:szCs w:val="24"/>
                    <w:lang w:eastAsia="ru-RU"/>
                  </w:rPr>
                  <w:t>"</w:t>
                </w:r>
                <w:r w:rsidRPr="00B665BA">
                  <w:rPr>
                    <w:rFonts w:ascii="Times New Roman" w:eastAsia="Times New Roman" w:hAnsi="Times New Roman" w:cs="Times New Roman"/>
                    <w:sz w:val="24"/>
                    <w:szCs w:val="24"/>
                    <w:lang w:eastAsia="ru-RU"/>
                  </w:rPr>
                  <w:fldChar w:fldCharType="begin">
                    <w:ffData>
                      <w:name w:val=""/>
                      <w:enabled/>
                      <w:calcOnExit w:val="0"/>
                      <w:textInput>
                        <w:default w:val="___"/>
                      </w:textInput>
                    </w:ffData>
                  </w:fldChar>
                </w:r>
                <w:r w:rsidRPr="00B665BA">
                  <w:rPr>
                    <w:rFonts w:ascii="Times New Roman" w:eastAsia="Times New Roman" w:hAnsi="Times New Roman" w:cs="Times New Roman"/>
                    <w:sz w:val="24"/>
                    <w:szCs w:val="24"/>
                    <w:lang w:eastAsia="ru-RU"/>
                  </w:rPr>
                  <w:instrText xml:space="preserve"> FORMTEXT </w:instrText>
                </w:r>
                <w:r w:rsidRPr="00B665BA">
                  <w:rPr>
                    <w:rFonts w:ascii="Times New Roman" w:eastAsia="Times New Roman" w:hAnsi="Times New Roman" w:cs="Times New Roman"/>
                    <w:sz w:val="24"/>
                    <w:szCs w:val="24"/>
                    <w:lang w:eastAsia="ru-RU"/>
                  </w:rPr>
                </w:r>
                <w:r w:rsidRPr="00B665BA">
                  <w:rPr>
                    <w:rFonts w:ascii="Times New Roman" w:eastAsia="Times New Roman" w:hAnsi="Times New Roman" w:cs="Times New Roman"/>
                    <w:sz w:val="24"/>
                    <w:szCs w:val="24"/>
                    <w:lang w:eastAsia="ru-RU"/>
                  </w:rPr>
                  <w:fldChar w:fldCharType="separate"/>
                </w:r>
                <w:r w:rsidRPr="00B665BA">
                  <w:rPr>
                    <w:rFonts w:ascii="Times New Roman" w:eastAsia="Times New Roman" w:hAnsi="Times New Roman" w:cs="Times New Roman"/>
                    <w:noProof/>
                    <w:sz w:val="24"/>
                    <w:szCs w:val="24"/>
                    <w:lang w:eastAsia="ru-RU"/>
                  </w:rPr>
                  <w:t>___</w:t>
                </w:r>
                <w:r w:rsidRPr="00B665BA">
                  <w:rPr>
                    <w:rFonts w:ascii="Times New Roman" w:eastAsia="Times New Roman" w:hAnsi="Times New Roman" w:cs="Times New Roman"/>
                    <w:sz w:val="24"/>
                    <w:szCs w:val="24"/>
                    <w:lang w:eastAsia="ru-RU"/>
                  </w:rPr>
                  <w:fldChar w:fldCharType="end"/>
                </w:r>
                <w:r w:rsidRPr="00B665BA">
                  <w:rPr>
                    <w:rFonts w:ascii="Times New Roman" w:eastAsia="Times New Roman" w:hAnsi="Times New Roman" w:cs="Times New Roman"/>
                    <w:sz w:val="24"/>
                    <w:szCs w:val="24"/>
                    <w:lang w:eastAsia="ru-RU"/>
                  </w:rPr>
                  <w:t>"</w:t>
                </w:r>
                <w:r w:rsidRPr="00B665BA">
                  <w:rPr>
                    <w:rFonts w:ascii="Times New Roman" w:eastAsia="Times New Roman" w:hAnsi="Times New Roman" w:cs="Times New Roman"/>
                    <w:sz w:val="24"/>
                    <w:szCs w:val="24"/>
                    <w:lang w:eastAsia="ru-RU"/>
                  </w:rPr>
                  <w:fldChar w:fldCharType="begin">
                    <w:ffData>
                      <w:name w:val=""/>
                      <w:enabled/>
                      <w:calcOnExit w:val="0"/>
                      <w:textInput>
                        <w:default w:val="_________"/>
                      </w:textInput>
                    </w:ffData>
                  </w:fldChar>
                </w:r>
                <w:r w:rsidRPr="00B665BA">
                  <w:rPr>
                    <w:rFonts w:ascii="Times New Roman" w:eastAsia="Times New Roman" w:hAnsi="Times New Roman" w:cs="Times New Roman"/>
                    <w:sz w:val="24"/>
                    <w:szCs w:val="24"/>
                    <w:lang w:eastAsia="ru-RU"/>
                  </w:rPr>
                  <w:instrText xml:space="preserve"> FORMTEXT </w:instrText>
                </w:r>
                <w:r w:rsidRPr="00B665BA">
                  <w:rPr>
                    <w:rFonts w:ascii="Times New Roman" w:eastAsia="Times New Roman" w:hAnsi="Times New Roman" w:cs="Times New Roman"/>
                    <w:sz w:val="24"/>
                    <w:szCs w:val="24"/>
                    <w:lang w:eastAsia="ru-RU"/>
                  </w:rPr>
                </w:r>
                <w:r w:rsidRPr="00B665BA">
                  <w:rPr>
                    <w:rFonts w:ascii="Times New Roman" w:eastAsia="Times New Roman" w:hAnsi="Times New Roman" w:cs="Times New Roman"/>
                    <w:sz w:val="24"/>
                    <w:szCs w:val="24"/>
                    <w:lang w:eastAsia="ru-RU"/>
                  </w:rPr>
                  <w:fldChar w:fldCharType="separate"/>
                </w:r>
                <w:r w:rsidRPr="00B665BA">
                  <w:rPr>
                    <w:rFonts w:ascii="Times New Roman" w:eastAsia="Times New Roman" w:hAnsi="Times New Roman" w:cs="Times New Roman"/>
                    <w:noProof/>
                    <w:sz w:val="24"/>
                    <w:szCs w:val="24"/>
                    <w:lang w:eastAsia="ru-RU"/>
                  </w:rPr>
                  <w:t>_________</w:t>
                </w:r>
                <w:r w:rsidRPr="00B665BA">
                  <w:rPr>
                    <w:rFonts w:ascii="Times New Roman" w:eastAsia="Times New Roman" w:hAnsi="Times New Roman" w:cs="Times New Roman"/>
                    <w:sz w:val="24"/>
                    <w:szCs w:val="24"/>
                    <w:lang w:eastAsia="ru-RU"/>
                  </w:rPr>
                  <w:fldChar w:fldCharType="end"/>
                </w:r>
                <w:r w:rsidRPr="00B665BA">
                  <w:rPr>
                    <w:rFonts w:ascii="Times New Roman" w:eastAsia="Times New Roman" w:hAnsi="Times New Roman" w:cs="Times New Roman"/>
                    <w:sz w:val="24"/>
                    <w:szCs w:val="24"/>
                    <w:lang w:eastAsia="ru-RU"/>
                  </w:rPr>
                  <w:t>20</w:t>
                </w:r>
                <w:r w:rsidRPr="00B665BA">
                  <w:rPr>
                    <w:rFonts w:ascii="Times New Roman" w:eastAsia="Times New Roman" w:hAnsi="Times New Roman" w:cs="Times New Roman"/>
                    <w:sz w:val="24"/>
                    <w:szCs w:val="24"/>
                    <w:lang w:eastAsia="ru-RU"/>
                  </w:rPr>
                  <w:fldChar w:fldCharType="begin">
                    <w:ffData>
                      <w:name w:val=""/>
                      <w:enabled/>
                      <w:calcOnExit w:val="0"/>
                      <w:textInput>
                        <w:default w:val="__"/>
                      </w:textInput>
                    </w:ffData>
                  </w:fldChar>
                </w:r>
                <w:r w:rsidRPr="00B665BA">
                  <w:rPr>
                    <w:rFonts w:ascii="Times New Roman" w:eastAsia="Times New Roman" w:hAnsi="Times New Roman" w:cs="Times New Roman"/>
                    <w:sz w:val="24"/>
                    <w:szCs w:val="24"/>
                    <w:lang w:eastAsia="ru-RU"/>
                  </w:rPr>
                  <w:instrText xml:space="preserve"> FORMTEXT </w:instrText>
                </w:r>
                <w:r w:rsidRPr="00B665BA">
                  <w:rPr>
                    <w:rFonts w:ascii="Times New Roman" w:eastAsia="Times New Roman" w:hAnsi="Times New Roman" w:cs="Times New Roman"/>
                    <w:sz w:val="24"/>
                    <w:szCs w:val="24"/>
                    <w:lang w:eastAsia="ru-RU"/>
                  </w:rPr>
                </w:r>
                <w:r w:rsidRPr="00B665BA">
                  <w:rPr>
                    <w:rFonts w:ascii="Times New Roman" w:eastAsia="Times New Roman" w:hAnsi="Times New Roman" w:cs="Times New Roman"/>
                    <w:sz w:val="24"/>
                    <w:szCs w:val="24"/>
                    <w:lang w:eastAsia="ru-RU"/>
                  </w:rPr>
                  <w:fldChar w:fldCharType="separate"/>
                </w:r>
                <w:r w:rsidRPr="00B665BA">
                  <w:rPr>
                    <w:rFonts w:ascii="Times New Roman" w:eastAsia="Times New Roman" w:hAnsi="Times New Roman" w:cs="Times New Roman"/>
                    <w:noProof/>
                    <w:sz w:val="24"/>
                    <w:szCs w:val="24"/>
                    <w:lang w:eastAsia="ru-RU"/>
                  </w:rPr>
                  <w:t>__</w:t>
                </w:r>
                <w:r w:rsidRPr="00B665BA">
                  <w:rPr>
                    <w:rFonts w:ascii="Times New Roman" w:eastAsia="Times New Roman" w:hAnsi="Times New Roman" w:cs="Times New Roman"/>
                    <w:sz w:val="24"/>
                    <w:szCs w:val="24"/>
                    <w:lang w:eastAsia="ru-RU"/>
                  </w:rPr>
                  <w:fldChar w:fldCharType="end"/>
                </w:r>
                <w:r w:rsidRPr="00B665BA">
                  <w:rPr>
                    <w:rFonts w:ascii="Times New Roman" w:eastAsia="Times New Roman" w:hAnsi="Times New Roman" w:cs="Times New Roman"/>
                    <w:sz w:val="24"/>
                    <w:szCs w:val="24"/>
                    <w:lang w:eastAsia="ru-RU"/>
                  </w:rPr>
                  <w:t xml:space="preserve">г. </w:t>
                </w:r>
              </w:p>
            </w:tc>
            <w:tc>
              <w:tcPr>
                <w:tcW w:w="7483" w:type="dxa"/>
                <w:hideMark/>
              </w:tcPr>
              <w:p w:rsidR="00B665BA" w:rsidRPr="00B665BA" w:rsidRDefault="00B665BA" w:rsidP="00B665BA">
                <w:pPr>
                  <w:autoSpaceDE w:val="0"/>
                  <w:autoSpaceDN w:val="0"/>
                  <w:adjustRightInd w:val="0"/>
                  <w:spacing w:after="0" w:line="240" w:lineRule="auto"/>
                  <w:rPr>
                    <w:rFonts w:ascii="Times New Roman" w:eastAsia="Times New Roman" w:hAnsi="Times New Roman" w:cs="Times New Roman"/>
                    <w:sz w:val="24"/>
                    <w:szCs w:val="24"/>
                    <w:lang w:eastAsia="ru-RU"/>
                  </w:rPr>
                </w:pPr>
                <w:r w:rsidRPr="00B665BA">
                  <w:rPr>
                    <w:rFonts w:ascii="Times New Roman" w:eastAsia="Times New Roman" w:hAnsi="Times New Roman" w:cs="Times New Roman"/>
                    <w:sz w:val="24"/>
                    <w:szCs w:val="24"/>
                    <w:lang w:eastAsia="ru-RU"/>
                  </w:rPr>
                  <w:fldChar w:fldCharType="begin">
                    <w:ffData>
                      <w:name w:val=""/>
                      <w:enabled/>
                      <w:calcOnExit w:val="0"/>
                      <w:textInput>
                        <w:default w:val="___________________________________"/>
                      </w:textInput>
                    </w:ffData>
                  </w:fldChar>
                </w:r>
                <w:r w:rsidRPr="00B665BA">
                  <w:rPr>
                    <w:rFonts w:ascii="Times New Roman" w:eastAsia="Times New Roman" w:hAnsi="Times New Roman" w:cs="Times New Roman"/>
                    <w:sz w:val="24"/>
                    <w:szCs w:val="24"/>
                    <w:lang w:eastAsia="ru-RU"/>
                  </w:rPr>
                  <w:instrText xml:space="preserve"> FORMTEXT </w:instrText>
                </w:r>
                <w:r w:rsidRPr="00B665BA">
                  <w:rPr>
                    <w:rFonts w:ascii="Times New Roman" w:eastAsia="Times New Roman" w:hAnsi="Times New Roman" w:cs="Times New Roman"/>
                    <w:sz w:val="24"/>
                    <w:szCs w:val="24"/>
                    <w:lang w:eastAsia="ru-RU"/>
                  </w:rPr>
                </w:r>
                <w:r w:rsidRPr="00B665BA">
                  <w:rPr>
                    <w:rFonts w:ascii="Times New Roman" w:eastAsia="Times New Roman" w:hAnsi="Times New Roman" w:cs="Times New Roman"/>
                    <w:sz w:val="24"/>
                    <w:szCs w:val="24"/>
                    <w:lang w:eastAsia="ru-RU"/>
                  </w:rPr>
                  <w:fldChar w:fldCharType="separate"/>
                </w:r>
                <w:r w:rsidRPr="00B665BA">
                  <w:rPr>
                    <w:rFonts w:ascii="Times New Roman" w:eastAsia="Times New Roman" w:hAnsi="Times New Roman" w:cs="Times New Roman"/>
                    <w:noProof/>
                    <w:sz w:val="24"/>
                    <w:szCs w:val="24"/>
                    <w:lang w:eastAsia="ru-RU"/>
                  </w:rPr>
                  <w:t>___________________________________</w:t>
                </w:r>
                <w:r w:rsidRPr="00B665BA">
                  <w:rPr>
                    <w:rFonts w:ascii="Times New Roman" w:eastAsia="Times New Roman" w:hAnsi="Times New Roman" w:cs="Times New Roman"/>
                    <w:sz w:val="24"/>
                    <w:szCs w:val="24"/>
                    <w:lang w:eastAsia="ru-RU"/>
                  </w:rPr>
                  <w:fldChar w:fldCharType="end"/>
                </w:r>
              </w:p>
            </w:tc>
          </w:tr>
        </w:tbl>
        <w:p w:rsidR="00B665BA" w:rsidRPr="00B665BA" w:rsidRDefault="00B665BA" w:rsidP="00B665BA">
          <w:pPr>
            <w:spacing w:after="0" w:line="240" w:lineRule="auto"/>
            <w:rPr>
              <w:rFonts w:ascii="Times New Roman" w:eastAsia="Times New Roman" w:hAnsi="Times New Roman" w:cs="Times New Roman"/>
              <w:sz w:val="24"/>
              <w:szCs w:val="24"/>
              <w:lang w:eastAsia="ru-RU"/>
            </w:rPr>
          </w:pPr>
          <w:r w:rsidRPr="00B665BA">
            <w:rPr>
              <w:rFonts w:ascii="Times New Roman" w:eastAsia="Times New Roman" w:hAnsi="Times New Roman" w:cs="Times New Roman"/>
              <w:sz w:val="24"/>
              <w:szCs w:val="24"/>
              <w:lang w:eastAsia="ru-RU"/>
            </w:rPr>
            <w:t xml:space="preserve">Руководитель  </w:t>
          </w:r>
          <w:r w:rsidRPr="00B665BA">
            <w:rPr>
              <w:rFonts w:ascii="Times New Roman" w:eastAsia="Times New Roman" w:hAnsi="Times New Roman" w:cs="Times New Roman"/>
              <w:sz w:val="24"/>
              <w:szCs w:val="24"/>
              <w:lang w:eastAsia="ru-RU"/>
            </w:rPr>
            <w:fldChar w:fldCharType="begin">
              <w:ffData>
                <w:name w:val=""/>
                <w:enabled/>
                <w:calcOnExit w:val="0"/>
                <w:textInput>
                  <w:default w:val="______________"/>
                </w:textInput>
              </w:ffData>
            </w:fldChar>
          </w:r>
          <w:r w:rsidRPr="00B665BA">
            <w:rPr>
              <w:rFonts w:ascii="Times New Roman" w:eastAsia="Times New Roman" w:hAnsi="Times New Roman" w:cs="Times New Roman"/>
              <w:sz w:val="24"/>
              <w:szCs w:val="24"/>
              <w:lang w:eastAsia="ru-RU"/>
            </w:rPr>
            <w:instrText xml:space="preserve"> FORMTEXT </w:instrText>
          </w:r>
          <w:r w:rsidRPr="00B665BA">
            <w:rPr>
              <w:rFonts w:ascii="Times New Roman" w:eastAsia="Times New Roman" w:hAnsi="Times New Roman" w:cs="Times New Roman"/>
              <w:sz w:val="24"/>
              <w:szCs w:val="24"/>
              <w:lang w:eastAsia="ru-RU"/>
            </w:rPr>
          </w:r>
          <w:r w:rsidRPr="00B665BA">
            <w:rPr>
              <w:rFonts w:ascii="Times New Roman" w:eastAsia="Times New Roman" w:hAnsi="Times New Roman" w:cs="Times New Roman"/>
              <w:sz w:val="24"/>
              <w:szCs w:val="24"/>
              <w:lang w:eastAsia="ru-RU"/>
            </w:rPr>
            <w:fldChar w:fldCharType="separate"/>
          </w:r>
          <w:r w:rsidRPr="00B665BA">
            <w:rPr>
              <w:rFonts w:ascii="Times New Roman" w:eastAsia="Times New Roman" w:hAnsi="Times New Roman" w:cs="Times New Roman"/>
              <w:noProof/>
              <w:sz w:val="24"/>
              <w:szCs w:val="24"/>
              <w:lang w:eastAsia="ru-RU"/>
            </w:rPr>
            <w:t>______________</w:t>
          </w:r>
          <w:r w:rsidRPr="00B665BA">
            <w:rPr>
              <w:rFonts w:ascii="Times New Roman" w:eastAsia="Times New Roman" w:hAnsi="Times New Roman" w:cs="Times New Roman"/>
              <w:sz w:val="24"/>
              <w:szCs w:val="24"/>
              <w:lang w:eastAsia="ru-RU"/>
            </w:rPr>
            <w:fldChar w:fldCharType="end"/>
          </w:r>
          <w:r w:rsidRPr="00B665BA">
            <w:rPr>
              <w:rFonts w:ascii="Times New Roman" w:eastAsia="Times New Roman" w:hAnsi="Times New Roman" w:cs="Times New Roman"/>
              <w:sz w:val="24"/>
              <w:szCs w:val="24"/>
              <w:lang w:eastAsia="ru-RU"/>
            </w:rPr>
            <w:t xml:space="preserve">   </w:t>
          </w:r>
          <w:r w:rsidRPr="00B665BA">
            <w:rPr>
              <w:rFonts w:ascii="Times New Roman" w:eastAsia="Times New Roman" w:hAnsi="Times New Roman" w:cs="Times New Roman"/>
              <w:sz w:val="24"/>
              <w:szCs w:val="24"/>
              <w:lang w:eastAsia="ru-RU"/>
            </w:rPr>
            <w:fldChar w:fldCharType="begin">
              <w:ffData>
                <w:name w:val=""/>
                <w:enabled/>
                <w:calcOnExit w:val="0"/>
                <w:textInput>
                  <w:default w:val="______________"/>
                </w:textInput>
              </w:ffData>
            </w:fldChar>
          </w:r>
          <w:r w:rsidRPr="00B665BA">
            <w:rPr>
              <w:rFonts w:ascii="Times New Roman" w:eastAsia="Times New Roman" w:hAnsi="Times New Roman" w:cs="Times New Roman"/>
              <w:sz w:val="24"/>
              <w:szCs w:val="24"/>
              <w:lang w:eastAsia="ru-RU"/>
            </w:rPr>
            <w:instrText xml:space="preserve"> FORMTEXT </w:instrText>
          </w:r>
          <w:r w:rsidRPr="00B665BA">
            <w:rPr>
              <w:rFonts w:ascii="Times New Roman" w:eastAsia="Times New Roman" w:hAnsi="Times New Roman" w:cs="Times New Roman"/>
              <w:sz w:val="24"/>
              <w:szCs w:val="24"/>
              <w:lang w:eastAsia="ru-RU"/>
            </w:rPr>
          </w:r>
          <w:r w:rsidRPr="00B665BA">
            <w:rPr>
              <w:rFonts w:ascii="Times New Roman" w:eastAsia="Times New Roman" w:hAnsi="Times New Roman" w:cs="Times New Roman"/>
              <w:sz w:val="24"/>
              <w:szCs w:val="24"/>
              <w:lang w:eastAsia="ru-RU"/>
            </w:rPr>
            <w:fldChar w:fldCharType="separate"/>
          </w:r>
          <w:r w:rsidRPr="00B665BA">
            <w:rPr>
              <w:rFonts w:ascii="Times New Roman" w:eastAsia="Times New Roman" w:hAnsi="Times New Roman" w:cs="Times New Roman"/>
              <w:noProof/>
              <w:sz w:val="24"/>
              <w:szCs w:val="24"/>
              <w:lang w:eastAsia="ru-RU"/>
            </w:rPr>
            <w:t>______________</w:t>
          </w:r>
          <w:r w:rsidRPr="00B665BA">
            <w:rPr>
              <w:rFonts w:ascii="Times New Roman" w:eastAsia="Times New Roman" w:hAnsi="Times New Roman" w:cs="Times New Roman"/>
              <w:sz w:val="24"/>
              <w:szCs w:val="24"/>
              <w:lang w:eastAsia="ru-RU"/>
            </w:rPr>
            <w:fldChar w:fldCharType="end"/>
          </w:r>
          <w:r w:rsidRPr="00B665BA">
            <w:rPr>
              <w:rFonts w:ascii="Times New Roman" w:eastAsia="Times New Roman" w:hAnsi="Times New Roman" w:cs="Times New Roman"/>
              <w:sz w:val="24"/>
              <w:szCs w:val="24"/>
              <w:lang w:eastAsia="ru-RU"/>
            </w:rPr>
            <w:t xml:space="preserve"> Ф.И.О.</w:t>
          </w:r>
        </w:p>
      </w:sdtContent>
    </w:sdt>
    <w:p w:rsidR="00B665BA" w:rsidRPr="00B665BA" w:rsidRDefault="00B665BA" w:rsidP="00B665BA">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p w:rsidR="00B665BA" w:rsidRPr="00B665BA" w:rsidRDefault="00B665BA" w:rsidP="00B665BA">
      <w:pPr>
        <w:pBdr>
          <w:bottom w:val="single" w:sz="4" w:space="1" w:color="auto"/>
        </w:pBdr>
        <w:shd w:val="clear" w:color="auto" w:fill="E0E0E0"/>
        <w:spacing w:after="0" w:line="240" w:lineRule="auto"/>
        <w:ind w:right="21"/>
        <w:jc w:val="center"/>
        <w:rPr>
          <w:rFonts w:ascii="Times New Roman" w:eastAsia="Times New Roman" w:hAnsi="Times New Roman" w:cs="Times New Roman"/>
          <w:b/>
          <w:bCs/>
          <w:color w:val="000000"/>
          <w:spacing w:val="36"/>
          <w:sz w:val="24"/>
          <w:szCs w:val="24"/>
          <w:lang w:eastAsia="ru-RU"/>
        </w:rPr>
      </w:pPr>
      <w:r w:rsidRPr="00B665BA">
        <w:rPr>
          <w:rFonts w:ascii="Times New Roman" w:eastAsia="Times New Roman" w:hAnsi="Times New Roman" w:cs="Times New Roman"/>
          <w:b/>
          <w:bCs/>
          <w:color w:val="000000"/>
          <w:spacing w:val="36"/>
          <w:sz w:val="24"/>
          <w:szCs w:val="24"/>
          <w:lang w:eastAsia="ru-RU"/>
        </w:rPr>
        <w:t>конец формы</w:t>
      </w:r>
    </w:p>
    <w:p w:rsidR="00B665BA" w:rsidRPr="00B665BA" w:rsidRDefault="00B665BA" w:rsidP="00B665BA">
      <w:pPr>
        <w:spacing w:after="0" w:line="240" w:lineRule="auto"/>
        <w:rPr>
          <w:rFonts w:ascii="Times New Roman" w:eastAsia="Times New Roman" w:hAnsi="Times New Roman" w:cs="Times New Roman"/>
          <w:sz w:val="24"/>
          <w:szCs w:val="24"/>
          <w:lang w:eastAsia="ru-RU"/>
        </w:rPr>
      </w:pPr>
    </w:p>
    <w:bookmarkStart w:id="29" w:name="_Toc33813770"/>
    <w:bookmarkStart w:id="30" w:name="_Toc35282032"/>
    <w:p w:rsidR="00B665BA" w:rsidRPr="00B665BA" w:rsidRDefault="00F87269" w:rsidP="00B665BA">
      <w:pPr>
        <w:keepNext/>
        <w:spacing w:after="0" w:line="240" w:lineRule="auto"/>
        <w:ind w:firstLine="720"/>
        <w:jc w:val="center"/>
        <w:outlineLvl w:val="0"/>
        <w:rPr>
          <w:rFonts w:ascii="Times New Roman" w:eastAsia="Times New Roman" w:hAnsi="Times New Roman" w:cs="Times New Roman"/>
          <w:sz w:val="24"/>
          <w:szCs w:val="24"/>
          <w:lang w:eastAsia="ru-RU"/>
        </w:rPr>
      </w:pPr>
      <w:sdt>
        <w:sdtPr>
          <w:rPr>
            <w:rFonts w:ascii="Times New Roman" w:eastAsia="Times New Roman" w:hAnsi="Times New Roman" w:cs="Times New Roman"/>
            <w:sz w:val="24"/>
            <w:szCs w:val="24"/>
            <w:lang w:eastAsia="ru-RU"/>
          </w:rPr>
          <w:id w:val="915442211"/>
          <w:placeholder>
            <w:docPart w:val="DefaultPlaceholder_1081868574"/>
          </w:placeholder>
        </w:sdtPr>
        <w:sdtEndPr/>
        <w:sdtContent>
          <w:r w:rsidR="00B665BA" w:rsidRPr="00B665BA">
            <w:rPr>
              <w:rFonts w:ascii="Times New Roman" w:eastAsia="Times New Roman" w:hAnsi="Times New Roman" w:cs="Times New Roman"/>
              <w:sz w:val="24"/>
              <w:szCs w:val="24"/>
              <w:lang w:eastAsia="ru-RU"/>
            </w:rPr>
            <w:t>Приложение №2</w:t>
          </w:r>
        </w:sdtContent>
      </w:sdt>
      <w:r w:rsidR="00B665BA" w:rsidRPr="00B665BA">
        <w:rPr>
          <w:rFonts w:ascii="Times New Roman" w:eastAsia="Times New Roman" w:hAnsi="Times New Roman" w:cs="Times New Roman"/>
          <w:sz w:val="24"/>
          <w:szCs w:val="24"/>
          <w:lang w:eastAsia="ru-RU"/>
        </w:rPr>
        <w:t xml:space="preserve"> - ФОРМА подтверждения Покупателем наличия согласия на обработку персональных данных и направления уведомлений об осуществлении обработки персональных данных</w:t>
      </w:r>
      <w:bookmarkEnd w:id="29"/>
      <w:bookmarkEnd w:id="30"/>
    </w:p>
    <w:p w:rsidR="00B665BA" w:rsidRPr="00B665BA" w:rsidRDefault="00B665BA" w:rsidP="00B665BA">
      <w:pPr>
        <w:pBdr>
          <w:top w:val="single" w:sz="4" w:space="1" w:color="auto"/>
        </w:pBdr>
        <w:shd w:val="clear" w:color="auto" w:fill="E0E0E0"/>
        <w:spacing w:before="240" w:after="0" w:line="240" w:lineRule="auto"/>
        <w:ind w:right="23"/>
        <w:jc w:val="center"/>
        <w:rPr>
          <w:rFonts w:ascii="Times New Roman" w:eastAsia="Times New Roman" w:hAnsi="Times New Roman" w:cs="Times New Roman"/>
          <w:b/>
          <w:bCs/>
          <w:color w:val="000000"/>
          <w:spacing w:val="36"/>
          <w:sz w:val="24"/>
          <w:szCs w:val="24"/>
          <w:lang w:eastAsia="ru-RU"/>
        </w:rPr>
      </w:pPr>
      <w:r w:rsidRPr="00B665BA">
        <w:rPr>
          <w:rFonts w:ascii="Times New Roman" w:eastAsia="Times New Roman" w:hAnsi="Times New Roman" w:cs="Times New Roman"/>
          <w:b/>
          <w:bCs/>
          <w:color w:val="000000"/>
          <w:spacing w:val="36"/>
          <w:sz w:val="24"/>
          <w:szCs w:val="24"/>
          <w:lang w:eastAsia="ru-RU"/>
        </w:rPr>
        <w:t>начало формы</w:t>
      </w:r>
    </w:p>
    <w:p w:rsidR="00B665BA" w:rsidRPr="00B665BA" w:rsidRDefault="00B665BA" w:rsidP="00B665BA">
      <w:pPr>
        <w:spacing w:before="240" w:after="0" w:line="240" w:lineRule="auto"/>
        <w:jc w:val="both"/>
        <w:rPr>
          <w:rFonts w:ascii="Times New Roman" w:eastAsia="Times New Roman" w:hAnsi="Times New Roman" w:cs="Times New Roman"/>
          <w:sz w:val="24"/>
          <w:szCs w:val="24"/>
          <w:lang w:eastAsia="ru-RU"/>
        </w:rPr>
      </w:pPr>
      <w:r w:rsidRPr="00B665BA">
        <w:rPr>
          <w:rFonts w:ascii="Times New Roman" w:eastAsia="Times New Roman" w:hAnsi="Times New Roman" w:cs="Times New Roman"/>
          <w:sz w:val="24"/>
          <w:szCs w:val="24"/>
          <w:lang w:eastAsia="ru-RU"/>
        </w:rPr>
        <w:t>(фирменный бланк контрагента)</w:t>
      </w:r>
    </w:p>
    <w:p w:rsidR="00B665BA" w:rsidRPr="00B665BA" w:rsidRDefault="00B665BA" w:rsidP="00B665BA">
      <w:pPr>
        <w:spacing w:before="120" w:after="0" w:line="240" w:lineRule="auto"/>
        <w:jc w:val="both"/>
        <w:rPr>
          <w:rFonts w:ascii="Times New Roman" w:eastAsia="Times New Roman" w:hAnsi="Times New Roman" w:cs="Times New Roman"/>
          <w:b/>
          <w:sz w:val="24"/>
          <w:szCs w:val="24"/>
          <w:lang w:eastAsia="ru-RU"/>
        </w:rPr>
      </w:pPr>
      <w:r w:rsidRPr="00B665BA">
        <w:rPr>
          <w:rFonts w:ascii="Times New Roman" w:eastAsia="Times New Roman" w:hAnsi="Times New Roman" w:cs="Times New Roman"/>
          <w:b/>
          <w:sz w:val="24"/>
          <w:szCs w:val="24"/>
          <w:lang w:eastAsia="ru-RU"/>
        </w:rPr>
        <w:t>Подтверждение Покупателем наличия согласия на обработку персональных данных и направления уведомлений об осуществлении обработки персональных данных</w:t>
      </w:r>
    </w:p>
    <w:sdt>
      <w:sdtPr>
        <w:rPr>
          <w:rFonts w:ascii="Times New Roman" w:eastAsia="Times New Roman" w:hAnsi="Times New Roman" w:cs="Times New Roman"/>
          <w:sz w:val="24"/>
          <w:szCs w:val="24"/>
          <w:lang w:eastAsia="ru-RU"/>
        </w:rPr>
        <w:id w:val="-958788957"/>
        <w:placeholder>
          <w:docPart w:val="DefaultPlaceholder_1081868574"/>
        </w:placeholder>
      </w:sdtPr>
      <w:sdtEndPr/>
      <w:sdtContent>
        <w:p w:rsidR="00B665BA" w:rsidRPr="00B665BA" w:rsidRDefault="00B665BA" w:rsidP="00B665BA">
          <w:pPr>
            <w:spacing w:after="0" w:line="240" w:lineRule="auto"/>
            <w:rPr>
              <w:rFonts w:ascii="Times New Roman" w:eastAsia="Times New Roman" w:hAnsi="Times New Roman" w:cs="Times New Roman"/>
              <w:sz w:val="24"/>
              <w:szCs w:val="24"/>
              <w:lang w:eastAsia="ru-RU"/>
            </w:rPr>
          </w:pPr>
          <w:r w:rsidRPr="00B665BA">
            <w:rPr>
              <w:rFonts w:ascii="Times New Roman" w:eastAsia="Times New Roman" w:hAnsi="Times New Roman" w:cs="Times New Roman"/>
              <w:sz w:val="24"/>
              <w:szCs w:val="24"/>
              <w:lang w:eastAsia="ru-RU"/>
            </w:rPr>
            <w:t>Настоящим, ______________________________________________________________________,</w:t>
          </w:r>
        </w:p>
        <w:p w:rsidR="00B665BA" w:rsidRPr="00B665BA" w:rsidRDefault="00B665BA" w:rsidP="00B665BA">
          <w:pPr>
            <w:spacing w:after="0" w:line="240" w:lineRule="auto"/>
            <w:jc w:val="both"/>
            <w:rPr>
              <w:rFonts w:ascii="Times New Roman" w:eastAsia="Times New Roman" w:hAnsi="Times New Roman" w:cs="Times New Roman"/>
              <w:sz w:val="24"/>
              <w:szCs w:val="24"/>
              <w:vertAlign w:val="superscript"/>
              <w:lang w:eastAsia="ru-RU"/>
            </w:rPr>
          </w:pPr>
          <w:r w:rsidRPr="00B665BA">
            <w:rPr>
              <w:rFonts w:ascii="Times New Roman" w:eastAsia="Times New Roman" w:hAnsi="Times New Roman" w:cs="Times New Roman"/>
              <w:sz w:val="24"/>
              <w:szCs w:val="24"/>
              <w:vertAlign w:val="superscript"/>
              <w:lang w:eastAsia="ru-RU"/>
            </w:rPr>
            <w:t xml:space="preserve">                                                                                                              (наименование</w:t>
          </w:r>
          <w:r w:rsidRPr="00B665BA">
            <w:rPr>
              <w:rFonts w:ascii="Times New Roman" w:eastAsia="Times New Roman" w:hAnsi="Times New Roman" w:cs="Times New Roman"/>
              <w:sz w:val="24"/>
              <w:szCs w:val="24"/>
              <w:lang w:eastAsia="ru-RU"/>
            </w:rPr>
            <w:t xml:space="preserve"> </w:t>
          </w:r>
          <w:r w:rsidRPr="00B665BA">
            <w:rPr>
              <w:rFonts w:ascii="Times New Roman" w:eastAsia="Times New Roman" w:hAnsi="Times New Roman" w:cs="Times New Roman"/>
              <w:sz w:val="24"/>
              <w:szCs w:val="24"/>
              <w:vertAlign w:val="superscript"/>
              <w:lang w:eastAsia="ru-RU"/>
            </w:rPr>
            <w:t>СТОРОНЫ1)</w:t>
          </w:r>
        </w:p>
        <w:p w:rsidR="00B665BA" w:rsidRPr="00B665BA" w:rsidRDefault="00B665BA" w:rsidP="00B665BA">
          <w:pPr>
            <w:spacing w:after="0" w:line="240" w:lineRule="auto"/>
            <w:jc w:val="both"/>
            <w:rPr>
              <w:rFonts w:ascii="Times New Roman" w:eastAsia="Times New Roman" w:hAnsi="Times New Roman" w:cs="Times New Roman"/>
              <w:sz w:val="24"/>
              <w:szCs w:val="24"/>
              <w:lang w:eastAsia="ru-RU"/>
            </w:rPr>
          </w:pPr>
          <w:r w:rsidRPr="00B665BA">
            <w:rPr>
              <w:rFonts w:ascii="Times New Roman" w:eastAsia="Times New Roman" w:hAnsi="Times New Roman" w:cs="Times New Roman"/>
              <w:sz w:val="24"/>
              <w:szCs w:val="24"/>
              <w:lang w:eastAsia="ru-RU"/>
            </w:rPr>
            <w:t>Адрес местонахождения (юридический адрес): __________________________________,</w:t>
          </w:r>
        </w:p>
        <w:p w:rsidR="00B665BA" w:rsidRPr="00B665BA" w:rsidRDefault="00B665BA" w:rsidP="00B665BA">
          <w:pPr>
            <w:spacing w:after="0" w:line="240" w:lineRule="auto"/>
            <w:jc w:val="both"/>
            <w:rPr>
              <w:rFonts w:ascii="Times New Roman" w:eastAsia="Times New Roman" w:hAnsi="Times New Roman" w:cs="Times New Roman"/>
              <w:sz w:val="24"/>
              <w:szCs w:val="24"/>
              <w:lang w:eastAsia="ru-RU"/>
            </w:rPr>
          </w:pPr>
          <w:r w:rsidRPr="00B665BA">
            <w:rPr>
              <w:rFonts w:ascii="Times New Roman" w:eastAsia="Times New Roman" w:hAnsi="Times New Roman" w:cs="Times New Roman"/>
              <w:sz w:val="24"/>
              <w:szCs w:val="24"/>
              <w:lang w:eastAsia="ru-RU"/>
            </w:rPr>
            <w:t>Фактический адрес: _________________________________________________________,</w:t>
          </w:r>
        </w:p>
        <w:p w:rsidR="00B665BA" w:rsidRPr="00B665BA" w:rsidRDefault="00B665BA" w:rsidP="00B665BA">
          <w:pPr>
            <w:spacing w:after="0" w:line="240" w:lineRule="auto"/>
            <w:jc w:val="both"/>
            <w:rPr>
              <w:rFonts w:ascii="Times New Roman" w:eastAsia="Times New Roman" w:hAnsi="Times New Roman" w:cs="Times New Roman"/>
              <w:sz w:val="24"/>
              <w:szCs w:val="24"/>
              <w:lang w:eastAsia="ru-RU"/>
            </w:rPr>
          </w:pPr>
          <w:r w:rsidRPr="00B665BA">
            <w:rPr>
              <w:rFonts w:ascii="Times New Roman" w:eastAsia="Times New Roman" w:hAnsi="Times New Roman" w:cs="Times New Roman"/>
              <w:sz w:val="24"/>
              <w:szCs w:val="24"/>
              <w:lang w:eastAsia="ru-RU"/>
            </w:rPr>
            <w:t>Свидетельство о регистрации: ________________________________________________</w:t>
          </w:r>
        </w:p>
        <w:p w:rsidR="00B665BA" w:rsidRPr="00B665BA" w:rsidRDefault="00B665BA" w:rsidP="00B665BA">
          <w:pPr>
            <w:spacing w:after="0" w:line="240" w:lineRule="auto"/>
            <w:ind w:left="1416" w:firstLine="708"/>
            <w:jc w:val="both"/>
            <w:rPr>
              <w:rFonts w:ascii="Times New Roman" w:eastAsia="Times New Roman" w:hAnsi="Times New Roman" w:cs="Times New Roman"/>
              <w:sz w:val="24"/>
              <w:szCs w:val="24"/>
              <w:vertAlign w:val="superscript"/>
              <w:lang w:eastAsia="ru-RU"/>
            </w:rPr>
          </w:pPr>
          <w:r w:rsidRPr="00B665BA">
            <w:rPr>
              <w:rFonts w:ascii="Times New Roman" w:eastAsia="Times New Roman" w:hAnsi="Times New Roman" w:cs="Times New Roman"/>
              <w:sz w:val="24"/>
              <w:szCs w:val="24"/>
              <w:vertAlign w:val="superscript"/>
              <w:lang w:eastAsia="ru-RU"/>
            </w:rPr>
            <w:t xml:space="preserve">                      (наименование документа, №, сведения о дате выдачи документа и выдавшем его органе)</w:t>
          </w:r>
        </w:p>
        <w:p w:rsidR="00B665BA" w:rsidRPr="00B665BA" w:rsidRDefault="00B665BA" w:rsidP="00B665BA">
          <w:pPr>
            <w:spacing w:after="120" w:line="240" w:lineRule="auto"/>
            <w:jc w:val="both"/>
            <w:rPr>
              <w:rFonts w:ascii="Times New Roman" w:eastAsia="Times New Roman" w:hAnsi="Times New Roman" w:cs="Times New Roman"/>
              <w:sz w:val="24"/>
              <w:szCs w:val="24"/>
              <w:lang w:eastAsia="ru-RU"/>
            </w:rPr>
          </w:pPr>
          <w:r w:rsidRPr="00B665BA">
            <w:rPr>
              <w:rFonts w:ascii="Times New Roman" w:eastAsia="Times New Roman" w:hAnsi="Times New Roman" w:cs="Times New Roman"/>
              <w:sz w:val="24"/>
              <w:szCs w:val="24"/>
              <w:lang w:eastAsia="ru-RU"/>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Pr="00B665BA">
            <w:rPr>
              <w:rFonts w:ascii="Times New Roman" w:eastAsia="Times New Roman" w:hAnsi="Times New Roman" w:cs="Times New Roman"/>
              <w:i/>
              <w:sz w:val="24"/>
              <w:szCs w:val="24"/>
              <w:highlight w:val="lightGray"/>
              <w:lang w:eastAsia="ru-RU"/>
            </w:rPr>
            <w:fldChar w:fldCharType="begin">
              <w:ffData>
                <w:name w:val=""/>
                <w:enabled/>
                <w:calcOnExit w:val="0"/>
                <w:textInput>
                  <w:default w:val="указывается обозначение лица, получающего персональные данные: ПАО &quot;НК &quot;Роснефть&quot; или Общество Группы как стороны в договоре"/>
                </w:textInput>
              </w:ffData>
            </w:fldChar>
          </w:r>
          <w:r w:rsidRPr="00B665BA">
            <w:rPr>
              <w:rFonts w:ascii="Times New Roman" w:eastAsia="Times New Roman" w:hAnsi="Times New Roman" w:cs="Times New Roman"/>
              <w:i/>
              <w:sz w:val="24"/>
              <w:szCs w:val="24"/>
              <w:highlight w:val="lightGray"/>
              <w:lang w:eastAsia="ru-RU"/>
            </w:rPr>
            <w:instrText xml:space="preserve"> FORMTEXT </w:instrText>
          </w:r>
          <w:r w:rsidRPr="00B665BA">
            <w:rPr>
              <w:rFonts w:ascii="Times New Roman" w:eastAsia="Times New Roman" w:hAnsi="Times New Roman" w:cs="Times New Roman"/>
              <w:i/>
              <w:sz w:val="24"/>
              <w:szCs w:val="24"/>
              <w:highlight w:val="lightGray"/>
              <w:lang w:eastAsia="ru-RU"/>
            </w:rPr>
          </w:r>
          <w:r w:rsidRPr="00B665BA">
            <w:rPr>
              <w:rFonts w:ascii="Times New Roman" w:eastAsia="Times New Roman" w:hAnsi="Times New Roman" w:cs="Times New Roman"/>
              <w:i/>
              <w:sz w:val="24"/>
              <w:szCs w:val="24"/>
              <w:highlight w:val="lightGray"/>
              <w:lang w:eastAsia="ru-RU"/>
            </w:rPr>
            <w:fldChar w:fldCharType="separate"/>
          </w:r>
          <w:r w:rsidRPr="00B665BA">
            <w:rPr>
              <w:rFonts w:ascii="Times New Roman" w:eastAsia="Times New Roman" w:hAnsi="Times New Roman" w:cs="Times New Roman"/>
              <w:i/>
              <w:noProof/>
              <w:sz w:val="24"/>
              <w:szCs w:val="24"/>
              <w:highlight w:val="lightGray"/>
              <w:lang w:eastAsia="ru-RU"/>
            </w:rPr>
            <w:t xml:space="preserve">указывается обозначение лица, получающего </w:t>
          </w:r>
          <w:r w:rsidRPr="00B665BA">
            <w:rPr>
              <w:rFonts w:ascii="Times New Roman" w:eastAsia="Times New Roman" w:hAnsi="Times New Roman" w:cs="Times New Roman"/>
              <w:i/>
              <w:noProof/>
              <w:sz w:val="24"/>
              <w:szCs w:val="24"/>
              <w:highlight w:val="lightGray"/>
              <w:lang w:eastAsia="ru-RU"/>
            </w:rPr>
            <w:lastRenderedPageBreak/>
            <w:t>персональные данные: ПАО "НК "Роснефть" или Общество Группы как стороны в договоре</w:t>
          </w:r>
          <w:r w:rsidRPr="00B665BA">
            <w:rPr>
              <w:rFonts w:ascii="Times New Roman" w:eastAsia="Times New Roman" w:hAnsi="Times New Roman" w:cs="Times New Roman"/>
              <w:i/>
              <w:sz w:val="24"/>
              <w:szCs w:val="24"/>
              <w:highlight w:val="lightGray"/>
              <w:lang w:eastAsia="ru-RU"/>
            </w:rPr>
            <w:fldChar w:fldCharType="end"/>
          </w:r>
          <w:r w:rsidRPr="00B665BA">
            <w:rPr>
              <w:rFonts w:ascii="Times New Roman" w:eastAsia="Times New Roman" w:hAnsi="Times New Roman" w:cs="Times New Roman"/>
              <w:sz w:val="24"/>
              <w:szCs w:val="24"/>
              <w:lang w:eastAsia="ru-RU"/>
            </w:rPr>
            <w:t xml:space="preserve"> ДОГОВОРА от </w:t>
          </w:r>
          <w:r w:rsidRPr="00B665BA">
            <w:rPr>
              <w:rFonts w:ascii="Times New Roman" w:eastAsia="Times New Roman" w:hAnsi="Times New Roman" w:cs="Times New Roman"/>
              <w:sz w:val="24"/>
              <w:szCs w:val="24"/>
              <w:highlight w:val="lightGray"/>
              <w:lang w:eastAsia="ru-RU"/>
            </w:rPr>
            <w:fldChar w:fldCharType="begin">
              <w:ffData>
                <w:name w:val=""/>
                <w:enabled/>
                <w:calcOnExit w:val="0"/>
                <w:textInput/>
              </w:ffData>
            </w:fldChar>
          </w:r>
          <w:r w:rsidRPr="00B665BA">
            <w:rPr>
              <w:rFonts w:ascii="Times New Roman" w:eastAsia="Times New Roman" w:hAnsi="Times New Roman" w:cs="Times New Roman"/>
              <w:sz w:val="24"/>
              <w:szCs w:val="24"/>
              <w:highlight w:val="lightGray"/>
              <w:lang w:eastAsia="ru-RU"/>
            </w:rPr>
            <w:instrText xml:space="preserve"> FORMTEXT </w:instrText>
          </w:r>
          <w:r w:rsidRPr="00B665BA">
            <w:rPr>
              <w:rFonts w:ascii="Times New Roman" w:eastAsia="Times New Roman" w:hAnsi="Times New Roman" w:cs="Times New Roman"/>
              <w:sz w:val="24"/>
              <w:szCs w:val="24"/>
              <w:highlight w:val="lightGray"/>
              <w:lang w:eastAsia="ru-RU"/>
            </w:rPr>
          </w:r>
          <w:r w:rsidRPr="00B665BA">
            <w:rPr>
              <w:rFonts w:ascii="Times New Roman" w:eastAsia="Times New Roman" w:hAnsi="Times New Roman" w:cs="Times New Roman"/>
              <w:sz w:val="24"/>
              <w:szCs w:val="24"/>
              <w:highlight w:val="lightGray"/>
              <w:lang w:eastAsia="ru-RU"/>
            </w:rPr>
            <w:fldChar w:fldCharType="separate"/>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sz w:val="24"/>
              <w:szCs w:val="24"/>
              <w:highlight w:val="lightGray"/>
              <w:lang w:eastAsia="ru-RU"/>
            </w:rPr>
            <w:fldChar w:fldCharType="end"/>
          </w:r>
          <w:r w:rsidRPr="00B665BA">
            <w:rPr>
              <w:rFonts w:ascii="Times New Roman" w:eastAsia="Times New Roman" w:hAnsi="Times New Roman" w:cs="Times New Roman"/>
              <w:sz w:val="24"/>
              <w:szCs w:val="24"/>
              <w:lang w:eastAsia="ru-RU"/>
            </w:rPr>
            <w:t xml:space="preserve"> № </w:t>
          </w:r>
          <w:r w:rsidRPr="00B665BA">
            <w:rPr>
              <w:rFonts w:ascii="Times New Roman" w:eastAsia="Times New Roman" w:hAnsi="Times New Roman" w:cs="Times New Roman"/>
              <w:sz w:val="24"/>
              <w:szCs w:val="24"/>
              <w:highlight w:val="lightGray"/>
              <w:lang w:eastAsia="ru-RU"/>
            </w:rPr>
            <w:fldChar w:fldCharType="begin">
              <w:ffData>
                <w:name w:val=""/>
                <w:enabled/>
                <w:calcOnExit w:val="0"/>
                <w:textInput/>
              </w:ffData>
            </w:fldChar>
          </w:r>
          <w:r w:rsidRPr="00B665BA">
            <w:rPr>
              <w:rFonts w:ascii="Times New Roman" w:eastAsia="Times New Roman" w:hAnsi="Times New Roman" w:cs="Times New Roman"/>
              <w:sz w:val="24"/>
              <w:szCs w:val="24"/>
              <w:highlight w:val="lightGray"/>
              <w:lang w:eastAsia="ru-RU"/>
            </w:rPr>
            <w:instrText xml:space="preserve"> FORMTEXT </w:instrText>
          </w:r>
          <w:r w:rsidRPr="00B665BA">
            <w:rPr>
              <w:rFonts w:ascii="Times New Roman" w:eastAsia="Times New Roman" w:hAnsi="Times New Roman" w:cs="Times New Roman"/>
              <w:sz w:val="24"/>
              <w:szCs w:val="24"/>
              <w:highlight w:val="lightGray"/>
              <w:lang w:eastAsia="ru-RU"/>
            </w:rPr>
          </w:r>
          <w:r w:rsidRPr="00B665BA">
            <w:rPr>
              <w:rFonts w:ascii="Times New Roman" w:eastAsia="Times New Roman" w:hAnsi="Times New Roman" w:cs="Times New Roman"/>
              <w:sz w:val="24"/>
              <w:szCs w:val="24"/>
              <w:highlight w:val="lightGray"/>
              <w:lang w:eastAsia="ru-RU"/>
            </w:rPr>
            <w:fldChar w:fldCharType="separate"/>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sz w:val="24"/>
              <w:szCs w:val="24"/>
              <w:highlight w:val="lightGray"/>
              <w:lang w:eastAsia="ru-RU"/>
            </w:rPr>
            <w:fldChar w:fldCharType="end"/>
          </w:r>
          <w:r w:rsidRPr="00B665BA">
            <w:rPr>
              <w:rFonts w:ascii="Times New Roman" w:eastAsia="Times New Roman" w:hAnsi="Times New Roman" w:cs="Times New Roman"/>
              <w:sz w:val="24"/>
              <w:szCs w:val="24"/>
              <w:lang w:eastAsia="ru-RU"/>
            </w:rPr>
            <w:t xml:space="preserve">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собственниковСТОРОНЫ1, включая бенефициаров (в том числе конечных), по состоянию на «</w:t>
          </w:r>
          <w:r w:rsidRPr="00B665BA">
            <w:rPr>
              <w:rFonts w:ascii="Times New Roman" w:eastAsia="Times New Roman" w:hAnsi="Times New Roman" w:cs="Times New Roman"/>
              <w:sz w:val="24"/>
              <w:szCs w:val="24"/>
              <w:highlight w:val="lightGray"/>
              <w:lang w:eastAsia="ru-RU"/>
            </w:rPr>
            <w:fldChar w:fldCharType="begin">
              <w:ffData>
                <w:name w:val=""/>
                <w:enabled/>
                <w:calcOnExit w:val="0"/>
                <w:textInput/>
              </w:ffData>
            </w:fldChar>
          </w:r>
          <w:r w:rsidRPr="00B665BA">
            <w:rPr>
              <w:rFonts w:ascii="Times New Roman" w:eastAsia="Times New Roman" w:hAnsi="Times New Roman" w:cs="Times New Roman"/>
              <w:sz w:val="24"/>
              <w:szCs w:val="24"/>
              <w:highlight w:val="lightGray"/>
              <w:lang w:eastAsia="ru-RU"/>
            </w:rPr>
            <w:instrText xml:space="preserve"> FORMTEXT </w:instrText>
          </w:r>
          <w:r w:rsidRPr="00B665BA">
            <w:rPr>
              <w:rFonts w:ascii="Times New Roman" w:eastAsia="Times New Roman" w:hAnsi="Times New Roman" w:cs="Times New Roman"/>
              <w:sz w:val="24"/>
              <w:szCs w:val="24"/>
              <w:highlight w:val="lightGray"/>
              <w:lang w:eastAsia="ru-RU"/>
            </w:rPr>
          </w:r>
          <w:r w:rsidRPr="00B665BA">
            <w:rPr>
              <w:rFonts w:ascii="Times New Roman" w:eastAsia="Times New Roman" w:hAnsi="Times New Roman" w:cs="Times New Roman"/>
              <w:sz w:val="24"/>
              <w:szCs w:val="24"/>
              <w:highlight w:val="lightGray"/>
              <w:lang w:eastAsia="ru-RU"/>
            </w:rPr>
            <w:fldChar w:fldCharType="separate"/>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sz w:val="24"/>
              <w:szCs w:val="24"/>
              <w:highlight w:val="lightGray"/>
              <w:lang w:eastAsia="ru-RU"/>
            </w:rPr>
            <w:fldChar w:fldCharType="end"/>
          </w:r>
          <w:r w:rsidRPr="00B665BA">
            <w:rPr>
              <w:rFonts w:ascii="Times New Roman" w:eastAsia="Times New Roman" w:hAnsi="Times New Roman" w:cs="Times New Roman"/>
              <w:sz w:val="24"/>
              <w:szCs w:val="24"/>
              <w:lang w:eastAsia="ru-RU"/>
            </w:rPr>
            <w:t>»</w:t>
          </w:r>
          <w:r w:rsidRPr="00B665BA">
            <w:rPr>
              <w:rFonts w:ascii="Times New Roman" w:eastAsia="Times New Roman" w:hAnsi="Times New Roman" w:cs="Times New Roman"/>
              <w:sz w:val="24"/>
              <w:szCs w:val="24"/>
              <w:highlight w:val="lightGray"/>
              <w:lang w:eastAsia="ru-RU"/>
            </w:rPr>
            <w:fldChar w:fldCharType="begin">
              <w:ffData>
                <w:name w:val=""/>
                <w:enabled/>
                <w:calcOnExit w:val="0"/>
                <w:textInput/>
              </w:ffData>
            </w:fldChar>
          </w:r>
          <w:r w:rsidRPr="00B665BA">
            <w:rPr>
              <w:rFonts w:ascii="Times New Roman" w:eastAsia="Times New Roman" w:hAnsi="Times New Roman" w:cs="Times New Roman"/>
              <w:sz w:val="24"/>
              <w:szCs w:val="24"/>
              <w:highlight w:val="lightGray"/>
              <w:lang w:eastAsia="ru-RU"/>
            </w:rPr>
            <w:instrText xml:space="preserve"> FORMTEXT </w:instrText>
          </w:r>
          <w:r w:rsidRPr="00B665BA">
            <w:rPr>
              <w:rFonts w:ascii="Times New Roman" w:eastAsia="Times New Roman" w:hAnsi="Times New Roman" w:cs="Times New Roman"/>
              <w:sz w:val="24"/>
              <w:szCs w:val="24"/>
              <w:highlight w:val="lightGray"/>
              <w:lang w:eastAsia="ru-RU"/>
            </w:rPr>
          </w:r>
          <w:r w:rsidRPr="00B665BA">
            <w:rPr>
              <w:rFonts w:ascii="Times New Roman" w:eastAsia="Times New Roman" w:hAnsi="Times New Roman" w:cs="Times New Roman"/>
              <w:sz w:val="24"/>
              <w:szCs w:val="24"/>
              <w:highlight w:val="lightGray"/>
              <w:lang w:eastAsia="ru-RU"/>
            </w:rPr>
            <w:fldChar w:fldCharType="separate"/>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sz w:val="24"/>
              <w:szCs w:val="24"/>
              <w:highlight w:val="lightGray"/>
              <w:lang w:eastAsia="ru-RU"/>
            </w:rPr>
            <w:fldChar w:fldCharType="end"/>
          </w:r>
          <w:r w:rsidRPr="00B665BA">
            <w:rPr>
              <w:rFonts w:ascii="Times New Roman" w:eastAsia="Times New Roman" w:hAnsi="Times New Roman" w:cs="Times New Roman"/>
              <w:sz w:val="24"/>
              <w:szCs w:val="24"/>
              <w:lang w:eastAsia="ru-RU"/>
            </w:rPr>
            <w:t xml:space="preserve"> 20</w:t>
          </w:r>
          <w:r w:rsidRPr="00B665BA">
            <w:rPr>
              <w:rFonts w:ascii="Times New Roman" w:eastAsia="Times New Roman" w:hAnsi="Times New Roman" w:cs="Times New Roman"/>
              <w:sz w:val="24"/>
              <w:szCs w:val="24"/>
              <w:highlight w:val="lightGray"/>
              <w:lang w:eastAsia="ru-RU"/>
            </w:rPr>
            <w:fldChar w:fldCharType="begin">
              <w:ffData>
                <w:name w:val=""/>
                <w:enabled/>
                <w:calcOnExit w:val="0"/>
                <w:textInput/>
              </w:ffData>
            </w:fldChar>
          </w:r>
          <w:r w:rsidRPr="00B665BA">
            <w:rPr>
              <w:rFonts w:ascii="Times New Roman" w:eastAsia="Times New Roman" w:hAnsi="Times New Roman" w:cs="Times New Roman"/>
              <w:sz w:val="24"/>
              <w:szCs w:val="24"/>
              <w:highlight w:val="lightGray"/>
              <w:lang w:eastAsia="ru-RU"/>
            </w:rPr>
            <w:instrText xml:space="preserve"> FORMTEXT </w:instrText>
          </w:r>
          <w:r w:rsidRPr="00B665BA">
            <w:rPr>
              <w:rFonts w:ascii="Times New Roman" w:eastAsia="Times New Roman" w:hAnsi="Times New Roman" w:cs="Times New Roman"/>
              <w:sz w:val="24"/>
              <w:szCs w:val="24"/>
              <w:highlight w:val="lightGray"/>
              <w:lang w:eastAsia="ru-RU"/>
            </w:rPr>
          </w:r>
          <w:r w:rsidRPr="00B665BA">
            <w:rPr>
              <w:rFonts w:ascii="Times New Roman" w:eastAsia="Times New Roman" w:hAnsi="Times New Roman" w:cs="Times New Roman"/>
              <w:sz w:val="24"/>
              <w:szCs w:val="24"/>
              <w:highlight w:val="lightGray"/>
              <w:lang w:eastAsia="ru-RU"/>
            </w:rPr>
            <w:fldChar w:fldCharType="separate"/>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sz w:val="24"/>
              <w:szCs w:val="24"/>
              <w:highlight w:val="lightGray"/>
              <w:lang w:eastAsia="ru-RU"/>
            </w:rPr>
            <w:fldChar w:fldCharType="end"/>
          </w:r>
          <w:r w:rsidRPr="00B665BA">
            <w:rPr>
              <w:rFonts w:ascii="Times New Roman" w:eastAsia="Times New Roman" w:hAnsi="Times New Roman" w:cs="Times New Roman"/>
              <w:sz w:val="24"/>
              <w:szCs w:val="24"/>
              <w:lang w:eastAsia="ru-RU"/>
            </w:rPr>
            <w:t xml:space="preserve">г., а также направление в адрес таких субъектов персональных данных уведомлений об осуществлении обработки их персональных данных в </w:t>
          </w:r>
          <w:r w:rsidRPr="00B665BA">
            <w:rPr>
              <w:rFonts w:ascii="Times New Roman" w:eastAsia="Times New Roman" w:hAnsi="Times New Roman" w:cs="Times New Roman"/>
              <w:i/>
              <w:sz w:val="24"/>
              <w:szCs w:val="24"/>
              <w:highlight w:val="lightGray"/>
              <w:lang w:eastAsia="ru-RU"/>
            </w:rPr>
            <w:fldChar w:fldCharType="begin">
              <w:ffData>
                <w:name w:val=""/>
                <w:enabled/>
                <w:calcOnExit w:val="0"/>
                <w:textInput>
                  <w:default w:val="указывается обозначение лица, получающего персональные данные: ПАО  &quot;НК &quot;Роснефть&quot; или Общество Группы как стороны в договоре, адрес местонахождения"/>
                </w:textInput>
              </w:ffData>
            </w:fldChar>
          </w:r>
          <w:r w:rsidRPr="00B665BA">
            <w:rPr>
              <w:rFonts w:ascii="Times New Roman" w:eastAsia="Times New Roman" w:hAnsi="Times New Roman" w:cs="Times New Roman"/>
              <w:i/>
              <w:sz w:val="24"/>
              <w:szCs w:val="24"/>
              <w:highlight w:val="lightGray"/>
              <w:lang w:eastAsia="ru-RU"/>
            </w:rPr>
            <w:instrText xml:space="preserve"> FORMTEXT </w:instrText>
          </w:r>
          <w:r w:rsidRPr="00B665BA">
            <w:rPr>
              <w:rFonts w:ascii="Times New Roman" w:eastAsia="Times New Roman" w:hAnsi="Times New Roman" w:cs="Times New Roman"/>
              <w:i/>
              <w:sz w:val="24"/>
              <w:szCs w:val="24"/>
              <w:highlight w:val="lightGray"/>
              <w:lang w:eastAsia="ru-RU"/>
            </w:rPr>
          </w:r>
          <w:r w:rsidRPr="00B665BA">
            <w:rPr>
              <w:rFonts w:ascii="Times New Roman" w:eastAsia="Times New Roman" w:hAnsi="Times New Roman" w:cs="Times New Roman"/>
              <w:i/>
              <w:sz w:val="24"/>
              <w:szCs w:val="24"/>
              <w:highlight w:val="lightGray"/>
              <w:lang w:eastAsia="ru-RU"/>
            </w:rPr>
            <w:fldChar w:fldCharType="separate"/>
          </w:r>
          <w:r w:rsidRPr="00B665BA">
            <w:rPr>
              <w:rFonts w:ascii="Times New Roman" w:eastAsia="Times New Roman" w:hAnsi="Times New Roman" w:cs="Times New Roman"/>
              <w:i/>
              <w:noProof/>
              <w:sz w:val="24"/>
              <w:szCs w:val="24"/>
              <w:highlight w:val="lightGray"/>
              <w:lang w:eastAsia="ru-RU"/>
            </w:rPr>
            <w:t>указывается обозначение лица, получающего персональные данные: ПАО  "НК "Роснефть" или Общество Группы как стороны в договоре, адрес местонахождения</w:t>
          </w:r>
          <w:r w:rsidRPr="00B665BA">
            <w:rPr>
              <w:rFonts w:ascii="Times New Roman" w:eastAsia="Times New Roman" w:hAnsi="Times New Roman" w:cs="Times New Roman"/>
              <w:i/>
              <w:sz w:val="24"/>
              <w:szCs w:val="24"/>
              <w:highlight w:val="lightGray"/>
              <w:lang w:eastAsia="ru-RU"/>
            </w:rPr>
            <w:fldChar w:fldCharType="end"/>
          </w:r>
          <w:r w:rsidRPr="00B665BA">
            <w:rPr>
              <w:rFonts w:ascii="Times New Roman" w:eastAsia="Times New Roman" w:hAnsi="Times New Roman" w:cs="Times New Roman"/>
              <w:sz w:val="24"/>
              <w:szCs w:val="24"/>
              <w:lang w:eastAsia="ru-RU"/>
            </w:rPr>
            <w:t xml:space="preserve"> в целях обеспечения прозрачности финансово-хозяйственной деятельности ПАО «НК «Роснефть» и Обществ, прямо или косвенно контролируемых ПАО «НК «Роснефть», в том числе исключения случаев конфликта интересов и злоупотреблений, связанных с выполнением менеджментом ПАО «НК «Роснефть» и Обществ, прямо или косвенно контролируемых ПАО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B665BA" w:rsidRPr="00B665BA" w:rsidRDefault="00B665BA" w:rsidP="00B665BA">
          <w:pPr>
            <w:spacing w:after="120" w:line="240" w:lineRule="auto"/>
            <w:jc w:val="both"/>
            <w:rPr>
              <w:rFonts w:ascii="Times New Roman" w:eastAsia="Times New Roman" w:hAnsi="Times New Roman" w:cs="Times New Roman"/>
              <w:sz w:val="24"/>
              <w:szCs w:val="24"/>
              <w:lang w:eastAsia="ru-RU"/>
            </w:rPr>
          </w:pPr>
          <w:r w:rsidRPr="00B665BA">
            <w:rPr>
              <w:rFonts w:ascii="Times New Roman" w:eastAsia="Times New Roman" w:hAnsi="Times New Roman" w:cs="Times New Roman"/>
              <w:sz w:val="24"/>
              <w:szCs w:val="24"/>
              <w:lang w:eastAsia="ru-RU"/>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Pr="00B665BA">
            <w:rPr>
              <w:rFonts w:ascii="Times New Roman" w:eastAsia="Times New Roman" w:hAnsi="Times New Roman" w:cs="Times New Roman"/>
              <w:i/>
              <w:sz w:val="24"/>
              <w:szCs w:val="24"/>
              <w:highlight w:val="lightGray"/>
              <w:lang w:eastAsia="ru-RU"/>
            </w:rPr>
            <w:fldChar w:fldCharType="begin">
              <w:ffData>
                <w:name w:val=""/>
                <w:enabled/>
                <w:calcOnExit w:val="0"/>
                <w:textInput>
                  <w:default w:val="указывается обозначение лица, получающего персональные данные: ПАО &quot;НК &quot;Роснефть&quot; или Общество Группы как стороны в договоре"/>
                </w:textInput>
              </w:ffData>
            </w:fldChar>
          </w:r>
          <w:r w:rsidRPr="00B665BA">
            <w:rPr>
              <w:rFonts w:ascii="Times New Roman" w:eastAsia="Times New Roman" w:hAnsi="Times New Roman" w:cs="Times New Roman"/>
              <w:i/>
              <w:sz w:val="24"/>
              <w:szCs w:val="24"/>
              <w:highlight w:val="lightGray"/>
              <w:lang w:eastAsia="ru-RU"/>
            </w:rPr>
            <w:instrText xml:space="preserve"> FORMTEXT </w:instrText>
          </w:r>
          <w:r w:rsidRPr="00B665BA">
            <w:rPr>
              <w:rFonts w:ascii="Times New Roman" w:eastAsia="Times New Roman" w:hAnsi="Times New Roman" w:cs="Times New Roman"/>
              <w:i/>
              <w:sz w:val="24"/>
              <w:szCs w:val="24"/>
              <w:highlight w:val="lightGray"/>
              <w:lang w:eastAsia="ru-RU"/>
            </w:rPr>
          </w:r>
          <w:r w:rsidRPr="00B665BA">
            <w:rPr>
              <w:rFonts w:ascii="Times New Roman" w:eastAsia="Times New Roman" w:hAnsi="Times New Roman" w:cs="Times New Roman"/>
              <w:i/>
              <w:sz w:val="24"/>
              <w:szCs w:val="24"/>
              <w:highlight w:val="lightGray"/>
              <w:lang w:eastAsia="ru-RU"/>
            </w:rPr>
            <w:fldChar w:fldCharType="separate"/>
          </w:r>
          <w:r w:rsidRPr="00B665BA">
            <w:rPr>
              <w:rFonts w:ascii="Times New Roman" w:eastAsia="Times New Roman" w:hAnsi="Times New Roman" w:cs="Times New Roman"/>
              <w:i/>
              <w:noProof/>
              <w:sz w:val="24"/>
              <w:szCs w:val="24"/>
              <w:highlight w:val="lightGray"/>
              <w:lang w:eastAsia="ru-RU"/>
            </w:rPr>
            <w:t>указывается обозначение лица, получающего персональные данные: ПАО "НК "Роснефть" или Общество Группы как стороны в договоре</w:t>
          </w:r>
          <w:r w:rsidRPr="00B665BA">
            <w:rPr>
              <w:rFonts w:ascii="Times New Roman" w:eastAsia="Times New Roman" w:hAnsi="Times New Roman" w:cs="Times New Roman"/>
              <w:i/>
              <w:sz w:val="24"/>
              <w:szCs w:val="24"/>
              <w:highlight w:val="lightGray"/>
              <w:lang w:eastAsia="ru-RU"/>
            </w:rPr>
            <w:fldChar w:fldCharType="end"/>
          </w:r>
          <w:r w:rsidRPr="00B665BA">
            <w:rPr>
              <w:rFonts w:ascii="Times New Roman" w:eastAsia="Times New Roman" w:hAnsi="Times New Roman" w:cs="Times New Roman"/>
              <w:sz w:val="24"/>
              <w:szCs w:val="24"/>
              <w:lang w:eastAsia="ru-RU"/>
            </w:rPr>
            <w:t xml:space="preserve">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собственниковСТОРОНЫ1, включая бенефициаров (в том числе конечных).</w:t>
          </w:r>
        </w:p>
        <w:p w:rsidR="00B665BA" w:rsidRPr="00B665BA" w:rsidRDefault="00B665BA" w:rsidP="00B665BA">
          <w:pPr>
            <w:spacing w:after="120" w:line="240" w:lineRule="auto"/>
            <w:jc w:val="both"/>
            <w:rPr>
              <w:rFonts w:ascii="Times New Roman" w:eastAsia="Times New Roman" w:hAnsi="Times New Roman" w:cs="Times New Roman"/>
              <w:sz w:val="24"/>
              <w:szCs w:val="24"/>
              <w:lang w:eastAsia="ru-RU"/>
            </w:rPr>
          </w:pPr>
          <w:r w:rsidRPr="00B665BA">
            <w:rPr>
              <w:rFonts w:ascii="Times New Roman" w:eastAsia="Times New Roman" w:hAnsi="Times New Roman" w:cs="Times New Roman"/>
              <w:sz w:val="24"/>
              <w:szCs w:val="24"/>
              <w:lang w:eastAsia="ru-RU"/>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СТОРОНЫ1,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B665BA" w:rsidRPr="00B665BA" w:rsidRDefault="00B665BA" w:rsidP="00B665BA">
          <w:pPr>
            <w:spacing w:after="120" w:line="240" w:lineRule="auto"/>
            <w:jc w:val="both"/>
            <w:rPr>
              <w:rFonts w:ascii="Times New Roman" w:eastAsia="Times New Roman" w:hAnsi="Times New Roman" w:cs="Times New Roman"/>
              <w:sz w:val="24"/>
              <w:szCs w:val="24"/>
              <w:lang w:eastAsia="ru-RU"/>
            </w:rPr>
          </w:pPr>
          <w:r w:rsidRPr="00B665BA">
            <w:rPr>
              <w:rFonts w:ascii="Times New Roman" w:eastAsia="Times New Roman" w:hAnsi="Times New Roman" w:cs="Times New Roman"/>
              <w:sz w:val="24"/>
              <w:szCs w:val="24"/>
              <w:lang w:eastAsia="ru-RU"/>
            </w:rPr>
            <w:t xml:space="preserve">Условием прекращения обработки персональных данных является получение </w:t>
          </w:r>
          <w:r w:rsidRPr="00B665BA">
            <w:rPr>
              <w:rFonts w:ascii="Times New Roman" w:eastAsia="Times New Roman" w:hAnsi="Times New Roman" w:cs="Times New Roman"/>
              <w:i/>
              <w:sz w:val="24"/>
              <w:szCs w:val="24"/>
              <w:highlight w:val="lightGray"/>
              <w:lang w:eastAsia="ru-RU"/>
            </w:rPr>
            <w:fldChar w:fldCharType="begin">
              <w:ffData>
                <w:name w:val=""/>
                <w:enabled/>
                <w:calcOnExit w:val="0"/>
                <w:textInput>
                  <w:default w:val="указывается обозначение лица, получающего персональные данные: ПАО &quot;НК &quot;Роснефть&quot; или Общество Группы как стороны в договоре"/>
                </w:textInput>
              </w:ffData>
            </w:fldChar>
          </w:r>
          <w:r w:rsidRPr="00B665BA">
            <w:rPr>
              <w:rFonts w:ascii="Times New Roman" w:eastAsia="Times New Roman" w:hAnsi="Times New Roman" w:cs="Times New Roman"/>
              <w:i/>
              <w:sz w:val="24"/>
              <w:szCs w:val="24"/>
              <w:highlight w:val="lightGray"/>
              <w:lang w:eastAsia="ru-RU"/>
            </w:rPr>
            <w:instrText xml:space="preserve"> FORMTEXT </w:instrText>
          </w:r>
          <w:r w:rsidRPr="00B665BA">
            <w:rPr>
              <w:rFonts w:ascii="Times New Roman" w:eastAsia="Times New Roman" w:hAnsi="Times New Roman" w:cs="Times New Roman"/>
              <w:i/>
              <w:sz w:val="24"/>
              <w:szCs w:val="24"/>
              <w:highlight w:val="lightGray"/>
              <w:lang w:eastAsia="ru-RU"/>
            </w:rPr>
          </w:r>
          <w:r w:rsidRPr="00B665BA">
            <w:rPr>
              <w:rFonts w:ascii="Times New Roman" w:eastAsia="Times New Roman" w:hAnsi="Times New Roman" w:cs="Times New Roman"/>
              <w:i/>
              <w:sz w:val="24"/>
              <w:szCs w:val="24"/>
              <w:highlight w:val="lightGray"/>
              <w:lang w:eastAsia="ru-RU"/>
            </w:rPr>
            <w:fldChar w:fldCharType="separate"/>
          </w:r>
          <w:r w:rsidRPr="00B665BA">
            <w:rPr>
              <w:rFonts w:ascii="Times New Roman" w:eastAsia="Times New Roman" w:hAnsi="Times New Roman" w:cs="Times New Roman"/>
              <w:i/>
              <w:noProof/>
              <w:sz w:val="24"/>
              <w:szCs w:val="24"/>
              <w:highlight w:val="lightGray"/>
              <w:lang w:eastAsia="ru-RU"/>
            </w:rPr>
            <w:t>указывается обозначение лица, получающего персональные данные: ПАО "НК "Роснефть" или Общество Группы как стороны в договоре</w:t>
          </w:r>
          <w:r w:rsidRPr="00B665BA">
            <w:rPr>
              <w:rFonts w:ascii="Times New Roman" w:eastAsia="Times New Roman" w:hAnsi="Times New Roman" w:cs="Times New Roman"/>
              <w:i/>
              <w:sz w:val="24"/>
              <w:szCs w:val="24"/>
              <w:highlight w:val="lightGray"/>
              <w:lang w:eastAsia="ru-RU"/>
            </w:rPr>
            <w:fldChar w:fldCharType="end"/>
          </w:r>
          <w:r w:rsidRPr="00B665BA">
            <w:rPr>
              <w:rFonts w:ascii="Times New Roman" w:eastAsia="Times New Roman" w:hAnsi="Times New Roman" w:cs="Times New Roman"/>
              <w:sz w:val="24"/>
              <w:szCs w:val="24"/>
              <w:lang w:eastAsia="ru-RU"/>
            </w:rPr>
            <w:t xml:space="preserve"> письменного уведомления об отзыве согласия на обработку персональных данных.</w:t>
          </w:r>
        </w:p>
        <w:p w:rsidR="00B665BA" w:rsidRPr="00B665BA" w:rsidRDefault="00B665BA" w:rsidP="00B665BA">
          <w:pPr>
            <w:spacing w:after="120" w:line="240" w:lineRule="auto"/>
            <w:jc w:val="both"/>
            <w:rPr>
              <w:rFonts w:ascii="Times New Roman" w:eastAsia="Times New Roman" w:hAnsi="Times New Roman" w:cs="Times New Roman"/>
              <w:sz w:val="24"/>
              <w:szCs w:val="24"/>
              <w:lang w:eastAsia="ru-RU"/>
            </w:rPr>
          </w:pPr>
          <w:r w:rsidRPr="00B665BA">
            <w:rPr>
              <w:rFonts w:ascii="Times New Roman" w:eastAsia="Times New Roman" w:hAnsi="Times New Roman" w:cs="Times New Roman"/>
              <w:sz w:val="24"/>
              <w:szCs w:val="24"/>
              <w:lang w:eastAsia="ru-RU"/>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B665BA" w:rsidRPr="00B665BA" w:rsidRDefault="00B665BA" w:rsidP="00B665BA">
          <w:pPr>
            <w:spacing w:after="0" w:line="240" w:lineRule="auto"/>
            <w:jc w:val="both"/>
            <w:rPr>
              <w:rFonts w:ascii="Times New Roman" w:eastAsia="Times New Roman" w:hAnsi="Times New Roman" w:cs="Times New Roman"/>
              <w:sz w:val="24"/>
              <w:szCs w:val="24"/>
              <w:lang w:eastAsia="ru-RU"/>
            </w:rPr>
          </w:pPr>
          <w:r w:rsidRPr="00B665BA">
            <w:rPr>
              <w:rFonts w:ascii="Times New Roman" w:eastAsia="Times New Roman" w:hAnsi="Times New Roman" w:cs="Times New Roman"/>
              <w:sz w:val="24"/>
              <w:szCs w:val="24"/>
              <w:lang w:eastAsia="ru-RU"/>
            </w:rPr>
            <w:t>«</w:t>
          </w:r>
          <w:r w:rsidRPr="00B665BA">
            <w:rPr>
              <w:rFonts w:ascii="Times New Roman" w:eastAsia="Times New Roman" w:hAnsi="Times New Roman" w:cs="Times New Roman"/>
              <w:sz w:val="24"/>
              <w:szCs w:val="24"/>
              <w:highlight w:val="lightGray"/>
              <w:lang w:eastAsia="ru-RU"/>
            </w:rPr>
            <w:fldChar w:fldCharType="begin">
              <w:ffData>
                <w:name w:val="ТекстовоеПоле1"/>
                <w:enabled/>
                <w:calcOnExit w:val="0"/>
                <w:textInput/>
              </w:ffData>
            </w:fldChar>
          </w:r>
          <w:r w:rsidRPr="00B665BA">
            <w:rPr>
              <w:rFonts w:ascii="Times New Roman" w:eastAsia="Times New Roman" w:hAnsi="Times New Roman" w:cs="Times New Roman"/>
              <w:sz w:val="24"/>
              <w:szCs w:val="24"/>
              <w:highlight w:val="lightGray"/>
              <w:lang w:eastAsia="ru-RU"/>
            </w:rPr>
            <w:instrText xml:space="preserve"> FORMTEXT </w:instrText>
          </w:r>
          <w:r w:rsidRPr="00B665BA">
            <w:rPr>
              <w:rFonts w:ascii="Times New Roman" w:eastAsia="Times New Roman" w:hAnsi="Times New Roman" w:cs="Times New Roman"/>
              <w:sz w:val="24"/>
              <w:szCs w:val="24"/>
              <w:highlight w:val="lightGray"/>
              <w:lang w:eastAsia="ru-RU"/>
            </w:rPr>
          </w:r>
          <w:r w:rsidRPr="00B665BA">
            <w:rPr>
              <w:rFonts w:ascii="Times New Roman" w:eastAsia="Times New Roman" w:hAnsi="Times New Roman" w:cs="Times New Roman"/>
              <w:sz w:val="24"/>
              <w:szCs w:val="24"/>
              <w:highlight w:val="lightGray"/>
              <w:lang w:eastAsia="ru-RU"/>
            </w:rPr>
            <w:fldChar w:fldCharType="separate"/>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sz w:val="24"/>
              <w:szCs w:val="24"/>
              <w:highlight w:val="lightGray"/>
              <w:lang w:eastAsia="ru-RU"/>
            </w:rPr>
            <w:fldChar w:fldCharType="end"/>
          </w:r>
          <w:r w:rsidRPr="00B665BA">
            <w:rPr>
              <w:rFonts w:ascii="Times New Roman" w:eastAsia="Times New Roman" w:hAnsi="Times New Roman" w:cs="Times New Roman"/>
              <w:sz w:val="24"/>
              <w:szCs w:val="24"/>
              <w:lang w:eastAsia="ru-RU"/>
            </w:rPr>
            <w:t>»</w:t>
          </w:r>
          <w:r w:rsidRPr="00B665BA">
            <w:rPr>
              <w:rFonts w:ascii="Times New Roman" w:eastAsia="Times New Roman" w:hAnsi="Times New Roman" w:cs="Times New Roman"/>
              <w:sz w:val="24"/>
              <w:szCs w:val="24"/>
              <w:highlight w:val="lightGray"/>
              <w:lang w:eastAsia="ru-RU"/>
            </w:rPr>
            <w:fldChar w:fldCharType="begin">
              <w:ffData>
                <w:name w:val="ТекстовоеПоле1"/>
                <w:enabled/>
                <w:calcOnExit w:val="0"/>
                <w:textInput/>
              </w:ffData>
            </w:fldChar>
          </w:r>
          <w:r w:rsidRPr="00B665BA">
            <w:rPr>
              <w:rFonts w:ascii="Times New Roman" w:eastAsia="Times New Roman" w:hAnsi="Times New Roman" w:cs="Times New Roman"/>
              <w:sz w:val="24"/>
              <w:szCs w:val="24"/>
              <w:highlight w:val="lightGray"/>
              <w:lang w:eastAsia="ru-RU"/>
            </w:rPr>
            <w:instrText xml:space="preserve"> FORMTEXT </w:instrText>
          </w:r>
          <w:r w:rsidRPr="00B665BA">
            <w:rPr>
              <w:rFonts w:ascii="Times New Roman" w:eastAsia="Times New Roman" w:hAnsi="Times New Roman" w:cs="Times New Roman"/>
              <w:sz w:val="24"/>
              <w:szCs w:val="24"/>
              <w:highlight w:val="lightGray"/>
              <w:lang w:eastAsia="ru-RU"/>
            </w:rPr>
          </w:r>
          <w:r w:rsidRPr="00B665BA">
            <w:rPr>
              <w:rFonts w:ascii="Times New Roman" w:eastAsia="Times New Roman" w:hAnsi="Times New Roman" w:cs="Times New Roman"/>
              <w:sz w:val="24"/>
              <w:szCs w:val="24"/>
              <w:highlight w:val="lightGray"/>
              <w:lang w:eastAsia="ru-RU"/>
            </w:rPr>
            <w:fldChar w:fldCharType="separate"/>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sz w:val="24"/>
              <w:szCs w:val="24"/>
              <w:highlight w:val="lightGray"/>
              <w:lang w:eastAsia="ru-RU"/>
            </w:rPr>
            <w:fldChar w:fldCharType="end"/>
          </w:r>
          <w:r w:rsidRPr="00B665BA">
            <w:rPr>
              <w:rFonts w:ascii="Times New Roman" w:eastAsia="Times New Roman" w:hAnsi="Times New Roman" w:cs="Times New Roman"/>
              <w:sz w:val="24"/>
              <w:szCs w:val="24"/>
              <w:lang w:eastAsia="ru-RU"/>
            </w:rPr>
            <w:t>20</w:t>
          </w:r>
          <w:r w:rsidRPr="00B665BA">
            <w:rPr>
              <w:rFonts w:ascii="Times New Roman" w:eastAsia="Times New Roman" w:hAnsi="Times New Roman" w:cs="Times New Roman"/>
              <w:sz w:val="24"/>
              <w:szCs w:val="24"/>
              <w:highlight w:val="lightGray"/>
              <w:lang w:eastAsia="ru-RU"/>
            </w:rPr>
            <w:fldChar w:fldCharType="begin">
              <w:ffData>
                <w:name w:val="ТекстовоеПоле1"/>
                <w:enabled/>
                <w:calcOnExit w:val="0"/>
                <w:textInput/>
              </w:ffData>
            </w:fldChar>
          </w:r>
          <w:r w:rsidRPr="00B665BA">
            <w:rPr>
              <w:rFonts w:ascii="Times New Roman" w:eastAsia="Times New Roman" w:hAnsi="Times New Roman" w:cs="Times New Roman"/>
              <w:sz w:val="24"/>
              <w:szCs w:val="24"/>
              <w:highlight w:val="lightGray"/>
              <w:lang w:eastAsia="ru-RU"/>
            </w:rPr>
            <w:instrText xml:space="preserve"> FORMTEXT </w:instrText>
          </w:r>
          <w:r w:rsidRPr="00B665BA">
            <w:rPr>
              <w:rFonts w:ascii="Times New Roman" w:eastAsia="Times New Roman" w:hAnsi="Times New Roman" w:cs="Times New Roman"/>
              <w:sz w:val="24"/>
              <w:szCs w:val="24"/>
              <w:highlight w:val="lightGray"/>
              <w:lang w:eastAsia="ru-RU"/>
            </w:rPr>
          </w:r>
          <w:r w:rsidRPr="00B665BA">
            <w:rPr>
              <w:rFonts w:ascii="Times New Roman" w:eastAsia="Times New Roman" w:hAnsi="Times New Roman" w:cs="Times New Roman"/>
              <w:sz w:val="24"/>
              <w:szCs w:val="24"/>
              <w:highlight w:val="lightGray"/>
              <w:lang w:eastAsia="ru-RU"/>
            </w:rPr>
            <w:fldChar w:fldCharType="separate"/>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noProof/>
              <w:sz w:val="24"/>
              <w:szCs w:val="24"/>
              <w:highlight w:val="lightGray"/>
              <w:lang w:eastAsia="ru-RU"/>
            </w:rPr>
            <w:t> </w:t>
          </w:r>
          <w:r w:rsidRPr="00B665BA">
            <w:rPr>
              <w:rFonts w:ascii="Times New Roman" w:eastAsia="Times New Roman" w:hAnsi="Times New Roman" w:cs="Times New Roman"/>
              <w:sz w:val="24"/>
              <w:szCs w:val="24"/>
              <w:highlight w:val="lightGray"/>
              <w:lang w:eastAsia="ru-RU"/>
            </w:rPr>
            <w:fldChar w:fldCharType="end"/>
          </w:r>
          <w:r w:rsidRPr="00B665BA">
            <w:rPr>
              <w:rFonts w:ascii="Times New Roman" w:eastAsia="Times New Roman" w:hAnsi="Times New Roman" w:cs="Times New Roman"/>
              <w:sz w:val="24"/>
              <w:szCs w:val="24"/>
              <w:lang w:eastAsia="ru-RU"/>
            </w:rPr>
            <w:t xml:space="preserve"> г.   _______________ (_________________________________)</w:t>
          </w:r>
        </w:p>
        <w:p w:rsidR="00B665BA" w:rsidRPr="00B665BA" w:rsidRDefault="00B665BA" w:rsidP="00B665BA">
          <w:pPr>
            <w:spacing w:after="0" w:line="240" w:lineRule="auto"/>
            <w:jc w:val="both"/>
            <w:rPr>
              <w:rFonts w:ascii="Times New Roman" w:eastAsia="Times New Roman" w:hAnsi="Times New Roman" w:cs="Times New Roman"/>
              <w:sz w:val="24"/>
              <w:szCs w:val="24"/>
              <w:lang w:eastAsia="ru-RU"/>
            </w:rPr>
          </w:pPr>
          <w:r w:rsidRPr="00B665BA">
            <w:rPr>
              <w:rFonts w:ascii="Times New Roman" w:eastAsia="Times New Roman" w:hAnsi="Times New Roman" w:cs="Times New Roman"/>
              <w:sz w:val="24"/>
              <w:szCs w:val="24"/>
              <w:lang w:eastAsia="ru-RU"/>
            </w:rPr>
            <w:t>М.П.                                            (подпись)                       Должность, ФИО</w:t>
          </w:r>
        </w:p>
      </w:sdtContent>
    </w:sdt>
    <w:p w:rsidR="00B665BA" w:rsidRPr="00B665BA" w:rsidRDefault="00B665BA" w:rsidP="00B665BA">
      <w:pPr>
        <w:pBdr>
          <w:bottom w:val="single" w:sz="4" w:space="1" w:color="auto"/>
        </w:pBdr>
        <w:shd w:val="clear" w:color="auto" w:fill="E0E0E0"/>
        <w:spacing w:after="0" w:line="240" w:lineRule="auto"/>
        <w:ind w:right="21"/>
        <w:jc w:val="center"/>
        <w:rPr>
          <w:rFonts w:ascii="Times New Roman" w:eastAsia="Times New Roman" w:hAnsi="Times New Roman" w:cs="Times New Roman"/>
          <w:b/>
          <w:bCs/>
          <w:color w:val="000000"/>
          <w:spacing w:val="36"/>
          <w:sz w:val="24"/>
          <w:szCs w:val="24"/>
          <w:lang w:eastAsia="ru-RU"/>
        </w:rPr>
      </w:pPr>
      <w:r w:rsidRPr="00B665BA">
        <w:rPr>
          <w:rFonts w:ascii="Times New Roman" w:eastAsia="Times New Roman" w:hAnsi="Times New Roman" w:cs="Times New Roman"/>
          <w:b/>
          <w:bCs/>
          <w:color w:val="000000"/>
          <w:spacing w:val="36"/>
          <w:sz w:val="24"/>
          <w:szCs w:val="24"/>
          <w:lang w:eastAsia="ru-RU"/>
        </w:rPr>
        <w:t>конец формы</w:t>
      </w:r>
    </w:p>
    <w:p w:rsidR="00B665BA" w:rsidRPr="00B665BA" w:rsidRDefault="00B665BA" w:rsidP="00B665BA">
      <w:pPr>
        <w:spacing w:after="0" w:line="240" w:lineRule="auto"/>
        <w:jc w:val="both"/>
        <w:rPr>
          <w:rFonts w:ascii="Times New Roman" w:eastAsia="Times New Roman" w:hAnsi="Times New Roman" w:cs="Times New Roman"/>
          <w:sz w:val="24"/>
          <w:szCs w:val="24"/>
          <w:lang w:eastAsia="ru-RU"/>
        </w:rPr>
      </w:pPr>
    </w:p>
    <w:p w:rsidR="00B665BA" w:rsidRDefault="00B665BA" w:rsidP="00B665BA">
      <w:pPr>
        <w:tabs>
          <w:tab w:val="left" w:pos="4746"/>
        </w:tabs>
        <w:jc w:val="right"/>
        <w:rPr>
          <w:rFonts w:ascii="Times New Roman" w:hAnsi="Times New Roman" w:cs="Times New Roman"/>
          <w:b/>
        </w:rPr>
      </w:pPr>
    </w:p>
    <w:p w:rsidR="008F502B" w:rsidRDefault="008F502B" w:rsidP="00B665BA">
      <w:pPr>
        <w:tabs>
          <w:tab w:val="left" w:pos="4746"/>
        </w:tabs>
        <w:jc w:val="right"/>
        <w:rPr>
          <w:rFonts w:ascii="Times New Roman" w:hAnsi="Times New Roman" w:cs="Times New Roman"/>
          <w:b/>
        </w:rPr>
      </w:pPr>
    </w:p>
    <w:p w:rsidR="008F502B" w:rsidRPr="00B665BA" w:rsidRDefault="008F502B" w:rsidP="00B665BA">
      <w:pPr>
        <w:tabs>
          <w:tab w:val="left" w:pos="4746"/>
        </w:tabs>
        <w:jc w:val="right"/>
        <w:rPr>
          <w:rFonts w:ascii="Times New Roman" w:hAnsi="Times New Roman" w:cs="Times New Roman"/>
          <w:b/>
        </w:rPr>
      </w:pPr>
    </w:p>
    <w:p w:rsidR="00B665BA" w:rsidRPr="00B665BA" w:rsidRDefault="00B665BA" w:rsidP="00B665BA">
      <w:pPr>
        <w:keepNext/>
        <w:numPr>
          <w:ilvl w:val="3"/>
          <w:numId w:val="8"/>
        </w:numPr>
        <w:spacing w:before="240" w:after="60" w:line="240" w:lineRule="auto"/>
        <w:ind w:left="0" w:firstLine="446"/>
        <w:outlineLvl w:val="1"/>
        <w:rPr>
          <w:rFonts w:ascii="Times New Roman" w:eastAsia="Times New Roman" w:hAnsi="Times New Roman" w:cs="Times New Roman"/>
          <w:b/>
          <w:snapToGrid w:val="0"/>
          <w:lang w:eastAsia="ru-RU"/>
        </w:rPr>
      </w:pPr>
      <w:bookmarkStart w:id="31" w:name="_Toc35282033"/>
      <w:r w:rsidRPr="00B665BA">
        <w:rPr>
          <w:rFonts w:ascii="Times New Roman" w:eastAsia="Times New Roman" w:hAnsi="Times New Roman" w:cs="Times New Roman"/>
          <w:b/>
          <w:snapToGrid w:val="0"/>
          <w:lang w:eastAsia="ru-RU"/>
        </w:rPr>
        <w:lastRenderedPageBreak/>
        <w:t xml:space="preserve">Стандартная оговорка о соблюдении ЛНД </w:t>
      </w:r>
      <w:r>
        <w:rPr>
          <w:rFonts w:ascii="Times New Roman" w:eastAsia="Times New Roman" w:hAnsi="Times New Roman" w:cs="Times New Roman"/>
          <w:b/>
          <w:snapToGrid w:val="0"/>
          <w:lang w:eastAsia="ru-RU"/>
        </w:rPr>
        <w:t>Продавца</w:t>
      </w:r>
      <w:bookmarkEnd w:id="31"/>
    </w:p>
    <w:p w:rsidR="00B665BA" w:rsidRPr="00B665BA" w:rsidRDefault="00B665BA" w:rsidP="00B665BA">
      <w:pPr>
        <w:spacing w:after="0" w:line="240" w:lineRule="auto"/>
        <w:jc w:val="center"/>
        <w:rPr>
          <w:rFonts w:ascii="Times New Roman" w:eastAsia="Calibri" w:hAnsi="Times New Roman" w:cs="Times New Roman"/>
          <w:lang w:eastAsia="ru-RU"/>
        </w:rPr>
      </w:pPr>
    </w:p>
    <w:p w:rsidR="00B665BA" w:rsidRPr="00B665BA" w:rsidRDefault="00B665BA" w:rsidP="00B665BA">
      <w:pPr>
        <w:spacing w:after="0" w:line="240" w:lineRule="auto"/>
        <w:jc w:val="both"/>
        <w:rPr>
          <w:rFonts w:ascii="Times New Roman" w:eastAsia="Times New Roman" w:hAnsi="Times New Roman" w:cs="Times New Roman"/>
          <w:lang w:eastAsia="ru-RU"/>
        </w:rPr>
      </w:pPr>
    </w:p>
    <w:p w:rsidR="00B665BA" w:rsidRPr="00B665BA" w:rsidRDefault="00B665BA" w:rsidP="00B665BA">
      <w:pPr>
        <w:spacing w:after="0" w:line="240" w:lineRule="auto"/>
        <w:ind w:firstLine="567"/>
        <w:jc w:val="both"/>
        <w:rPr>
          <w:rFonts w:ascii="Times New Roman" w:eastAsia="Times New Roman" w:hAnsi="Times New Roman" w:cs="Times New Roman"/>
          <w:lang w:eastAsia="ru-RU"/>
        </w:rPr>
      </w:pPr>
      <w:r w:rsidRPr="00B665BA">
        <w:rPr>
          <w:rFonts w:ascii="Times New Roman" w:eastAsia="Times New Roman" w:hAnsi="Times New Roman" w:cs="Times New Roman"/>
          <w:lang w:eastAsia="ru-RU"/>
        </w:rPr>
        <w:t xml:space="preserve">Покупатель обязан соблюдать локальные нормативные документы (ЛНД) </w:t>
      </w:r>
      <w:r>
        <w:rPr>
          <w:rFonts w:ascii="Times New Roman" w:eastAsia="Times New Roman" w:hAnsi="Times New Roman" w:cs="Times New Roman"/>
          <w:lang w:eastAsia="ru-RU"/>
        </w:rPr>
        <w:t>Продавца</w:t>
      </w:r>
      <w:r w:rsidRPr="00B665BA">
        <w:rPr>
          <w:rFonts w:ascii="Times New Roman" w:eastAsia="Times New Roman" w:hAnsi="Times New Roman" w:cs="Times New Roman"/>
          <w:lang w:eastAsia="ru-RU"/>
        </w:rPr>
        <w:t xml:space="preserve">, передаваемые Покупателю по акту приема-передачи </w:t>
      </w:r>
      <w:sdt>
        <w:sdtPr>
          <w:rPr>
            <w:rFonts w:ascii="Times New Roman" w:eastAsia="Times New Roman" w:hAnsi="Times New Roman" w:cs="Times New Roman"/>
            <w:lang w:eastAsia="ru-RU"/>
          </w:rPr>
          <w:id w:val="1318452125"/>
          <w:placeholder>
            <w:docPart w:val="DefaultPlaceholder_1081868574"/>
          </w:placeholder>
        </w:sdtPr>
        <w:sdtEndPr/>
        <w:sdtContent>
          <w:r w:rsidRPr="00B665BA">
            <w:rPr>
              <w:rFonts w:ascii="Times New Roman" w:eastAsia="Times New Roman" w:hAnsi="Times New Roman" w:cs="Times New Roman"/>
              <w:lang w:eastAsia="ru-RU"/>
            </w:rPr>
            <w:t>(Приложение № 4 к Договору)</w:t>
          </w:r>
        </w:sdtContent>
      </w:sdt>
      <w:r w:rsidRPr="00B665BA">
        <w:rPr>
          <w:rFonts w:ascii="Times New Roman" w:eastAsia="Times New Roman" w:hAnsi="Times New Roman" w:cs="Times New Roman"/>
          <w:lang w:eastAsia="ru-RU"/>
        </w:rPr>
        <w:t xml:space="preserve"> и нести ответственность за их нарушение в соответствии со штрафными санкциями, предусмотренными указанными ЛНД и настоящим Договором.</w:t>
      </w:r>
    </w:p>
    <w:p w:rsidR="00B665BA" w:rsidRPr="00B665BA" w:rsidRDefault="00B665BA" w:rsidP="00B665BA">
      <w:pPr>
        <w:spacing w:after="0" w:line="240" w:lineRule="auto"/>
        <w:ind w:firstLine="567"/>
        <w:jc w:val="both"/>
        <w:rPr>
          <w:rFonts w:ascii="Times New Roman" w:eastAsia="Times New Roman" w:hAnsi="Times New Roman" w:cs="Times New Roman"/>
          <w:lang w:eastAsia="ru-RU"/>
        </w:rPr>
      </w:pPr>
      <w:r w:rsidRPr="00B665BA">
        <w:rPr>
          <w:rFonts w:ascii="Times New Roman" w:eastAsia="Times New Roman" w:hAnsi="Times New Roman" w:cs="Times New Roman"/>
          <w:lang w:eastAsia="ru-RU"/>
        </w:rPr>
        <w:t xml:space="preserve">Соблюдение данных требований Стороны признают существенным условием Договора, и в случае их неоднократного нарушения Покупателем, </w:t>
      </w:r>
      <w:r>
        <w:rPr>
          <w:rFonts w:ascii="Times New Roman" w:eastAsia="Times New Roman" w:hAnsi="Times New Roman" w:cs="Times New Roman"/>
          <w:lang w:eastAsia="ru-RU"/>
        </w:rPr>
        <w:t>Продавец</w:t>
      </w:r>
      <w:r w:rsidRPr="00B665BA">
        <w:rPr>
          <w:rFonts w:ascii="Times New Roman" w:eastAsia="Times New Roman" w:hAnsi="Times New Roman" w:cs="Times New Roman"/>
          <w:lang w:eastAsia="ru-RU"/>
        </w:rPr>
        <w:t xml:space="preserve"> имеет право отказаться от исполнения Договора.</w:t>
      </w:r>
    </w:p>
    <w:p w:rsidR="00B665BA" w:rsidRPr="00B665BA" w:rsidRDefault="00B665BA" w:rsidP="00B665BA">
      <w:pPr>
        <w:spacing w:after="0" w:line="240" w:lineRule="auto"/>
        <w:ind w:firstLine="567"/>
        <w:jc w:val="both"/>
        <w:rPr>
          <w:rFonts w:ascii="Times New Roman" w:eastAsia="Times New Roman" w:hAnsi="Times New Roman" w:cs="Times New Roman"/>
          <w:lang w:eastAsia="ru-RU"/>
        </w:rPr>
      </w:pPr>
      <w:r w:rsidRPr="00B665BA">
        <w:rPr>
          <w:rFonts w:ascii="Times New Roman" w:eastAsia="Times New Roman" w:hAnsi="Times New Roman" w:cs="Times New Roman"/>
          <w:lang w:eastAsia="ru-RU"/>
        </w:rPr>
        <w:t xml:space="preserve">В случае изменения версии ЛНД/ дополнения перечня ЛНД, </w:t>
      </w:r>
      <w:r>
        <w:rPr>
          <w:rFonts w:ascii="Times New Roman" w:eastAsia="Times New Roman" w:hAnsi="Times New Roman" w:cs="Times New Roman"/>
          <w:lang w:eastAsia="ru-RU"/>
        </w:rPr>
        <w:t>Продавец</w:t>
      </w:r>
      <w:r w:rsidRPr="00B665BA">
        <w:rPr>
          <w:rFonts w:ascii="Times New Roman" w:eastAsia="Times New Roman" w:hAnsi="Times New Roman" w:cs="Times New Roman"/>
          <w:lang w:eastAsia="ru-RU"/>
        </w:rPr>
        <w:t xml:space="preserve"> уведомляет об этом Покупателя в письменном виде, после чего данные ЛНД становятся обязательными для исполнения Покупателем. Заключение дополнительного соглашения к Договору в данном случае не требуется.</w:t>
      </w:r>
    </w:p>
    <w:p w:rsidR="001E5A8B" w:rsidRPr="001E5A8B" w:rsidRDefault="001E5A8B" w:rsidP="001E5A8B">
      <w:pPr>
        <w:autoSpaceDE w:val="0"/>
        <w:autoSpaceDN w:val="0"/>
        <w:adjustRightInd w:val="0"/>
        <w:spacing w:after="0"/>
        <w:ind w:firstLine="567"/>
        <w:jc w:val="both"/>
        <w:rPr>
          <w:rFonts w:ascii="Times New Roman" w:eastAsia="Times New Roman" w:hAnsi="Times New Roman" w:cs="Times New Roman"/>
          <w:lang w:eastAsia="ru-RU"/>
        </w:rPr>
      </w:pPr>
      <w:r w:rsidRPr="001E5A8B">
        <w:rPr>
          <w:rFonts w:ascii="Times New Roman" w:eastAsia="Calibri" w:hAnsi="Times New Roman" w:cs="Times New Roman"/>
        </w:rPr>
        <w:t xml:space="preserve">Поставщик несет ответственность перед Покупателем за нарушения требований Стандарта ООО «Таас-Юрях Нефтегазодобыча» </w:t>
      </w:r>
      <w:sdt>
        <w:sdtPr>
          <w:rPr>
            <w:rFonts w:ascii="Times New Roman" w:eastAsia="Calibri" w:hAnsi="Times New Roman" w:cs="Times New Roman"/>
          </w:rPr>
          <w:id w:val="749704616"/>
          <w:placeholder>
            <w:docPart w:val="DefaultPlaceholder_1081868574"/>
          </w:placeholder>
        </w:sdtPr>
        <w:sdtEndPr/>
        <w:sdtContent>
          <w:r w:rsidRPr="001E5A8B">
            <w:rPr>
              <w:rFonts w:ascii="Times New Roman" w:eastAsia="Calibri" w:hAnsi="Times New Roman" w:cs="Times New Roman"/>
            </w:rPr>
            <w:t>«Пропускной и внутриобъектовый режим на территории производственных и иных объектов» № П3-11.01 С-0013 ЮЛ-526  (передан Поставщику по акту приема-передачи согласно Приложению № 9 к настоящему Договору), Стандарта  ООО «Таас-Юрях Нефтегазодобыча» № П3-05 С-0021 ЮЛ-526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 (передан Поставщику по акту приема-передачи согласно Приложению №</w:t>
          </w:r>
          <w:r>
            <w:rPr>
              <w:rFonts w:ascii="Times New Roman" w:eastAsia="Calibri" w:hAnsi="Times New Roman" w:cs="Times New Roman"/>
            </w:rPr>
            <w:t xml:space="preserve"> 2</w:t>
          </w:r>
          <w:r w:rsidRPr="001E5A8B">
            <w:rPr>
              <w:rFonts w:ascii="Times New Roman" w:eastAsia="Calibri" w:hAnsi="Times New Roman" w:cs="Times New Roman"/>
            </w:rPr>
            <w:t xml:space="preserve"> к настоящему Договору), в виде штрафных санкций в соответствии с приложением 2 «Штрафные санкции, применяемые к подрядным организациям» (Приложение № </w:t>
          </w:r>
          <w:r>
            <w:rPr>
              <w:rFonts w:ascii="Times New Roman" w:eastAsia="Calibri" w:hAnsi="Times New Roman" w:cs="Times New Roman"/>
            </w:rPr>
            <w:t>4</w:t>
          </w:r>
          <w:r w:rsidRPr="001E5A8B">
            <w:rPr>
              <w:rFonts w:ascii="Times New Roman" w:eastAsia="Calibri" w:hAnsi="Times New Roman" w:cs="Times New Roman"/>
            </w:rPr>
            <w:t xml:space="preserve"> к Договору), разделом 6 «Штрафные санкции, применяемые к подрядным организациям» (Приложение № </w:t>
          </w:r>
          <w:r>
            <w:rPr>
              <w:rFonts w:ascii="Times New Roman" w:eastAsia="Calibri" w:hAnsi="Times New Roman" w:cs="Times New Roman"/>
            </w:rPr>
            <w:t>3.1</w:t>
          </w:r>
          <w:r w:rsidRPr="001E5A8B">
            <w:rPr>
              <w:rFonts w:ascii="Times New Roman" w:eastAsia="Calibri" w:hAnsi="Times New Roman" w:cs="Times New Roman"/>
            </w:rPr>
            <w:t xml:space="preserve"> к Договору) указанных Стандартов соответственно, в том числе за нарушения, допущенные привлеченными третьими лицами (Субподрядчиками)</w:t>
          </w:r>
        </w:sdtContent>
      </w:sdt>
      <w:r w:rsidRPr="001E5A8B">
        <w:rPr>
          <w:rFonts w:ascii="Times New Roman" w:eastAsia="Calibri" w:hAnsi="Times New Roman" w:cs="Times New Roman"/>
        </w:rPr>
        <w:t>.</w:t>
      </w:r>
    </w:p>
    <w:p w:rsidR="00B665BA" w:rsidRPr="00B665BA" w:rsidRDefault="00B665BA" w:rsidP="00B665BA">
      <w:pPr>
        <w:spacing w:after="0" w:line="240" w:lineRule="auto"/>
        <w:ind w:firstLine="567"/>
        <w:jc w:val="both"/>
        <w:rPr>
          <w:rFonts w:ascii="Times New Roman" w:eastAsia="Times New Roman" w:hAnsi="Times New Roman" w:cs="Times New Roman"/>
          <w:lang w:eastAsia="ru-RU"/>
        </w:rPr>
      </w:pPr>
    </w:p>
    <w:p w:rsidR="00B665BA" w:rsidRPr="00B665BA" w:rsidRDefault="00B665BA" w:rsidP="00314391">
      <w:pPr>
        <w:keepNext/>
        <w:numPr>
          <w:ilvl w:val="3"/>
          <w:numId w:val="8"/>
        </w:numPr>
        <w:spacing w:before="240" w:after="60" w:line="240" w:lineRule="auto"/>
        <w:ind w:left="0" w:firstLine="446"/>
        <w:jc w:val="center"/>
        <w:outlineLvl w:val="1"/>
        <w:rPr>
          <w:rFonts w:ascii="Times New Roman" w:eastAsia="Times New Roman" w:hAnsi="Times New Roman" w:cs="Times New Roman"/>
          <w:b/>
          <w:snapToGrid w:val="0"/>
          <w:lang w:eastAsia="ru-RU"/>
        </w:rPr>
      </w:pPr>
      <w:bookmarkStart w:id="32" w:name="_Toc35282034"/>
      <w:r w:rsidRPr="00B665BA">
        <w:rPr>
          <w:rFonts w:ascii="Times New Roman" w:eastAsia="Times New Roman" w:hAnsi="Times New Roman" w:cs="Times New Roman"/>
          <w:b/>
          <w:snapToGrid w:val="0"/>
          <w:lang w:eastAsia="ru-RU"/>
        </w:rPr>
        <w:t>Стандартная оговорка об обязательном добровольном страховании работников Покупателя</w:t>
      </w:r>
      <w:bookmarkEnd w:id="32"/>
    </w:p>
    <w:p w:rsidR="00B665BA" w:rsidRPr="00B665BA" w:rsidRDefault="00B665BA" w:rsidP="00B665BA">
      <w:pPr>
        <w:spacing w:after="0" w:line="240" w:lineRule="auto"/>
        <w:ind w:firstLine="567"/>
        <w:jc w:val="both"/>
        <w:rPr>
          <w:rFonts w:ascii="Times New Roman" w:eastAsia="Times New Roman" w:hAnsi="Times New Roman" w:cs="Times New Roman"/>
          <w:lang w:eastAsia="ru-RU"/>
        </w:rPr>
      </w:pPr>
    </w:p>
    <w:p w:rsidR="00B665BA" w:rsidRPr="00B665BA" w:rsidRDefault="00B665BA" w:rsidP="00B665BA">
      <w:pPr>
        <w:tabs>
          <w:tab w:val="left" w:pos="993"/>
        </w:tabs>
        <w:spacing w:after="0" w:line="240" w:lineRule="auto"/>
        <w:ind w:firstLine="567"/>
        <w:jc w:val="both"/>
        <w:rPr>
          <w:rFonts w:ascii="Times New Roman" w:eastAsia="Times New Roman" w:hAnsi="Times New Roman" w:cs="Times New Roman"/>
          <w:spacing w:val="-2"/>
          <w:szCs w:val="24"/>
          <w:lang w:eastAsia="ru-RU"/>
        </w:rPr>
      </w:pPr>
      <w:r w:rsidRPr="00B665BA">
        <w:rPr>
          <w:rFonts w:ascii="Times New Roman" w:eastAsia="Times New Roman" w:hAnsi="Times New Roman" w:cs="Times New Roman"/>
          <w:spacing w:val="-2"/>
          <w:szCs w:val="24"/>
          <w:lang w:eastAsia="ru-RU"/>
        </w:rPr>
        <w:t xml:space="preserve">Покупатель в рамках выполнения работ по настоящему договору обязуется своим силами заключить, на период исполнения обязательств по настоящему Договору, договоры добровольного медицинского страхования от несчастных случаев работников, выполняющих работы (либо находящихся) на территории Покупателя, со страховой суммой не менее </w:t>
      </w:r>
      <w:sdt>
        <w:sdtPr>
          <w:rPr>
            <w:rFonts w:ascii="Times New Roman" w:eastAsia="Times New Roman" w:hAnsi="Times New Roman" w:cs="Times New Roman"/>
            <w:spacing w:val="-2"/>
            <w:szCs w:val="24"/>
            <w:lang w:eastAsia="ru-RU"/>
          </w:rPr>
          <w:id w:val="-1279178664"/>
          <w:placeholder>
            <w:docPart w:val="DefaultPlaceholder_1081868574"/>
          </w:placeholder>
        </w:sdtPr>
        <w:sdtEndPr/>
        <w:sdtContent>
          <w:r w:rsidRPr="00B665BA">
            <w:rPr>
              <w:rFonts w:ascii="Times New Roman" w:eastAsia="Times New Roman" w:hAnsi="Times New Roman" w:cs="Times New Roman"/>
              <w:spacing w:val="-2"/>
              <w:szCs w:val="24"/>
              <w:lang w:eastAsia="ru-RU"/>
            </w:rPr>
            <w:t>400 000,00 рублей</w:t>
          </w:r>
        </w:sdtContent>
      </w:sdt>
      <w:r w:rsidRPr="00B665BA">
        <w:rPr>
          <w:rFonts w:ascii="Times New Roman" w:eastAsia="Times New Roman" w:hAnsi="Times New Roman" w:cs="Times New Roman"/>
          <w:spacing w:val="-2"/>
          <w:szCs w:val="24"/>
          <w:lang w:eastAsia="ru-RU"/>
        </w:rPr>
        <w:t>, с включением в договор страхования следующих рисков:</w:t>
      </w:r>
    </w:p>
    <w:sdt>
      <w:sdtPr>
        <w:rPr>
          <w:rFonts w:ascii="Times New Roman" w:eastAsia="Times New Roman" w:hAnsi="Times New Roman" w:cs="Times New Roman"/>
          <w:spacing w:val="-2"/>
          <w:szCs w:val="24"/>
          <w:lang w:eastAsia="ru-RU"/>
        </w:rPr>
        <w:id w:val="-1611349526"/>
        <w:placeholder>
          <w:docPart w:val="DefaultPlaceholder_1081868574"/>
        </w:placeholder>
      </w:sdtPr>
      <w:sdtEndPr/>
      <w:sdtContent>
        <w:p w:rsidR="00B665BA" w:rsidRPr="00B665BA" w:rsidRDefault="00B665BA" w:rsidP="00B665BA">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s="Times New Roman"/>
              <w:spacing w:val="-2"/>
              <w:szCs w:val="24"/>
              <w:lang w:eastAsia="ru-RU"/>
            </w:rPr>
          </w:pPr>
          <w:r w:rsidRPr="00B665BA">
            <w:rPr>
              <w:rFonts w:ascii="Times New Roman" w:eastAsia="Times New Roman" w:hAnsi="Times New Roman" w:cs="Times New Roman"/>
              <w:spacing w:val="-2"/>
              <w:szCs w:val="24"/>
              <w:lang w:eastAsia="ru-RU"/>
            </w:rPr>
            <w:t>- смерти в результате несчастного случая;</w:t>
          </w:r>
        </w:p>
        <w:p w:rsidR="00B665BA" w:rsidRPr="00B665BA" w:rsidRDefault="00B665BA" w:rsidP="00B665BA">
          <w:pPr>
            <w:widowControl w:val="0"/>
            <w:shd w:val="clear" w:color="auto" w:fill="FFFFFF"/>
            <w:autoSpaceDE w:val="0"/>
            <w:autoSpaceDN w:val="0"/>
            <w:adjustRightInd w:val="0"/>
            <w:spacing w:after="0" w:line="240" w:lineRule="auto"/>
            <w:ind w:firstLine="284"/>
            <w:jc w:val="both"/>
            <w:rPr>
              <w:rFonts w:ascii="Times New Roman" w:eastAsia="Times New Roman" w:hAnsi="Times New Roman" w:cs="Times New Roman"/>
              <w:spacing w:val="-2"/>
              <w:szCs w:val="24"/>
              <w:lang w:eastAsia="ru-RU"/>
            </w:rPr>
          </w:pPr>
          <w:r w:rsidRPr="00B665BA">
            <w:rPr>
              <w:rFonts w:ascii="Times New Roman" w:eastAsia="Times New Roman" w:hAnsi="Times New Roman" w:cs="Times New Roman"/>
              <w:spacing w:val="-2"/>
              <w:szCs w:val="24"/>
              <w:lang w:eastAsia="ru-RU"/>
            </w:rPr>
            <w:t>- постоянной (полной) утраты трудоспособности в результате несчастного случая с установлением I, II, III групп инвалидности.</w:t>
          </w:r>
        </w:p>
      </w:sdtContent>
    </w:sdt>
    <w:p w:rsidR="00B665BA" w:rsidRPr="00B665BA" w:rsidRDefault="00B665BA" w:rsidP="00B665BA">
      <w:pPr>
        <w:widowControl w:val="0"/>
        <w:tabs>
          <w:tab w:val="left" w:pos="0"/>
          <w:tab w:val="left" w:leader="underscore" w:pos="3111"/>
        </w:tabs>
        <w:autoSpaceDN w:val="0"/>
        <w:spacing w:after="0" w:line="240" w:lineRule="auto"/>
        <w:ind w:firstLine="284"/>
        <w:jc w:val="both"/>
        <w:rPr>
          <w:rFonts w:ascii="Times New Roman" w:eastAsia="Times New Roman" w:hAnsi="Times New Roman" w:cs="Times New Roman"/>
          <w:color w:val="000000"/>
          <w:szCs w:val="24"/>
          <w:lang w:eastAsia="ru-RU"/>
        </w:rPr>
      </w:pPr>
      <w:r w:rsidRPr="00B665BA">
        <w:rPr>
          <w:rFonts w:ascii="Times New Roman" w:eastAsia="Times New Roman" w:hAnsi="Times New Roman" w:cs="Times New Roman"/>
          <w:color w:val="000000"/>
          <w:szCs w:val="24"/>
          <w:lang w:eastAsia="ru-RU"/>
        </w:rPr>
        <w:t xml:space="preserve">За невыполнение Покупателем требования, указанного в настоящей оговорке – не заключение договора страхования от несчастных случаев своих работников, Покупатель обязуется выплатить штраф </w:t>
      </w:r>
      <w:r>
        <w:rPr>
          <w:rFonts w:ascii="Times New Roman" w:eastAsia="Times New Roman" w:hAnsi="Times New Roman" w:cs="Times New Roman"/>
          <w:color w:val="000000"/>
          <w:szCs w:val="24"/>
          <w:lang w:eastAsia="ru-RU"/>
        </w:rPr>
        <w:t>Продавцу</w:t>
      </w:r>
      <w:r w:rsidRPr="00B665BA">
        <w:rPr>
          <w:rFonts w:ascii="Times New Roman" w:eastAsia="Times New Roman" w:hAnsi="Times New Roman" w:cs="Times New Roman"/>
          <w:color w:val="000000"/>
          <w:szCs w:val="24"/>
          <w:lang w:eastAsia="ru-RU"/>
        </w:rPr>
        <w:t xml:space="preserve"> </w:t>
      </w:r>
      <w:sdt>
        <w:sdtPr>
          <w:rPr>
            <w:rFonts w:ascii="Times New Roman" w:eastAsia="Times New Roman" w:hAnsi="Times New Roman" w:cs="Times New Roman"/>
            <w:color w:val="000000"/>
            <w:szCs w:val="24"/>
            <w:lang w:eastAsia="ru-RU"/>
          </w:rPr>
          <w:id w:val="-2073575847"/>
          <w:placeholder>
            <w:docPart w:val="DefaultPlaceholder_1081868574"/>
          </w:placeholder>
        </w:sdtPr>
        <w:sdtEndPr/>
        <w:sdtContent>
          <w:r w:rsidRPr="00B665BA">
            <w:rPr>
              <w:rFonts w:ascii="Times New Roman" w:eastAsia="Times New Roman" w:hAnsi="Times New Roman" w:cs="Times New Roman"/>
              <w:color w:val="000000"/>
              <w:szCs w:val="24"/>
              <w:lang w:eastAsia="ru-RU"/>
            </w:rPr>
            <w:t>150 000,00 рублей</w:t>
          </w:r>
        </w:sdtContent>
      </w:sdt>
      <w:r w:rsidRPr="00B665BA">
        <w:rPr>
          <w:rFonts w:ascii="Times New Roman" w:eastAsia="Times New Roman" w:hAnsi="Times New Roman" w:cs="Times New Roman"/>
          <w:color w:val="000000"/>
          <w:szCs w:val="24"/>
          <w:lang w:eastAsia="ru-RU"/>
        </w:rPr>
        <w:t xml:space="preserve"> за каждый месяц отсутствия страхового договора, либо не включение в список застрахованных лиц, работника находящегося на территории </w:t>
      </w:r>
      <w:r>
        <w:rPr>
          <w:rFonts w:ascii="Times New Roman" w:eastAsia="Times New Roman" w:hAnsi="Times New Roman" w:cs="Times New Roman"/>
          <w:color w:val="000000"/>
          <w:szCs w:val="24"/>
          <w:lang w:eastAsia="ru-RU"/>
        </w:rPr>
        <w:t>Продавца</w:t>
      </w:r>
      <w:r w:rsidRPr="00B665BA">
        <w:rPr>
          <w:rFonts w:ascii="Times New Roman" w:eastAsia="Times New Roman" w:hAnsi="Times New Roman" w:cs="Times New Roman"/>
          <w:color w:val="000000"/>
          <w:szCs w:val="24"/>
          <w:lang w:eastAsia="ru-RU"/>
        </w:rPr>
        <w:t xml:space="preserve">. </w:t>
      </w:r>
    </w:p>
    <w:p w:rsidR="00B665BA" w:rsidRPr="00B665BA" w:rsidRDefault="00B665BA" w:rsidP="00314391">
      <w:pPr>
        <w:keepNext/>
        <w:numPr>
          <w:ilvl w:val="3"/>
          <w:numId w:val="8"/>
        </w:numPr>
        <w:spacing w:before="240" w:after="60" w:line="240" w:lineRule="auto"/>
        <w:ind w:left="0" w:firstLine="0"/>
        <w:jc w:val="center"/>
        <w:outlineLvl w:val="1"/>
        <w:rPr>
          <w:rFonts w:ascii="Times New Roman" w:hAnsi="Times New Roman" w:cs="Times New Roman"/>
          <w:color w:val="000000"/>
          <w:szCs w:val="24"/>
          <w:lang w:eastAsia="ru-RU"/>
        </w:rPr>
      </w:pPr>
      <w:bookmarkStart w:id="33" w:name="_Toc35282035"/>
      <w:r w:rsidRPr="00B665BA">
        <w:rPr>
          <w:rFonts w:ascii="Times New Roman" w:eastAsia="Times New Roman" w:hAnsi="Times New Roman" w:cs="Times New Roman"/>
          <w:b/>
          <w:snapToGrid w:val="0"/>
          <w:lang w:eastAsia="ru-RU"/>
        </w:rPr>
        <w:t>Стандартная оговорка о предоставлении информации по охране труда, пожарной безопасности и безопасности дорожного движения</w:t>
      </w:r>
      <w:bookmarkEnd w:id="33"/>
    </w:p>
    <w:p w:rsidR="00B665BA" w:rsidRPr="00B665BA" w:rsidRDefault="00B665BA" w:rsidP="00B665BA">
      <w:pPr>
        <w:widowControl w:val="0"/>
        <w:tabs>
          <w:tab w:val="left" w:pos="0"/>
          <w:tab w:val="left" w:leader="underscore" w:pos="3111"/>
        </w:tabs>
        <w:autoSpaceDN w:val="0"/>
        <w:spacing w:after="0" w:line="240" w:lineRule="auto"/>
        <w:ind w:firstLine="284"/>
        <w:jc w:val="both"/>
        <w:rPr>
          <w:rFonts w:ascii="Times New Roman" w:eastAsia="Times New Roman" w:hAnsi="Times New Roman" w:cs="Times New Roman"/>
          <w:sz w:val="20"/>
          <w:szCs w:val="20"/>
          <w:lang w:eastAsia="ru-RU"/>
        </w:rPr>
      </w:pPr>
    </w:p>
    <w:p w:rsidR="00B665BA" w:rsidRPr="00B665BA" w:rsidRDefault="00B665BA" w:rsidP="00B665BA">
      <w:pPr>
        <w:tabs>
          <w:tab w:val="left" w:pos="993"/>
        </w:tabs>
        <w:spacing w:after="0" w:line="240" w:lineRule="auto"/>
        <w:ind w:firstLine="567"/>
        <w:jc w:val="both"/>
        <w:rPr>
          <w:rFonts w:ascii="Times New Roman" w:eastAsia="Times New Roman" w:hAnsi="Times New Roman" w:cs="Times New Roman"/>
          <w:spacing w:val="-2"/>
          <w:szCs w:val="24"/>
          <w:lang w:eastAsia="ru-RU"/>
        </w:rPr>
      </w:pPr>
      <w:r w:rsidRPr="00B665BA">
        <w:rPr>
          <w:rFonts w:ascii="Times New Roman" w:eastAsia="Times New Roman" w:hAnsi="Times New Roman" w:cs="Times New Roman"/>
          <w:spacing w:val="-2"/>
          <w:szCs w:val="24"/>
          <w:lang w:eastAsia="ru-RU"/>
        </w:rPr>
        <w:t xml:space="preserve">Покупатель обязуется ежемесячно, не позднее </w:t>
      </w:r>
      <w:sdt>
        <w:sdtPr>
          <w:rPr>
            <w:rFonts w:ascii="Times New Roman" w:eastAsia="Times New Roman" w:hAnsi="Times New Roman" w:cs="Times New Roman"/>
            <w:spacing w:val="-2"/>
            <w:szCs w:val="24"/>
            <w:lang w:eastAsia="ru-RU"/>
          </w:rPr>
          <w:id w:val="313152644"/>
          <w:placeholder>
            <w:docPart w:val="DefaultPlaceholder_1081868574"/>
          </w:placeholder>
        </w:sdtPr>
        <w:sdtEndPr/>
        <w:sdtContent>
          <w:r w:rsidRPr="00B665BA">
            <w:rPr>
              <w:rFonts w:ascii="Times New Roman" w:eastAsia="Times New Roman" w:hAnsi="Times New Roman" w:cs="Times New Roman"/>
              <w:spacing w:val="-2"/>
              <w:szCs w:val="24"/>
              <w:lang w:eastAsia="ru-RU"/>
            </w:rPr>
            <w:t>05 числа</w:t>
          </w:r>
        </w:sdtContent>
      </w:sdt>
      <w:r w:rsidRPr="00B665BA">
        <w:rPr>
          <w:rFonts w:ascii="Times New Roman" w:eastAsia="Times New Roman" w:hAnsi="Times New Roman" w:cs="Times New Roman"/>
          <w:spacing w:val="-2"/>
          <w:szCs w:val="24"/>
          <w:lang w:eastAsia="ru-RU"/>
        </w:rPr>
        <w:t xml:space="preserve"> месяца, следующего за отчетным, предоставлять </w:t>
      </w:r>
      <w:r>
        <w:rPr>
          <w:rFonts w:ascii="Times New Roman" w:eastAsia="Times New Roman" w:hAnsi="Times New Roman" w:cs="Times New Roman"/>
          <w:spacing w:val="-2"/>
          <w:szCs w:val="24"/>
          <w:lang w:eastAsia="ru-RU"/>
        </w:rPr>
        <w:t>Продавцу</w:t>
      </w:r>
      <w:r w:rsidRPr="00B665BA">
        <w:rPr>
          <w:rFonts w:ascii="Times New Roman" w:eastAsia="Times New Roman" w:hAnsi="Times New Roman" w:cs="Times New Roman"/>
          <w:spacing w:val="-2"/>
          <w:szCs w:val="24"/>
          <w:lang w:eastAsia="ru-RU"/>
        </w:rPr>
        <w:t xml:space="preserve"> за подписью уполномоченного лица Информацию по охране труда, пожарной безопасности и безопасности дорожного движения по форме </w:t>
      </w:r>
      <w:sdt>
        <w:sdtPr>
          <w:rPr>
            <w:rFonts w:ascii="Times New Roman" w:eastAsia="Times New Roman" w:hAnsi="Times New Roman" w:cs="Times New Roman"/>
            <w:spacing w:val="-2"/>
            <w:szCs w:val="24"/>
            <w:lang w:eastAsia="ru-RU"/>
          </w:rPr>
          <w:id w:val="-1320964010"/>
          <w:placeholder>
            <w:docPart w:val="DefaultPlaceholder_1081868574"/>
          </w:placeholder>
        </w:sdtPr>
        <w:sdtEndPr/>
        <w:sdtContent>
          <w:r w:rsidRPr="00B665BA">
            <w:rPr>
              <w:rFonts w:ascii="Times New Roman" w:eastAsia="Times New Roman" w:hAnsi="Times New Roman" w:cs="Times New Roman"/>
              <w:spacing w:val="-2"/>
              <w:szCs w:val="24"/>
              <w:lang w:eastAsia="ru-RU"/>
            </w:rPr>
            <w:t>Приложения № 1 к настоящей Оговорке к Договору</w:t>
          </w:r>
        </w:sdtContent>
      </w:sdt>
      <w:r w:rsidRPr="00B665BA">
        <w:rPr>
          <w:rFonts w:ascii="Times New Roman" w:eastAsia="Times New Roman" w:hAnsi="Times New Roman" w:cs="Times New Roman"/>
          <w:spacing w:val="-2"/>
          <w:szCs w:val="24"/>
          <w:lang w:eastAsia="ru-RU"/>
        </w:rPr>
        <w:t xml:space="preserve"> (далее – Информация).</w:t>
      </w:r>
    </w:p>
    <w:p w:rsidR="00B665BA" w:rsidRPr="00B665BA" w:rsidRDefault="00B665BA" w:rsidP="00B665BA">
      <w:pPr>
        <w:tabs>
          <w:tab w:val="left" w:pos="993"/>
        </w:tabs>
        <w:spacing w:after="0" w:line="240" w:lineRule="auto"/>
        <w:ind w:firstLine="567"/>
        <w:jc w:val="both"/>
        <w:rPr>
          <w:rFonts w:ascii="Times New Roman" w:eastAsia="Times New Roman" w:hAnsi="Times New Roman" w:cs="Times New Roman"/>
          <w:spacing w:val="-2"/>
          <w:szCs w:val="24"/>
          <w:lang w:eastAsia="ru-RU"/>
        </w:rPr>
      </w:pPr>
      <w:r w:rsidRPr="00B665BA">
        <w:rPr>
          <w:rFonts w:ascii="Times New Roman" w:eastAsia="Times New Roman" w:hAnsi="Times New Roman" w:cs="Times New Roman"/>
          <w:spacing w:val="-2"/>
          <w:szCs w:val="24"/>
          <w:lang w:eastAsia="ru-RU"/>
        </w:rPr>
        <w:t>В случае если Покупателем для исполнения обязательств по Договору привлекаются субподрядчики и / или третьи лица, Информация, предоставляемая Покупателем, должна содержать данные по каждому привлеченному субподрядчику с указанием наименований субподрядчиков и / или третьих лиц.</w:t>
      </w:r>
    </w:p>
    <w:p w:rsidR="00B665BA" w:rsidRPr="00B665BA" w:rsidRDefault="00B665BA" w:rsidP="00B665BA">
      <w:pPr>
        <w:tabs>
          <w:tab w:val="left" w:pos="993"/>
        </w:tabs>
        <w:spacing w:after="0" w:line="240" w:lineRule="auto"/>
        <w:ind w:firstLine="567"/>
        <w:jc w:val="both"/>
        <w:rPr>
          <w:rFonts w:ascii="Times New Roman" w:eastAsia="Times New Roman" w:hAnsi="Times New Roman" w:cs="Times New Roman"/>
          <w:spacing w:val="-2"/>
          <w:szCs w:val="24"/>
          <w:lang w:eastAsia="ru-RU"/>
        </w:rPr>
      </w:pPr>
      <w:r w:rsidRPr="00B665BA">
        <w:rPr>
          <w:rFonts w:ascii="Times New Roman" w:eastAsia="Times New Roman" w:hAnsi="Times New Roman" w:cs="Times New Roman"/>
          <w:spacing w:val="-2"/>
          <w:szCs w:val="24"/>
          <w:lang w:eastAsia="ru-RU"/>
        </w:rPr>
        <w:lastRenderedPageBreak/>
        <w:t xml:space="preserve">Факты не предоставления и/или предоставления Покупателем недостоверной и(или) неполной Информации квалифицируются как Сокрытие информации об авариях/пожарах/инцидентах/несчастных случаях / либо Не предоставление, предоставление с просрочкой отчета(ов), в области ПБОТОС, предусмотренных </w:t>
      </w:r>
      <w:sdt>
        <w:sdtPr>
          <w:rPr>
            <w:rFonts w:ascii="Times New Roman" w:eastAsia="Times New Roman" w:hAnsi="Times New Roman" w:cs="Times New Roman"/>
            <w:spacing w:val="-2"/>
            <w:szCs w:val="24"/>
            <w:lang w:eastAsia="ru-RU"/>
          </w:rPr>
          <w:id w:val="962765881"/>
          <w:placeholder>
            <w:docPart w:val="DefaultPlaceholder_1081868574"/>
          </w:placeholder>
        </w:sdtPr>
        <w:sdtEndPr/>
        <w:sdtContent>
          <w:r w:rsidRPr="00B665BA">
            <w:rPr>
              <w:rFonts w:ascii="Times New Roman" w:eastAsia="Times New Roman" w:hAnsi="Times New Roman" w:cs="Times New Roman"/>
              <w:spacing w:val="-2"/>
              <w:szCs w:val="24"/>
              <w:lang w:eastAsia="ru-RU"/>
            </w:rPr>
            <w:t>Договором</w:t>
          </w:r>
        </w:sdtContent>
      </w:sdt>
      <w:r w:rsidRPr="00B665BA">
        <w:rPr>
          <w:rFonts w:ascii="Times New Roman" w:eastAsia="Times New Roman" w:hAnsi="Times New Roman" w:cs="Times New Roman"/>
          <w:spacing w:val="-2"/>
          <w:szCs w:val="24"/>
          <w:lang w:eastAsia="ru-RU"/>
        </w:rPr>
        <w:t xml:space="preserve">, что влечет ответственность Покупателя согласно </w:t>
      </w:r>
      <w:sdt>
        <w:sdtPr>
          <w:rPr>
            <w:rFonts w:ascii="Times New Roman" w:eastAsia="Times New Roman" w:hAnsi="Times New Roman" w:cs="Times New Roman"/>
            <w:spacing w:val="-2"/>
            <w:szCs w:val="24"/>
            <w:lang w:eastAsia="ru-RU"/>
          </w:rPr>
          <w:id w:val="-2063168463"/>
          <w:placeholder>
            <w:docPart w:val="DefaultPlaceholder_1081868574"/>
          </w:placeholder>
        </w:sdtPr>
        <w:sdtEndPr/>
        <w:sdtContent>
          <w:r w:rsidRPr="00B665BA">
            <w:rPr>
              <w:rFonts w:ascii="Times New Roman" w:eastAsia="Times New Roman" w:hAnsi="Times New Roman" w:cs="Times New Roman"/>
              <w:spacing w:val="-2"/>
              <w:szCs w:val="24"/>
              <w:lang w:eastAsia="ru-RU"/>
            </w:rPr>
            <w:t>Приложению № 5 к Договору «Раздел 6. Штрафные санкции, применяемые к подрядным организациям к Стандарту  ООО «Таас-Юрях Нефтегазодобыча» № П3-05 С-0021 ЮЛ-526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 (за каждый выявленный факт</w:t>
          </w:r>
        </w:sdtContent>
      </w:sdt>
      <w:r w:rsidRPr="00B665BA">
        <w:rPr>
          <w:rFonts w:ascii="Times New Roman" w:eastAsia="Times New Roman" w:hAnsi="Times New Roman" w:cs="Times New Roman"/>
          <w:spacing w:val="-2"/>
          <w:szCs w:val="24"/>
          <w:lang w:eastAsia="ru-RU"/>
        </w:rPr>
        <w:t>.</w:t>
      </w:r>
    </w:p>
    <w:p w:rsidR="00B665BA" w:rsidRPr="00B665BA" w:rsidRDefault="00B665BA" w:rsidP="00B665BA">
      <w:pPr>
        <w:spacing w:after="0" w:line="240" w:lineRule="auto"/>
        <w:ind w:firstLine="567"/>
        <w:jc w:val="both"/>
        <w:rPr>
          <w:rFonts w:ascii="Times New Roman" w:eastAsia="Times New Roman" w:hAnsi="Times New Roman" w:cs="Times New Roman"/>
          <w:lang w:eastAsia="ru-RU"/>
        </w:rPr>
      </w:pPr>
    </w:p>
    <w:p w:rsidR="00B665BA" w:rsidRPr="00B665BA" w:rsidRDefault="00B665BA" w:rsidP="00B665BA">
      <w:pPr>
        <w:rPr>
          <w:rFonts w:ascii="Times New Roman" w:eastAsia="Times New Roman" w:hAnsi="Times New Roman" w:cs="Times New Roman"/>
          <w:lang w:eastAsia="ru-RU"/>
        </w:rPr>
      </w:pPr>
    </w:p>
    <w:p w:rsidR="00B665BA" w:rsidRPr="00B665BA" w:rsidRDefault="00B665BA" w:rsidP="00B665BA">
      <w:pPr>
        <w:rPr>
          <w:rFonts w:ascii="Times New Roman" w:eastAsia="Times New Roman" w:hAnsi="Times New Roman" w:cs="Times New Roman"/>
          <w:sz w:val="24"/>
          <w:szCs w:val="24"/>
          <w:lang w:eastAsia="ru-RU"/>
        </w:rPr>
        <w:sectPr w:rsidR="00B665BA" w:rsidRPr="00B665BA" w:rsidSect="00B665BA">
          <w:headerReference w:type="even" r:id="rId7"/>
          <w:headerReference w:type="default" r:id="rId8"/>
          <w:footerReference w:type="even" r:id="rId9"/>
          <w:footerReference w:type="default" r:id="rId10"/>
          <w:headerReference w:type="first" r:id="rId11"/>
          <w:footerReference w:type="first" r:id="rId12"/>
          <w:pgSz w:w="11906" w:h="16838"/>
          <w:pgMar w:top="851" w:right="851" w:bottom="425" w:left="1418" w:header="709" w:footer="709" w:gutter="0"/>
          <w:cols w:space="708"/>
          <w:docGrid w:linePitch="360"/>
        </w:sectPr>
      </w:pPr>
      <w:r w:rsidRPr="00B665BA">
        <w:rPr>
          <w:rFonts w:ascii="Times New Roman" w:eastAsia="Times New Roman" w:hAnsi="Times New Roman" w:cs="Times New Roman"/>
          <w:lang w:eastAsia="ru-RU"/>
        </w:rPr>
        <w:br w:type="page"/>
      </w:r>
      <w:bookmarkStart w:id="34" w:name="_Toc33813787"/>
    </w:p>
    <w:p w:rsidR="00B665BA" w:rsidRPr="00B665BA" w:rsidRDefault="00B665BA" w:rsidP="00B665BA">
      <w:pPr>
        <w:rPr>
          <w:rFonts w:ascii="Times New Roman" w:eastAsia="Times New Roman" w:hAnsi="Times New Roman" w:cs="Times New Roman"/>
          <w:sz w:val="24"/>
          <w:szCs w:val="24"/>
          <w:lang w:eastAsia="ru-RU"/>
        </w:rPr>
      </w:pPr>
    </w:p>
    <w:bookmarkStart w:id="35" w:name="_Toc35282036"/>
    <w:p w:rsidR="00B665BA" w:rsidRPr="00B665BA" w:rsidRDefault="00F87269" w:rsidP="00B665BA">
      <w:pPr>
        <w:keepNext/>
        <w:spacing w:after="0" w:line="240" w:lineRule="auto"/>
        <w:ind w:firstLine="720"/>
        <w:jc w:val="center"/>
        <w:outlineLvl w:val="0"/>
        <w:rPr>
          <w:rFonts w:ascii="Times New Roman" w:eastAsia="Times New Roman" w:hAnsi="Times New Roman" w:cs="Times New Roman"/>
          <w:sz w:val="24"/>
          <w:szCs w:val="24"/>
          <w:lang w:eastAsia="ru-RU"/>
        </w:rPr>
      </w:pPr>
      <w:sdt>
        <w:sdtPr>
          <w:rPr>
            <w:rFonts w:ascii="Times New Roman" w:eastAsia="Times New Roman" w:hAnsi="Times New Roman" w:cs="Times New Roman"/>
            <w:sz w:val="24"/>
            <w:szCs w:val="24"/>
            <w:lang w:eastAsia="ru-RU"/>
          </w:rPr>
          <w:id w:val="-1794356943"/>
          <w:placeholder>
            <w:docPart w:val="DefaultPlaceholder_1081868574"/>
          </w:placeholder>
        </w:sdtPr>
        <w:sdtEndPr/>
        <w:sdtContent>
          <w:r w:rsidR="00B665BA" w:rsidRPr="00B665BA">
            <w:rPr>
              <w:rFonts w:ascii="Times New Roman" w:eastAsia="Times New Roman" w:hAnsi="Times New Roman" w:cs="Times New Roman"/>
              <w:sz w:val="24"/>
              <w:szCs w:val="24"/>
              <w:lang w:eastAsia="ru-RU"/>
            </w:rPr>
            <w:t>Приложение № 1</w:t>
          </w:r>
        </w:sdtContent>
      </w:sdt>
      <w:r w:rsidR="00B665BA" w:rsidRPr="00B665BA">
        <w:rPr>
          <w:rFonts w:ascii="Times New Roman" w:eastAsia="Times New Roman" w:hAnsi="Times New Roman" w:cs="Times New Roman"/>
          <w:sz w:val="24"/>
          <w:szCs w:val="24"/>
          <w:lang w:eastAsia="ru-RU"/>
        </w:rPr>
        <w:t xml:space="preserve"> - </w:t>
      </w:r>
      <w:bookmarkStart w:id="36" w:name="RANGE!A1:P106"/>
      <w:r w:rsidR="00B665BA" w:rsidRPr="00B665BA">
        <w:rPr>
          <w:rFonts w:ascii="Times New Roman" w:eastAsia="Times New Roman" w:hAnsi="Times New Roman" w:cs="Times New Roman"/>
          <w:sz w:val="24"/>
          <w:szCs w:val="24"/>
          <w:lang w:eastAsia="ru-RU"/>
        </w:rPr>
        <w:t>ФОРМА ПРЕДОСТАВЛЕНИЯ ИНФОРМАЦИИ ПО ОХРАНЕ ТРУДА, ПОЖАРНОЙ БЕЗОПАСНОСТИ И БЕЗОПАСНОСТИ ДОРОЖНОГО ДВИЖЕНИЯ ОТ ИСПОЛНИТЕЛЯ / СУБИСПОЛНИТЕЛЯ</w:t>
      </w:r>
      <w:bookmarkEnd w:id="34"/>
      <w:bookmarkEnd w:id="35"/>
      <w:r w:rsidR="00B665BA" w:rsidRPr="00B665BA">
        <w:rPr>
          <w:rFonts w:ascii="Times New Roman" w:eastAsia="Times New Roman" w:hAnsi="Times New Roman" w:cs="Times New Roman"/>
          <w:sz w:val="24"/>
          <w:szCs w:val="24"/>
          <w:lang w:eastAsia="ru-RU"/>
        </w:rPr>
        <w:t xml:space="preserve"> </w:t>
      </w:r>
      <w:bookmarkEnd w:id="36"/>
    </w:p>
    <w:sdt>
      <w:sdtPr>
        <w:rPr>
          <w:rFonts w:ascii="Times New Roman" w:eastAsia="Times New Roman" w:hAnsi="Times New Roman" w:cs="Times New Roman"/>
          <w:b/>
          <w:bCs/>
          <w:color w:val="000000"/>
          <w:sz w:val="20"/>
          <w:szCs w:val="20"/>
          <w:lang w:eastAsia="ru-RU"/>
        </w:rPr>
        <w:id w:val="741837532"/>
        <w:placeholder>
          <w:docPart w:val="DefaultPlaceholder_1081868574"/>
        </w:placeholder>
      </w:sdtPr>
      <w:sdtEndPr>
        <w:rPr>
          <w:b w:val="0"/>
          <w:bCs w:val="0"/>
        </w:rPr>
      </w:sdtEndPr>
      <w:sdtContent>
        <w:tbl>
          <w:tblPr>
            <w:tblW w:w="5415" w:type="pct"/>
            <w:tblInd w:w="-34" w:type="dxa"/>
            <w:tblLayout w:type="fixed"/>
            <w:tblLook w:val="04A0" w:firstRow="1" w:lastRow="0" w:firstColumn="1" w:lastColumn="0" w:noHBand="0" w:noVBand="1"/>
          </w:tblPr>
          <w:tblGrid>
            <w:gridCol w:w="3400"/>
            <w:gridCol w:w="1282"/>
            <w:gridCol w:w="263"/>
            <w:gridCol w:w="342"/>
            <w:gridCol w:w="390"/>
            <w:gridCol w:w="625"/>
            <w:gridCol w:w="222"/>
            <w:gridCol w:w="851"/>
            <w:gridCol w:w="848"/>
            <w:gridCol w:w="851"/>
            <w:gridCol w:w="147"/>
            <w:gridCol w:w="564"/>
            <w:gridCol w:w="998"/>
            <w:gridCol w:w="851"/>
            <w:gridCol w:w="707"/>
            <w:gridCol w:w="588"/>
            <w:gridCol w:w="260"/>
            <w:gridCol w:w="714"/>
            <w:gridCol w:w="140"/>
            <w:gridCol w:w="707"/>
            <w:gridCol w:w="848"/>
            <w:gridCol w:w="482"/>
            <w:gridCol w:w="226"/>
            <w:gridCol w:w="10"/>
            <w:gridCol w:w="772"/>
          </w:tblGrid>
          <w:tr w:rsidR="00B665BA" w:rsidRPr="00B665BA" w:rsidTr="00A20F40">
            <w:trPr>
              <w:trHeight w:val="20"/>
            </w:trPr>
            <w:tc>
              <w:tcPr>
                <w:tcW w:w="1369" w:type="pct"/>
                <w:gridSpan w:val="2"/>
                <w:tcBorders>
                  <w:top w:val="nil"/>
                  <w:left w:val="nil"/>
                  <w:bottom w:val="nil"/>
                  <w:right w:val="nil"/>
                </w:tcBorders>
                <w:shd w:val="clear" w:color="auto" w:fill="auto"/>
                <w:vAlign w:val="bottom"/>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p>
            </w:tc>
            <w:tc>
              <w:tcPr>
                <w:tcW w:w="2413" w:type="pct"/>
                <w:gridSpan w:val="14"/>
                <w:tcBorders>
                  <w:top w:val="nil"/>
                  <w:left w:val="nil"/>
                  <w:bottom w:val="nil"/>
                  <w:right w:val="nil"/>
                </w:tcBorders>
                <w:shd w:val="clear" w:color="auto" w:fill="auto"/>
                <w:vAlign w:val="bottom"/>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p>
            </w:tc>
            <w:tc>
              <w:tcPr>
                <w:tcW w:w="285" w:type="pct"/>
                <w:gridSpan w:val="2"/>
                <w:tcBorders>
                  <w:top w:val="nil"/>
                  <w:left w:val="nil"/>
                  <w:bottom w:val="nil"/>
                  <w:right w:val="nil"/>
                </w:tcBorders>
                <w:shd w:val="clear" w:color="auto" w:fill="auto"/>
                <w:noWrap/>
                <w:vAlign w:val="bottom"/>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за</w:t>
                </w:r>
              </w:p>
            </w:tc>
            <w:tc>
              <w:tcPr>
                <w:tcW w:w="248" w:type="pct"/>
                <w:gridSpan w:val="2"/>
                <w:tcBorders>
                  <w:top w:val="nil"/>
                  <w:left w:val="nil"/>
                  <w:bottom w:val="nil"/>
                  <w:right w:val="nil"/>
                </w:tcBorders>
                <w:shd w:val="clear" w:color="auto" w:fill="auto"/>
                <w:noWrap/>
                <w:vAlign w:val="bottom"/>
                <w:hideMark/>
              </w:tcPr>
              <w:p w:rsidR="00B665BA" w:rsidRPr="00B665BA" w:rsidRDefault="00B665BA" w:rsidP="00B665BA">
                <w:pPr>
                  <w:spacing w:after="0" w:line="240" w:lineRule="auto"/>
                  <w:rPr>
                    <w:rFonts w:ascii="Times New Roman" w:eastAsia="Times New Roman" w:hAnsi="Times New Roman" w:cs="Times New Roman"/>
                    <w:b/>
                    <w:bCs/>
                    <w:color w:val="000000"/>
                    <w:sz w:val="20"/>
                    <w:szCs w:val="20"/>
                    <w:lang w:eastAsia="ru-RU"/>
                  </w:rPr>
                </w:pPr>
              </w:p>
            </w:tc>
            <w:tc>
              <w:tcPr>
                <w:tcW w:w="389" w:type="pct"/>
                <w:gridSpan w:val="2"/>
                <w:tcBorders>
                  <w:top w:val="nil"/>
                  <w:left w:val="nil"/>
                  <w:bottom w:val="nil"/>
                  <w:right w:val="nil"/>
                </w:tcBorders>
                <w:shd w:val="clear" w:color="auto" w:fill="auto"/>
                <w:noWrap/>
                <w:vAlign w:val="bottom"/>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месяц</w:t>
                </w:r>
              </w:p>
            </w:tc>
            <w:tc>
              <w:tcPr>
                <w:tcW w:w="69" w:type="pct"/>
                <w:gridSpan w:val="2"/>
                <w:tcBorders>
                  <w:top w:val="nil"/>
                  <w:left w:val="nil"/>
                  <w:bottom w:val="nil"/>
                  <w:right w:val="nil"/>
                </w:tcBorders>
                <w:shd w:val="clear" w:color="auto" w:fill="auto"/>
                <w:noWrap/>
                <w:vAlign w:val="bottom"/>
                <w:hideMark/>
              </w:tcPr>
              <w:p w:rsidR="00B665BA" w:rsidRPr="00B665BA" w:rsidRDefault="00B665BA" w:rsidP="00B665BA">
                <w:pPr>
                  <w:spacing w:after="0" w:line="240" w:lineRule="auto"/>
                  <w:rPr>
                    <w:rFonts w:ascii="Times New Roman" w:eastAsia="Times New Roman" w:hAnsi="Times New Roman" w:cs="Times New Roman"/>
                    <w:b/>
                    <w:bCs/>
                    <w:color w:val="000000"/>
                    <w:sz w:val="20"/>
                    <w:szCs w:val="20"/>
                    <w:lang w:eastAsia="ru-RU"/>
                  </w:rPr>
                </w:pPr>
              </w:p>
            </w:tc>
            <w:tc>
              <w:tcPr>
                <w:tcW w:w="227" w:type="pct"/>
                <w:tcBorders>
                  <w:top w:val="nil"/>
                  <w:left w:val="nil"/>
                  <w:bottom w:val="nil"/>
                  <w:right w:val="nil"/>
                </w:tcBorders>
                <w:shd w:val="clear" w:color="auto" w:fill="auto"/>
                <w:noWrap/>
                <w:vAlign w:val="bottom"/>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года</w:t>
                </w:r>
              </w:p>
            </w:tc>
          </w:tr>
          <w:tr w:rsidR="00B665BA" w:rsidRPr="00B665BA" w:rsidTr="00A20F40">
            <w:trPr>
              <w:trHeight w:val="20"/>
            </w:trPr>
            <w:tc>
              <w:tcPr>
                <w:tcW w:w="995" w:type="pct"/>
                <w:tcBorders>
                  <w:top w:val="nil"/>
                  <w:left w:val="nil"/>
                  <w:bottom w:val="nil"/>
                  <w:right w:val="nil"/>
                </w:tcBorders>
                <w:shd w:val="clear" w:color="auto" w:fill="auto"/>
                <w:vAlign w:val="bottom"/>
                <w:hideMark/>
              </w:tcPr>
              <w:p w:rsidR="00B665BA" w:rsidRPr="00B665BA" w:rsidRDefault="00B665BA" w:rsidP="00B665BA">
                <w:pPr>
                  <w:spacing w:after="0" w:line="240" w:lineRule="auto"/>
                  <w:rPr>
                    <w:rFonts w:ascii="Times New Roman" w:eastAsia="Times New Roman" w:hAnsi="Times New Roman" w:cs="Times New Roman"/>
                    <w:b/>
                    <w:bCs/>
                    <w:sz w:val="20"/>
                    <w:szCs w:val="20"/>
                    <w:lang w:eastAsia="ru-RU"/>
                  </w:rPr>
                </w:pPr>
              </w:p>
            </w:tc>
            <w:tc>
              <w:tcPr>
                <w:tcW w:w="375" w:type="pct"/>
                <w:tcBorders>
                  <w:top w:val="nil"/>
                  <w:left w:val="nil"/>
                  <w:bottom w:val="nil"/>
                  <w:right w:val="nil"/>
                </w:tcBorders>
                <w:shd w:val="clear" w:color="auto" w:fill="auto"/>
                <w:vAlign w:val="bottom"/>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p>
            </w:tc>
            <w:tc>
              <w:tcPr>
                <w:tcW w:w="2413" w:type="pct"/>
                <w:gridSpan w:val="14"/>
                <w:tcBorders>
                  <w:top w:val="single" w:sz="4" w:space="0" w:color="auto"/>
                  <w:left w:val="nil"/>
                  <w:bottom w:val="single" w:sz="4" w:space="0" w:color="auto"/>
                  <w:right w:val="nil"/>
                </w:tcBorders>
                <w:shd w:val="clear" w:color="auto" w:fill="auto"/>
                <w:vAlign w:val="bottom"/>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 xml:space="preserve"> (наименование</w:t>
                </w:r>
                <w:r w:rsidR="008F502B">
                  <w:rPr>
                    <w:rFonts w:ascii="Times New Roman" w:eastAsia="Times New Roman" w:hAnsi="Times New Roman" w:cs="Times New Roman"/>
                    <w:b/>
                    <w:bCs/>
                    <w:sz w:val="20"/>
                    <w:szCs w:val="20"/>
                    <w:lang w:eastAsia="ru-RU"/>
                  </w:rPr>
                  <w:t>, ИНН</w:t>
                </w:r>
                <w:r w:rsidRPr="00B665BA">
                  <w:rPr>
                    <w:rFonts w:ascii="Times New Roman" w:eastAsia="Times New Roman" w:hAnsi="Times New Roman" w:cs="Times New Roman"/>
                    <w:b/>
                    <w:bCs/>
                    <w:sz w:val="20"/>
                    <w:szCs w:val="20"/>
                    <w:lang w:eastAsia="ru-RU"/>
                  </w:rPr>
                  <w:t xml:space="preserve"> ИСПОЛНИТЕЛЯ / субисполнителя организации)</w:t>
                </w:r>
              </w:p>
            </w:tc>
            <w:tc>
              <w:tcPr>
                <w:tcW w:w="285" w:type="pct"/>
                <w:gridSpan w:val="2"/>
                <w:tcBorders>
                  <w:top w:val="nil"/>
                  <w:left w:val="nil"/>
                  <w:bottom w:val="nil"/>
                  <w:right w:val="nil"/>
                </w:tcBorders>
                <w:shd w:val="clear" w:color="auto" w:fill="auto"/>
                <w:hideMark/>
              </w:tcPr>
              <w:p w:rsidR="00B665BA" w:rsidRPr="00B665BA" w:rsidRDefault="00B665BA" w:rsidP="00B665BA">
                <w:pPr>
                  <w:spacing w:after="0" w:line="240" w:lineRule="auto"/>
                  <w:rPr>
                    <w:rFonts w:ascii="Times New Roman" w:eastAsia="Times New Roman" w:hAnsi="Times New Roman" w:cs="Times New Roman"/>
                    <w:b/>
                    <w:bCs/>
                    <w:sz w:val="20"/>
                    <w:szCs w:val="20"/>
                    <w:lang w:eastAsia="ru-RU"/>
                  </w:rPr>
                </w:pPr>
              </w:p>
            </w:tc>
            <w:tc>
              <w:tcPr>
                <w:tcW w:w="248" w:type="pct"/>
                <w:gridSpan w:val="2"/>
                <w:tcBorders>
                  <w:top w:val="single" w:sz="4" w:space="0" w:color="auto"/>
                  <w:left w:val="nil"/>
                  <w:bottom w:val="single" w:sz="4" w:space="0" w:color="auto"/>
                  <w:right w:val="nil"/>
                </w:tcBorders>
                <w:shd w:val="clear" w:color="auto" w:fill="auto"/>
                <w:hideMark/>
              </w:tcPr>
              <w:p w:rsidR="00B665BA" w:rsidRPr="00B665BA" w:rsidRDefault="00B665BA" w:rsidP="00B665BA">
                <w:pPr>
                  <w:spacing w:after="0" w:line="240" w:lineRule="auto"/>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 </w:t>
                </w:r>
              </w:p>
            </w:tc>
            <w:tc>
              <w:tcPr>
                <w:tcW w:w="389" w:type="pct"/>
                <w:gridSpan w:val="2"/>
                <w:tcBorders>
                  <w:top w:val="nil"/>
                  <w:left w:val="nil"/>
                  <w:bottom w:val="nil"/>
                  <w:right w:val="nil"/>
                </w:tcBorders>
                <w:shd w:val="clear" w:color="auto" w:fill="auto"/>
                <w:vAlign w:val="bottom"/>
                <w:hideMark/>
              </w:tcPr>
              <w:p w:rsidR="00B665BA" w:rsidRPr="00B665BA" w:rsidRDefault="00B665BA" w:rsidP="00B665BA">
                <w:pPr>
                  <w:spacing w:after="0" w:line="240" w:lineRule="auto"/>
                  <w:rPr>
                    <w:rFonts w:ascii="Times New Roman" w:eastAsia="Times New Roman" w:hAnsi="Times New Roman" w:cs="Times New Roman"/>
                    <w:b/>
                    <w:bCs/>
                    <w:sz w:val="20"/>
                    <w:szCs w:val="20"/>
                    <w:lang w:eastAsia="ru-RU"/>
                  </w:rPr>
                </w:pPr>
              </w:p>
            </w:tc>
            <w:tc>
              <w:tcPr>
                <w:tcW w:w="69" w:type="pct"/>
                <w:gridSpan w:val="2"/>
                <w:tcBorders>
                  <w:top w:val="single" w:sz="4" w:space="0" w:color="auto"/>
                  <w:left w:val="nil"/>
                  <w:bottom w:val="single" w:sz="4" w:space="0" w:color="auto"/>
                  <w:right w:val="nil"/>
                </w:tcBorders>
                <w:shd w:val="clear" w:color="auto" w:fill="auto"/>
                <w:vAlign w:val="bottom"/>
                <w:hideMark/>
              </w:tcPr>
              <w:p w:rsidR="00B665BA" w:rsidRPr="00B665BA" w:rsidRDefault="00B665BA" w:rsidP="00B665BA">
                <w:pPr>
                  <w:spacing w:after="0" w:line="240" w:lineRule="auto"/>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 </w:t>
                </w:r>
              </w:p>
            </w:tc>
            <w:tc>
              <w:tcPr>
                <w:tcW w:w="227" w:type="pct"/>
                <w:tcBorders>
                  <w:top w:val="nil"/>
                  <w:left w:val="nil"/>
                  <w:bottom w:val="nil"/>
                  <w:right w:val="nil"/>
                </w:tcBorders>
                <w:shd w:val="clear" w:color="auto" w:fill="auto"/>
                <w:vAlign w:val="bottom"/>
                <w:hideMark/>
              </w:tcPr>
              <w:p w:rsidR="00B665BA" w:rsidRPr="00B665BA" w:rsidRDefault="00B665BA" w:rsidP="00B665BA">
                <w:pPr>
                  <w:spacing w:after="0" w:line="240" w:lineRule="auto"/>
                  <w:rPr>
                    <w:rFonts w:ascii="Times New Roman" w:eastAsia="Times New Roman" w:hAnsi="Times New Roman" w:cs="Times New Roman"/>
                    <w:b/>
                    <w:bCs/>
                    <w:sz w:val="20"/>
                    <w:szCs w:val="20"/>
                    <w:lang w:eastAsia="ru-RU"/>
                  </w:rPr>
                </w:pPr>
              </w:p>
            </w:tc>
          </w:tr>
          <w:tr w:rsidR="00B665BA" w:rsidRPr="00B665BA" w:rsidTr="00A20F40">
            <w:trPr>
              <w:gridAfter w:val="1"/>
              <w:wAfter w:w="227" w:type="pct"/>
              <w:trHeight w:val="20"/>
            </w:trPr>
            <w:tc>
              <w:tcPr>
                <w:tcW w:w="995" w:type="pct"/>
                <w:tcBorders>
                  <w:top w:val="single" w:sz="4" w:space="0" w:color="auto"/>
                  <w:left w:val="single" w:sz="4" w:space="0" w:color="auto"/>
                  <w:bottom w:val="single" w:sz="4" w:space="0" w:color="auto"/>
                  <w:right w:val="single" w:sz="4" w:space="0" w:color="auto"/>
                </w:tcBorders>
                <w:shd w:val="clear" w:color="FFCC00" w:fill="FFD200"/>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ПОКАЗАТЕЛИ</w:t>
                </w:r>
              </w:p>
            </w:tc>
            <w:tc>
              <w:tcPr>
                <w:tcW w:w="375" w:type="pct"/>
                <w:tcBorders>
                  <w:top w:val="single" w:sz="4" w:space="0" w:color="auto"/>
                  <w:left w:val="nil"/>
                  <w:bottom w:val="single" w:sz="4" w:space="0" w:color="auto"/>
                  <w:right w:val="single" w:sz="4" w:space="0" w:color="auto"/>
                </w:tcBorders>
                <w:shd w:val="clear" w:color="FFCC00" w:fill="FFD200"/>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периодичность представления информации</w:t>
                </w:r>
              </w:p>
            </w:tc>
            <w:tc>
              <w:tcPr>
                <w:tcW w:w="291" w:type="pct"/>
                <w:gridSpan w:val="3"/>
                <w:tcBorders>
                  <w:top w:val="nil"/>
                  <w:left w:val="nil"/>
                  <w:bottom w:val="single" w:sz="4" w:space="0" w:color="auto"/>
                  <w:right w:val="single" w:sz="4" w:space="0" w:color="auto"/>
                </w:tcBorders>
                <w:shd w:val="clear" w:color="FFCC00" w:fill="FFD200"/>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ЕДИНИЦА ИЗМЕРЕНИЯ</w:t>
                </w:r>
              </w:p>
            </w:tc>
            <w:tc>
              <w:tcPr>
                <w:tcW w:w="248" w:type="pct"/>
                <w:gridSpan w:val="2"/>
                <w:tcBorders>
                  <w:top w:val="nil"/>
                  <w:left w:val="nil"/>
                  <w:bottom w:val="single" w:sz="4" w:space="0" w:color="auto"/>
                  <w:right w:val="single" w:sz="4" w:space="0" w:color="auto"/>
                </w:tcBorders>
                <w:shd w:val="clear" w:color="FFCC00" w:fill="FFD200"/>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 xml:space="preserve">ВСЕГО </w:t>
                </w:r>
              </w:p>
            </w:tc>
            <w:tc>
              <w:tcPr>
                <w:tcW w:w="249" w:type="pct"/>
                <w:tcBorders>
                  <w:top w:val="nil"/>
                  <w:left w:val="nil"/>
                  <w:bottom w:val="single" w:sz="4" w:space="0" w:color="auto"/>
                  <w:right w:val="single" w:sz="4" w:space="0" w:color="auto"/>
                </w:tcBorders>
                <w:shd w:val="clear" w:color="FFCC00" w:fill="FFD200"/>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январь</w:t>
                </w:r>
              </w:p>
            </w:tc>
            <w:tc>
              <w:tcPr>
                <w:tcW w:w="248" w:type="pct"/>
                <w:tcBorders>
                  <w:top w:val="nil"/>
                  <w:left w:val="nil"/>
                  <w:bottom w:val="single" w:sz="4" w:space="0" w:color="auto"/>
                  <w:right w:val="single" w:sz="4" w:space="0" w:color="auto"/>
                </w:tcBorders>
                <w:shd w:val="clear" w:color="FFCC00" w:fill="FFD200"/>
                <w:vAlign w:val="center"/>
                <w:hideMark/>
              </w:tcPr>
              <w:p w:rsidR="00B665BA" w:rsidRPr="00B665BA" w:rsidRDefault="00B665BA" w:rsidP="00B665BA">
                <w:pPr>
                  <w:spacing w:after="0" w:line="240" w:lineRule="auto"/>
                  <w:ind w:right="-822"/>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фев-</w:t>
                </w:r>
              </w:p>
              <w:p w:rsidR="00B665BA" w:rsidRPr="00B665BA" w:rsidRDefault="00B665BA" w:rsidP="00B665BA">
                <w:pPr>
                  <w:spacing w:after="0" w:line="240" w:lineRule="auto"/>
                  <w:ind w:right="-822"/>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раль</w:t>
                </w:r>
              </w:p>
            </w:tc>
            <w:tc>
              <w:tcPr>
                <w:tcW w:w="249" w:type="pct"/>
                <w:tcBorders>
                  <w:top w:val="nil"/>
                  <w:left w:val="nil"/>
                  <w:bottom w:val="single" w:sz="4" w:space="0" w:color="auto"/>
                  <w:right w:val="single" w:sz="4" w:space="0" w:color="auto"/>
                </w:tcBorders>
                <w:shd w:val="clear" w:color="FFCC00" w:fill="FFD200"/>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март</w:t>
                </w:r>
              </w:p>
            </w:tc>
            <w:tc>
              <w:tcPr>
                <w:tcW w:w="207" w:type="pct"/>
                <w:gridSpan w:val="2"/>
                <w:tcBorders>
                  <w:top w:val="nil"/>
                  <w:left w:val="nil"/>
                  <w:bottom w:val="single" w:sz="4" w:space="0" w:color="auto"/>
                  <w:right w:val="single" w:sz="4" w:space="0" w:color="auto"/>
                </w:tcBorders>
                <w:shd w:val="clear" w:color="FFCC00" w:fill="FFD200"/>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апрель</w:t>
                </w:r>
              </w:p>
            </w:tc>
            <w:tc>
              <w:tcPr>
                <w:tcW w:w="292" w:type="pct"/>
                <w:tcBorders>
                  <w:top w:val="nil"/>
                  <w:left w:val="nil"/>
                  <w:bottom w:val="single" w:sz="4" w:space="0" w:color="auto"/>
                  <w:right w:val="single" w:sz="4" w:space="0" w:color="auto"/>
                </w:tcBorders>
                <w:shd w:val="clear" w:color="FFCC00" w:fill="FFD200"/>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май</w:t>
                </w:r>
              </w:p>
            </w:tc>
            <w:tc>
              <w:tcPr>
                <w:tcW w:w="249" w:type="pct"/>
                <w:tcBorders>
                  <w:top w:val="nil"/>
                  <w:left w:val="nil"/>
                  <w:bottom w:val="single" w:sz="4" w:space="0" w:color="auto"/>
                  <w:right w:val="single" w:sz="4" w:space="0" w:color="auto"/>
                </w:tcBorders>
                <w:shd w:val="clear" w:color="FFCC00" w:fill="FFD200"/>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июнь</w:t>
                </w:r>
              </w:p>
            </w:tc>
            <w:tc>
              <w:tcPr>
                <w:tcW w:w="207" w:type="pct"/>
                <w:tcBorders>
                  <w:top w:val="nil"/>
                  <w:left w:val="nil"/>
                  <w:bottom w:val="single" w:sz="4" w:space="0" w:color="auto"/>
                  <w:right w:val="single" w:sz="4" w:space="0" w:color="auto"/>
                </w:tcBorders>
                <w:shd w:val="clear" w:color="FFCC00" w:fill="FFD200"/>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июль</w:t>
                </w:r>
              </w:p>
            </w:tc>
            <w:tc>
              <w:tcPr>
                <w:tcW w:w="248" w:type="pct"/>
                <w:gridSpan w:val="2"/>
                <w:tcBorders>
                  <w:top w:val="single" w:sz="4" w:space="0" w:color="auto"/>
                  <w:left w:val="nil"/>
                  <w:bottom w:val="single" w:sz="4" w:space="0" w:color="auto"/>
                  <w:right w:val="single" w:sz="4" w:space="0" w:color="auto"/>
                </w:tcBorders>
                <w:shd w:val="clear" w:color="FFCC00" w:fill="FFD200"/>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август</w:t>
                </w:r>
              </w:p>
            </w:tc>
            <w:tc>
              <w:tcPr>
                <w:tcW w:w="250" w:type="pct"/>
                <w:gridSpan w:val="2"/>
                <w:tcBorders>
                  <w:top w:val="nil"/>
                  <w:left w:val="nil"/>
                  <w:bottom w:val="single" w:sz="4" w:space="0" w:color="auto"/>
                  <w:right w:val="single" w:sz="4" w:space="0" w:color="auto"/>
                </w:tcBorders>
                <w:shd w:val="clear" w:color="FFCC00" w:fill="FFD200"/>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сентябрь</w:t>
                </w:r>
              </w:p>
            </w:tc>
            <w:tc>
              <w:tcPr>
                <w:tcW w:w="207" w:type="pct"/>
                <w:tcBorders>
                  <w:top w:val="single" w:sz="4" w:space="0" w:color="auto"/>
                  <w:left w:val="nil"/>
                  <w:bottom w:val="single" w:sz="4" w:space="0" w:color="auto"/>
                  <w:right w:val="single" w:sz="4" w:space="0" w:color="auto"/>
                </w:tcBorders>
                <w:shd w:val="clear" w:color="FFCC00" w:fill="FFD200"/>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октябрь</w:t>
                </w:r>
              </w:p>
            </w:tc>
            <w:tc>
              <w:tcPr>
                <w:tcW w:w="248" w:type="pct"/>
                <w:tcBorders>
                  <w:top w:val="nil"/>
                  <w:left w:val="nil"/>
                  <w:bottom w:val="single" w:sz="4" w:space="0" w:color="auto"/>
                  <w:right w:val="single" w:sz="4" w:space="0" w:color="auto"/>
                </w:tcBorders>
                <w:shd w:val="clear" w:color="FFCC00" w:fill="FFD200"/>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ноябрь</w:t>
                </w:r>
              </w:p>
            </w:tc>
            <w:tc>
              <w:tcPr>
                <w:tcW w:w="210" w:type="pct"/>
                <w:gridSpan w:val="3"/>
                <w:tcBorders>
                  <w:top w:val="single" w:sz="4" w:space="0" w:color="auto"/>
                  <w:left w:val="nil"/>
                  <w:bottom w:val="single" w:sz="4" w:space="0" w:color="auto"/>
                  <w:right w:val="single" w:sz="4" w:space="0" w:color="auto"/>
                </w:tcBorders>
                <w:shd w:val="clear" w:color="FFCC00" w:fill="FFD200"/>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декабрь</w:t>
                </w:r>
              </w:p>
            </w:tc>
          </w:tr>
          <w:tr w:rsidR="00B665BA" w:rsidRPr="00B665BA" w:rsidTr="00A20F40">
            <w:trPr>
              <w:gridAfter w:val="1"/>
              <w:wAfter w:w="227" w:type="pct"/>
              <w:trHeight w:val="20"/>
            </w:trPr>
            <w:tc>
              <w:tcPr>
                <w:tcW w:w="1660" w:type="pct"/>
                <w:gridSpan w:val="5"/>
                <w:tcBorders>
                  <w:top w:val="single" w:sz="4" w:space="0" w:color="auto"/>
                  <w:left w:val="single" w:sz="4" w:space="0" w:color="auto"/>
                  <w:bottom w:val="single" w:sz="4" w:space="0" w:color="auto"/>
                  <w:right w:val="single" w:sz="4" w:space="0" w:color="000000"/>
                </w:tcBorders>
                <w:shd w:val="clear" w:color="CC99FF" w:fill="FFC9E4"/>
                <w:vAlign w:val="center"/>
                <w:hideMark/>
              </w:tcPr>
              <w:p w:rsidR="00B665BA" w:rsidRPr="00B665BA" w:rsidRDefault="00B665BA" w:rsidP="00B665BA">
                <w:pPr>
                  <w:spacing w:after="0" w:line="240" w:lineRule="auto"/>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Раздел 1.  ОХРАНА ТРУДА</w:t>
                </w:r>
              </w:p>
            </w:tc>
            <w:tc>
              <w:tcPr>
                <w:tcW w:w="248" w:type="pct"/>
                <w:gridSpan w:val="2"/>
                <w:tcBorders>
                  <w:top w:val="nil"/>
                  <w:left w:val="nil"/>
                  <w:bottom w:val="single" w:sz="4" w:space="0" w:color="auto"/>
                  <w:right w:val="single" w:sz="4" w:space="0" w:color="auto"/>
                </w:tcBorders>
                <w:shd w:val="clear" w:color="CC99FF" w:fill="FFC9E4"/>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 </w:t>
                </w:r>
              </w:p>
            </w:tc>
            <w:tc>
              <w:tcPr>
                <w:tcW w:w="249" w:type="pct"/>
                <w:tcBorders>
                  <w:top w:val="nil"/>
                  <w:left w:val="nil"/>
                  <w:bottom w:val="single" w:sz="4" w:space="0" w:color="auto"/>
                  <w:right w:val="single" w:sz="4" w:space="0" w:color="auto"/>
                </w:tcBorders>
                <w:shd w:val="clear" w:color="CC99FF" w:fill="FFC9E4"/>
                <w:vAlign w:val="center"/>
                <w:hideMark/>
              </w:tcPr>
              <w:p w:rsidR="00B665BA" w:rsidRPr="00B665BA" w:rsidRDefault="00B665BA" w:rsidP="00B665BA">
                <w:pPr>
                  <w:spacing w:after="0" w:line="240" w:lineRule="auto"/>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 </w:t>
                </w:r>
              </w:p>
            </w:tc>
            <w:tc>
              <w:tcPr>
                <w:tcW w:w="248" w:type="pct"/>
                <w:tcBorders>
                  <w:top w:val="nil"/>
                  <w:left w:val="nil"/>
                  <w:bottom w:val="single" w:sz="4" w:space="0" w:color="auto"/>
                  <w:right w:val="single" w:sz="4" w:space="0" w:color="auto"/>
                </w:tcBorders>
                <w:shd w:val="clear" w:color="CC99FF" w:fill="FFC9E4"/>
                <w:vAlign w:val="center"/>
                <w:hideMark/>
              </w:tcPr>
              <w:p w:rsidR="00B665BA" w:rsidRPr="00B665BA" w:rsidRDefault="00B665BA" w:rsidP="00B665BA">
                <w:pPr>
                  <w:spacing w:after="0" w:line="240" w:lineRule="auto"/>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 </w:t>
                </w:r>
              </w:p>
            </w:tc>
            <w:tc>
              <w:tcPr>
                <w:tcW w:w="249" w:type="pct"/>
                <w:tcBorders>
                  <w:top w:val="nil"/>
                  <w:left w:val="nil"/>
                  <w:bottom w:val="single" w:sz="4" w:space="0" w:color="auto"/>
                  <w:right w:val="single" w:sz="4" w:space="0" w:color="auto"/>
                </w:tcBorders>
                <w:shd w:val="clear" w:color="CC99FF" w:fill="FFC9E4"/>
                <w:vAlign w:val="center"/>
                <w:hideMark/>
              </w:tcPr>
              <w:p w:rsidR="00B665BA" w:rsidRPr="00B665BA" w:rsidRDefault="00B665BA" w:rsidP="00B665BA">
                <w:pPr>
                  <w:spacing w:after="0" w:line="240" w:lineRule="auto"/>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 </w:t>
                </w:r>
              </w:p>
            </w:tc>
            <w:tc>
              <w:tcPr>
                <w:tcW w:w="207" w:type="pct"/>
                <w:gridSpan w:val="2"/>
                <w:tcBorders>
                  <w:top w:val="nil"/>
                  <w:left w:val="nil"/>
                  <w:bottom w:val="single" w:sz="4" w:space="0" w:color="auto"/>
                  <w:right w:val="single" w:sz="4" w:space="0" w:color="auto"/>
                </w:tcBorders>
                <w:shd w:val="clear" w:color="CC99FF" w:fill="FFC9E4"/>
                <w:vAlign w:val="center"/>
                <w:hideMark/>
              </w:tcPr>
              <w:p w:rsidR="00B665BA" w:rsidRPr="00B665BA" w:rsidRDefault="00B665BA" w:rsidP="00B665BA">
                <w:pPr>
                  <w:spacing w:after="0" w:line="240" w:lineRule="auto"/>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 </w:t>
                </w:r>
              </w:p>
            </w:tc>
            <w:tc>
              <w:tcPr>
                <w:tcW w:w="292" w:type="pct"/>
                <w:tcBorders>
                  <w:top w:val="nil"/>
                  <w:left w:val="nil"/>
                  <w:bottom w:val="single" w:sz="4" w:space="0" w:color="auto"/>
                  <w:right w:val="single" w:sz="4" w:space="0" w:color="auto"/>
                </w:tcBorders>
                <w:shd w:val="clear" w:color="CC99FF" w:fill="FFC9E4"/>
                <w:vAlign w:val="center"/>
                <w:hideMark/>
              </w:tcPr>
              <w:p w:rsidR="00B665BA" w:rsidRPr="00B665BA" w:rsidRDefault="00B665BA" w:rsidP="00B665BA">
                <w:pPr>
                  <w:spacing w:after="0" w:line="240" w:lineRule="auto"/>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 </w:t>
                </w:r>
              </w:p>
            </w:tc>
            <w:tc>
              <w:tcPr>
                <w:tcW w:w="249" w:type="pct"/>
                <w:tcBorders>
                  <w:top w:val="nil"/>
                  <w:left w:val="nil"/>
                  <w:bottom w:val="single" w:sz="4" w:space="0" w:color="auto"/>
                  <w:right w:val="single" w:sz="4" w:space="0" w:color="auto"/>
                </w:tcBorders>
                <w:shd w:val="clear" w:color="CC99FF" w:fill="FFC9E4"/>
                <w:vAlign w:val="center"/>
                <w:hideMark/>
              </w:tcPr>
              <w:p w:rsidR="00B665BA" w:rsidRPr="00B665BA" w:rsidRDefault="00B665BA" w:rsidP="00B665BA">
                <w:pPr>
                  <w:spacing w:after="0" w:line="240" w:lineRule="auto"/>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 </w:t>
                </w:r>
              </w:p>
            </w:tc>
            <w:tc>
              <w:tcPr>
                <w:tcW w:w="207" w:type="pct"/>
                <w:tcBorders>
                  <w:top w:val="nil"/>
                  <w:left w:val="nil"/>
                  <w:bottom w:val="single" w:sz="4" w:space="0" w:color="auto"/>
                  <w:right w:val="single" w:sz="4" w:space="0" w:color="auto"/>
                </w:tcBorders>
                <w:shd w:val="clear" w:color="CC99FF" w:fill="FFC9E4"/>
                <w:vAlign w:val="center"/>
                <w:hideMark/>
              </w:tcPr>
              <w:p w:rsidR="00B665BA" w:rsidRPr="00B665BA" w:rsidRDefault="00B665BA" w:rsidP="00B665BA">
                <w:pPr>
                  <w:spacing w:after="0" w:line="240" w:lineRule="auto"/>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 </w:t>
                </w:r>
              </w:p>
            </w:tc>
            <w:tc>
              <w:tcPr>
                <w:tcW w:w="248" w:type="pct"/>
                <w:gridSpan w:val="2"/>
                <w:tcBorders>
                  <w:top w:val="nil"/>
                  <w:left w:val="nil"/>
                  <w:bottom w:val="single" w:sz="4" w:space="0" w:color="auto"/>
                  <w:right w:val="single" w:sz="4" w:space="0" w:color="auto"/>
                </w:tcBorders>
                <w:shd w:val="clear" w:color="CC99FF" w:fill="FFC9E4"/>
                <w:vAlign w:val="center"/>
                <w:hideMark/>
              </w:tcPr>
              <w:p w:rsidR="00B665BA" w:rsidRPr="00B665BA" w:rsidRDefault="00B665BA" w:rsidP="00B665BA">
                <w:pPr>
                  <w:spacing w:after="0" w:line="240" w:lineRule="auto"/>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 </w:t>
                </w:r>
              </w:p>
            </w:tc>
            <w:tc>
              <w:tcPr>
                <w:tcW w:w="250" w:type="pct"/>
                <w:gridSpan w:val="2"/>
                <w:tcBorders>
                  <w:top w:val="nil"/>
                  <w:left w:val="nil"/>
                  <w:bottom w:val="single" w:sz="4" w:space="0" w:color="auto"/>
                  <w:right w:val="single" w:sz="4" w:space="0" w:color="auto"/>
                </w:tcBorders>
                <w:shd w:val="clear" w:color="CC99FF" w:fill="FFC9E4"/>
                <w:vAlign w:val="center"/>
                <w:hideMark/>
              </w:tcPr>
              <w:p w:rsidR="00B665BA" w:rsidRPr="00B665BA" w:rsidRDefault="00B665BA" w:rsidP="00B665BA">
                <w:pPr>
                  <w:spacing w:after="0" w:line="240" w:lineRule="auto"/>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 </w:t>
                </w:r>
              </w:p>
            </w:tc>
            <w:tc>
              <w:tcPr>
                <w:tcW w:w="207" w:type="pct"/>
                <w:tcBorders>
                  <w:top w:val="nil"/>
                  <w:left w:val="nil"/>
                  <w:bottom w:val="single" w:sz="4" w:space="0" w:color="auto"/>
                  <w:right w:val="single" w:sz="4" w:space="0" w:color="auto"/>
                </w:tcBorders>
                <w:shd w:val="clear" w:color="CC99FF" w:fill="FFC9E4"/>
                <w:vAlign w:val="center"/>
                <w:hideMark/>
              </w:tcPr>
              <w:p w:rsidR="00B665BA" w:rsidRPr="00B665BA" w:rsidRDefault="00B665BA" w:rsidP="00B665BA">
                <w:pPr>
                  <w:spacing w:after="0" w:line="240" w:lineRule="auto"/>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 </w:t>
                </w:r>
              </w:p>
            </w:tc>
            <w:tc>
              <w:tcPr>
                <w:tcW w:w="248" w:type="pct"/>
                <w:tcBorders>
                  <w:top w:val="nil"/>
                  <w:left w:val="nil"/>
                  <w:bottom w:val="single" w:sz="4" w:space="0" w:color="auto"/>
                  <w:right w:val="single" w:sz="4" w:space="0" w:color="auto"/>
                </w:tcBorders>
                <w:shd w:val="clear" w:color="CC99FF" w:fill="FFC9E4"/>
                <w:vAlign w:val="center"/>
                <w:hideMark/>
              </w:tcPr>
              <w:p w:rsidR="00B665BA" w:rsidRPr="00B665BA" w:rsidRDefault="00B665BA" w:rsidP="00B665BA">
                <w:pPr>
                  <w:spacing w:after="0" w:line="240" w:lineRule="auto"/>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 </w:t>
                </w:r>
              </w:p>
            </w:tc>
            <w:tc>
              <w:tcPr>
                <w:tcW w:w="210" w:type="pct"/>
                <w:gridSpan w:val="3"/>
                <w:tcBorders>
                  <w:top w:val="nil"/>
                  <w:left w:val="nil"/>
                  <w:bottom w:val="single" w:sz="4" w:space="0" w:color="auto"/>
                  <w:right w:val="single" w:sz="4" w:space="0" w:color="auto"/>
                </w:tcBorders>
                <w:shd w:val="clear" w:color="CC99FF" w:fill="FFC9E4"/>
                <w:vAlign w:val="center"/>
                <w:hideMark/>
              </w:tcPr>
              <w:p w:rsidR="00B665BA" w:rsidRPr="00B665BA" w:rsidRDefault="00B665BA" w:rsidP="00B665BA">
                <w:pPr>
                  <w:spacing w:after="0" w:line="240" w:lineRule="auto"/>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 </w:t>
                </w:r>
              </w:p>
            </w:tc>
          </w:tr>
          <w:tr w:rsidR="00B665BA" w:rsidRPr="00B665BA" w:rsidTr="00A20F40">
            <w:trPr>
              <w:gridAfter w:val="1"/>
              <w:wAfter w:w="227" w:type="pct"/>
              <w:trHeight w:val="20"/>
            </w:trPr>
            <w:tc>
              <w:tcPr>
                <w:tcW w:w="1660" w:type="pct"/>
                <w:gridSpan w:val="5"/>
                <w:tcBorders>
                  <w:top w:val="single" w:sz="4" w:space="0" w:color="auto"/>
                  <w:left w:val="single" w:sz="4" w:space="0" w:color="auto"/>
                  <w:bottom w:val="single" w:sz="4" w:space="0" w:color="auto"/>
                  <w:right w:val="single" w:sz="4" w:space="0" w:color="000000"/>
                </w:tcBorders>
                <w:shd w:val="clear" w:color="008080" w:fill="FDE9D9"/>
                <w:vAlign w:val="center"/>
                <w:hideMark/>
              </w:tcPr>
              <w:p w:rsidR="00B665BA" w:rsidRPr="00B665BA" w:rsidRDefault="00B665BA" w:rsidP="00B665BA">
                <w:pPr>
                  <w:spacing w:after="0" w:line="240" w:lineRule="auto"/>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 xml:space="preserve">Подраздел 1.1. ПРОИЗВОДСТВЕННЫЙ ТРАВМАТИЗМ И ПРОФЗАБОЛЕВАНИЯ У ИСПОЛНИТЕЛЯ / СУБИСПОЛНИТЕЛЕЙ </w:t>
                </w:r>
                <w:r w:rsidRPr="00B665BA">
                  <w:rPr>
                    <w:rFonts w:ascii="Times New Roman" w:eastAsia="Times New Roman" w:hAnsi="Times New Roman" w:cs="Times New Roman"/>
                    <w:b/>
                    <w:bCs/>
                    <w:color w:val="FF0000"/>
                    <w:sz w:val="20"/>
                    <w:szCs w:val="20"/>
                    <w:lang w:eastAsia="ru-RU"/>
                  </w:rPr>
                  <w:t>НА ОБЪЕКТАХ ЗАКАЗЧИКА</w:t>
                </w:r>
                <w:r w:rsidRPr="00B665BA">
                  <w:rPr>
                    <w:rFonts w:ascii="Times New Roman" w:eastAsia="Times New Roman" w:hAnsi="Times New Roman" w:cs="Times New Roman"/>
                    <w:b/>
                    <w:bCs/>
                    <w:color w:val="000000"/>
                    <w:sz w:val="20"/>
                    <w:szCs w:val="20"/>
                    <w:lang w:eastAsia="ru-RU"/>
                  </w:rPr>
                  <w:t xml:space="preserve"> </w:t>
                </w:r>
              </w:p>
            </w:tc>
            <w:tc>
              <w:tcPr>
                <w:tcW w:w="248" w:type="pct"/>
                <w:gridSpan w:val="2"/>
                <w:tcBorders>
                  <w:top w:val="nil"/>
                  <w:left w:val="nil"/>
                  <w:bottom w:val="single" w:sz="4" w:space="0" w:color="auto"/>
                  <w:right w:val="nil"/>
                </w:tcBorders>
                <w:shd w:val="clear" w:color="00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 </w:t>
                </w:r>
              </w:p>
            </w:tc>
            <w:tc>
              <w:tcPr>
                <w:tcW w:w="249" w:type="pct"/>
                <w:tcBorders>
                  <w:top w:val="nil"/>
                  <w:left w:val="single" w:sz="4" w:space="0" w:color="auto"/>
                  <w:bottom w:val="single" w:sz="4" w:space="0" w:color="auto"/>
                  <w:right w:val="single" w:sz="4" w:space="0" w:color="auto"/>
                </w:tcBorders>
                <w:shd w:val="clear" w:color="00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 </w:t>
                </w:r>
              </w:p>
            </w:tc>
            <w:tc>
              <w:tcPr>
                <w:tcW w:w="248" w:type="pct"/>
                <w:tcBorders>
                  <w:top w:val="nil"/>
                  <w:left w:val="nil"/>
                  <w:bottom w:val="single" w:sz="4" w:space="0" w:color="auto"/>
                  <w:right w:val="single" w:sz="4" w:space="0" w:color="auto"/>
                </w:tcBorders>
                <w:shd w:val="clear" w:color="00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 </w:t>
                </w:r>
              </w:p>
            </w:tc>
            <w:tc>
              <w:tcPr>
                <w:tcW w:w="249" w:type="pct"/>
                <w:tcBorders>
                  <w:top w:val="nil"/>
                  <w:left w:val="nil"/>
                  <w:bottom w:val="single" w:sz="4" w:space="0" w:color="auto"/>
                  <w:right w:val="single" w:sz="4" w:space="0" w:color="auto"/>
                </w:tcBorders>
                <w:shd w:val="clear" w:color="00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00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 </w:t>
                </w:r>
              </w:p>
            </w:tc>
            <w:tc>
              <w:tcPr>
                <w:tcW w:w="292" w:type="pct"/>
                <w:tcBorders>
                  <w:top w:val="nil"/>
                  <w:left w:val="nil"/>
                  <w:bottom w:val="single" w:sz="4" w:space="0" w:color="auto"/>
                  <w:right w:val="single" w:sz="4" w:space="0" w:color="auto"/>
                </w:tcBorders>
                <w:shd w:val="clear" w:color="00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 </w:t>
                </w:r>
              </w:p>
            </w:tc>
            <w:tc>
              <w:tcPr>
                <w:tcW w:w="249" w:type="pct"/>
                <w:tcBorders>
                  <w:top w:val="nil"/>
                  <w:left w:val="nil"/>
                  <w:bottom w:val="single" w:sz="4" w:space="0" w:color="auto"/>
                  <w:right w:val="single" w:sz="4" w:space="0" w:color="auto"/>
                </w:tcBorders>
                <w:shd w:val="clear" w:color="00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 </w:t>
                </w:r>
              </w:p>
            </w:tc>
            <w:tc>
              <w:tcPr>
                <w:tcW w:w="207" w:type="pct"/>
                <w:tcBorders>
                  <w:top w:val="nil"/>
                  <w:left w:val="nil"/>
                  <w:bottom w:val="single" w:sz="4" w:space="0" w:color="auto"/>
                  <w:right w:val="single" w:sz="4" w:space="0" w:color="auto"/>
                </w:tcBorders>
                <w:shd w:val="clear" w:color="00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 </w:t>
                </w:r>
              </w:p>
            </w:tc>
            <w:tc>
              <w:tcPr>
                <w:tcW w:w="248" w:type="pct"/>
                <w:gridSpan w:val="2"/>
                <w:tcBorders>
                  <w:top w:val="nil"/>
                  <w:left w:val="nil"/>
                  <w:bottom w:val="single" w:sz="4" w:space="0" w:color="auto"/>
                  <w:right w:val="single" w:sz="4" w:space="0" w:color="auto"/>
                </w:tcBorders>
                <w:shd w:val="clear" w:color="00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 </w:t>
                </w:r>
              </w:p>
            </w:tc>
            <w:tc>
              <w:tcPr>
                <w:tcW w:w="250" w:type="pct"/>
                <w:gridSpan w:val="2"/>
                <w:tcBorders>
                  <w:top w:val="nil"/>
                  <w:left w:val="nil"/>
                  <w:bottom w:val="single" w:sz="4" w:space="0" w:color="auto"/>
                  <w:right w:val="single" w:sz="4" w:space="0" w:color="auto"/>
                </w:tcBorders>
                <w:shd w:val="clear" w:color="00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 </w:t>
                </w:r>
              </w:p>
            </w:tc>
            <w:tc>
              <w:tcPr>
                <w:tcW w:w="207" w:type="pct"/>
                <w:tcBorders>
                  <w:top w:val="nil"/>
                  <w:left w:val="nil"/>
                  <w:bottom w:val="single" w:sz="4" w:space="0" w:color="auto"/>
                  <w:right w:val="single" w:sz="4" w:space="0" w:color="auto"/>
                </w:tcBorders>
                <w:shd w:val="clear" w:color="00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 </w:t>
                </w:r>
              </w:p>
            </w:tc>
            <w:tc>
              <w:tcPr>
                <w:tcW w:w="248" w:type="pct"/>
                <w:tcBorders>
                  <w:top w:val="nil"/>
                  <w:left w:val="nil"/>
                  <w:bottom w:val="single" w:sz="4" w:space="0" w:color="auto"/>
                  <w:right w:val="single" w:sz="4" w:space="0" w:color="auto"/>
                </w:tcBorders>
                <w:shd w:val="clear" w:color="00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 </w:t>
                </w:r>
              </w:p>
            </w:tc>
            <w:tc>
              <w:tcPr>
                <w:tcW w:w="210" w:type="pct"/>
                <w:gridSpan w:val="3"/>
                <w:tcBorders>
                  <w:top w:val="nil"/>
                  <w:left w:val="nil"/>
                  <w:bottom w:val="single" w:sz="4" w:space="0" w:color="auto"/>
                  <w:right w:val="single" w:sz="4" w:space="0" w:color="auto"/>
                </w:tcBorders>
                <w:shd w:val="clear" w:color="00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 </w:t>
                </w:r>
              </w:p>
            </w:tc>
          </w:tr>
          <w:tr w:rsidR="00B665BA" w:rsidRPr="00B665BA" w:rsidTr="00A20F40">
            <w:trPr>
              <w:gridAfter w:val="1"/>
              <w:wAfter w:w="227" w:type="pct"/>
              <w:trHeight w:val="20"/>
            </w:trPr>
            <w:tc>
              <w:tcPr>
                <w:tcW w:w="995" w:type="pct"/>
                <w:tcBorders>
                  <w:top w:val="nil"/>
                  <w:left w:val="single" w:sz="4" w:space="0" w:color="auto"/>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 xml:space="preserve">Количество работников у ИСПОЛНИТЕЛЯ </w:t>
                </w:r>
                <w:r w:rsidRPr="00B665BA">
                  <w:rPr>
                    <w:rFonts w:ascii="Times New Roman" w:eastAsia="Times New Roman" w:hAnsi="Times New Roman" w:cs="Times New Roman"/>
                    <w:b/>
                    <w:bCs/>
                    <w:color w:val="000000"/>
                    <w:sz w:val="20"/>
                    <w:szCs w:val="20"/>
                    <w:lang w:eastAsia="ru-RU"/>
                  </w:rPr>
                  <w:t>/ СУБИСПОЛНИТЕЛЕЙ</w:t>
                </w:r>
                <w:r w:rsidRPr="00B665BA">
                  <w:rPr>
                    <w:rFonts w:ascii="Times New Roman" w:eastAsia="Times New Roman" w:hAnsi="Times New Roman" w:cs="Times New Roman"/>
                    <w:b/>
                    <w:bCs/>
                    <w:sz w:val="20"/>
                    <w:szCs w:val="20"/>
                    <w:lang w:eastAsia="ru-RU"/>
                  </w:rPr>
                  <w:t xml:space="preserve">, работающих на объектах ОГ по ДОГОВОРУ </w:t>
                </w:r>
              </w:p>
            </w:tc>
            <w:tc>
              <w:tcPr>
                <w:tcW w:w="375"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91" w:type="pct"/>
                <w:gridSpan w:val="3"/>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человек</w:t>
                </w:r>
              </w:p>
            </w:tc>
            <w:tc>
              <w:tcPr>
                <w:tcW w:w="248" w:type="pct"/>
                <w:gridSpan w:val="2"/>
                <w:tcBorders>
                  <w:top w:val="nil"/>
                  <w:left w:val="nil"/>
                  <w:bottom w:val="single" w:sz="4" w:space="0" w:color="auto"/>
                  <w:right w:val="single" w:sz="4" w:space="0" w:color="auto"/>
                </w:tcBorders>
                <w:shd w:val="clear" w:color="00FFFF"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p>
            </w:tc>
            <w:tc>
              <w:tcPr>
                <w:tcW w:w="249" w:type="pct"/>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92" w:type="pct"/>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50"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10" w:type="pct"/>
                <w:gridSpan w:val="3"/>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r>
          <w:tr w:rsidR="00B665BA" w:rsidRPr="00B665BA" w:rsidTr="00A20F40">
            <w:trPr>
              <w:gridAfter w:val="1"/>
              <w:wAfter w:w="227" w:type="pct"/>
              <w:trHeight w:val="20"/>
            </w:trPr>
            <w:tc>
              <w:tcPr>
                <w:tcW w:w="995" w:type="pct"/>
                <w:tcBorders>
                  <w:top w:val="nil"/>
                  <w:left w:val="single" w:sz="4" w:space="0" w:color="auto"/>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Общее количество отработанных человеко-часов, из них:</w:t>
                </w:r>
              </w:p>
            </w:tc>
            <w:tc>
              <w:tcPr>
                <w:tcW w:w="375"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91" w:type="pct"/>
                <w:gridSpan w:val="3"/>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чел.-часов</w:t>
                </w:r>
              </w:p>
            </w:tc>
            <w:tc>
              <w:tcPr>
                <w:tcW w:w="248" w:type="pct"/>
                <w:gridSpan w:val="2"/>
                <w:tcBorders>
                  <w:top w:val="nil"/>
                  <w:left w:val="nil"/>
                  <w:bottom w:val="single" w:sz="4" w:space="0" w:color="auto"/>
                  <w:right w:val="single" w:sz="4" w:space="0" w:color="auto"/>
                </w:tcBorders>
                <w:shd w:val="clear" w:color="00FFFF"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8"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07" w:type="pct"/>
                <w:gridSpan w:val="2"/>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92"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07"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8" w:type="pct"/>
                <w:gridSpan w:val="2"/>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50" w:type="pct"/>
                <w:gridSpan w:val="2"/>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07"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8"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10" w:type="pct"/>
                <w:gridSpan w:val="3"/>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r>
          <w:tr w:rsidR="00B665BA" w:rsidRPr="00B665BA" w:rsidTr="00A20F40">
            <w:trPr>
              <w:gridAfter w:val="1"/>
              <w:wAfter w:w="227" w:type="pct"/>
              <w:trHeight w:val="20"/>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xml:space="preserve"> - мужчины</w:t>
                </w:r>
              </w:p>
            </w:tc>
            <w:tc>
              <w:tcPr>
                <w:tcW w:w="375"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91" w:type="pct"/>
                <w:gridSpan w:val="3"/>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чел.-часов</w:t>
                </w:r>
              </w:p>
            </w:tc>
            <w:tc>
              <w:tcPr>
                <w:tcW w:w="248" w:type="pct"/>
                <w:gridSpan w:val="2"/>
                <w:tcBorders>
                  <w:top w:val="nil"/>
                  <w:left w:val="nil"/>
                  <w:bottom w:val="single" w:sz="4" w:space="0" w:color="auto"/>
                  <w:right w:val="single" w:sz="4" w:space="0" w:color="auto"/>
                </w:tcBorders>
                <w:shd w:val="clear" w:color="00FFFF"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92"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50"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10" w:type="pct"/>
                <w:gridSpan w:val="3"/>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r>
          <w:tr w:rsidR="00B665BA" w:rsidRPr="00B665BA" w:rsidTr="00A20F40">
            <w:trPr>
              <w:gridAfter w:val="1"/>
              <w:wAfter w:w="227" w:type="pct"/>
              <w:trHeight w:val="20"/>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xml:space="preserve"> - женщины</w:t>
                </w:r>
              </w:p>
            </w:tc>
            <w:tc>
              <w:tcPr>
                <w:tcW w:w="375"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91" w:type="pct"/>
                <w:gridSpan w:val="3"/>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чел.-часов</w:t>
                </w:r>
              </w:p>
            </w:tc>
            <w:tc>
              <w:tcPr>
                <w:tcW w:w="248" w:type="pct"/>
                <w:gridSpan w:val="2"/>
                <w:tcBorders>
                  <w:top w:val="nil"/>
                  <w:left w:val="nil"/>
                  <w:bottom w:val="single" w:sz="4" w:space="0" w:color="auto"/>
                  <w:right w:val="single" w:sz="4" w:space="0" w:color="auto"/>
                </w:tcBorders>
                <w:shd w:val="clear" w:color="00FFFF"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92"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50"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10" w:type="pct"/>
                <w:gridSpan w:val="3"/>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r>
          <w:tr w:rsidR="00B665BA" w:rsidRPr="00B665BA" w:rsidTr="00A20F40">
            <w:trPr>
              <w:gridAfter w:val="1"/>
              <w:wAfter w:w="227" w:type="pct"/>
              <w:trHeight w:val="20"/>
            </w:trPr>
            <w:tc>
              <w:tcPr>
                <w:tcW w:w="995" w:type="pct"/>
                <w:tcBorders>
                  <w:top w:val="nil"/>
                  <w:left w:val="single" w:sz="4" w:space="0" w:color="auto"/>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 xml:space="preserve">Общее количество отработанных дней </w:t>
                </w:r>
              </w:p>
            </w:tc>
            <w:tc>
              <w:tcPr>
                <w:tcW w:w="375"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91" w:type="pct"/>
                <w:gridSpan w:val="3"/>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чел.-дней</w:t>
                </w:r>
              </w:p>
            </w:tc>
            <w:tc>
              <w:tcPr>
                <w:tcW w:w="248" w:type="pct"/>
                <w:gridSpan w:val="2"/>
                <w:tcBorders>
                  <w:top w:val="nil"/>
                  <w:left w:val="nil"/>
                  <w:bottom w:val="single" w:sz="4" w:space="0" w:color="auto"/>
                  <w:right w:val="single" w:sz="4" w:space="0" w:color="auto"/>
                </w:tcBorders>
                <w:shd w:val="clear" w:color="00FFFF"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8"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07" w:type="pct"/>
                <w:gridSpan w:val="2"/>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92"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07"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8" w:type="pct"/>
                <w:gridSpan w:val="2"/>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50" w:type="pct"/>
                <w:gridSpan w:val="2"/>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07"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8"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10" w:type="pct"/>
                <w:gridSpan w:val="3"/>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r>
          <w:tr w:rsidR="00B665BA" w:rsidRPr="00B665BA" w:rsidTr="00A20F40">
            <w:trPr>
              <w:gridAfter w:val="1"/>
              <w:wAfter w:w="227" w:type="pct"/>
              <w:trHeight w:val="20"/>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xml:space="preserve"> - мужчины</w:t>
                </w:r>
              </w:p>
            </w:tc>
            <w:tc>
              <w:tcPr>
                <w:tcW w:w="375"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91" w:type="pct"/>
                <w:gridSpan w:val="3"/>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чел.-дней</w:t>
                </w:r>
              </w:p>
            </w:tc>
            <w:tc>
              <w:tcPr>
                <w:tcW w:w="248" w:type="pct"/>
                <w:gridSpan w:val="2"/>
                <w:tcBorders>
                  <w:top w:val="nil"/>
                  <w:left w:val="nil"/>
                  <w:bottom w:val="single" w:sz="4" w:space="0" w:color="auto"/>
                  <w:right w:val="single" w:sz="4" w:space="0" w:color="auto"/>
                </w:tcBorders>
                <w:shd w:val="clear" w:color="00FFFF"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92"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50"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10" w:type="pct"/>
                <w:gridSpan w:val="3"/>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r>
          <w:tr w:rsidR="00B665BA" w:rsidRPr="00B665BA" w:rsidTr="00A20F40">
            <w:trPr>
              <w:gridAfter w:val="1"/>
              <w:wAfter w:w="227" w:type="pct"/>
              <w:trHeight w:val="20"/>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xml:space="preserve"> - женщины</w:t>
                </w:r>
              </w:p>
            </w:tc>
            <w:tc>
              <w:tcPr>
                <w:tcW w:w="375"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91" w:type="pct"/>
                <w:gridSpan w:val="3"/>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чел.-дней</w:t>
                </w:r>
              </w:p>
            </w:tc>
            <w:tc>
              <w:tcPr>
                <w:tcW w:w="248" w:type="pct"/>
                <w:gridSpan w:val="2"/>
                <w:tcBorders>
                  <w:top w:val="nil"/>
                  <w:left w:val="nil"/>
                  <w:bottom w:val="single" w:sz="4" w:space="0" w:color="auto"/>
                  <w:right w:val="single" w:sz="4" w:space="0" w:color="auto"/>
                </w:tcBorders>
                <w:shd w:val="clear" w:color="00FFFF"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92"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50"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10" w:type="pct"/>
                <w:gridSpan w:val="3"/>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r>
          <w:tr w:rsidR="00B665BA" w:rsidRPr="00B665BA" w:rsidTr="00A20F40">
            <w:trPr>
              <w:gridAfter w:val="1"/>
              <w:wAfter w:w="227" w:type="pct"/>
              <w:trHeight w:val="20"/>
            </w:trPr>
            <w:tc>
              <w:tcPr>
                <w:tcW w:w="995" w:type="pct"/>
                <w:tcBorders>
                  <w:top w:val="nil"/>
                  <w:left w:val="single" w:sz="4" w:space="0" w:color="auto"/>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Продолжительность временной нетрудоспособности в результате несчастных случаев на производстве</w:t>
                </w:r>
              </w:p>
            </w:tc>
            <w:tc>
              <w:tcPr>
                <w:tcW w:w="375" w:type="pct"/>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91" w:type="pct"/>
                <w:gridSpan w:val="3"/>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дни</w:t>
                </w:r>
              </w:p>
            </w:tc>
            <w:tc>
              <w:tcPr>
                <w:tcW w:w="248" w:type="pct"/>
                <w:gridSpan w:val="2"/>
                <w:tcBorders>
                  <w:top w:val="nil"/>
                  <w:left w:val="nil"/>
                  <w:bottom w:val="single" w:sz="4" w:space="0" w:color="auto"/>
                  <w:right w:val="single" w:sz="4" w:space="0" w:color="auto"/>
                </w:tcBorders>
                <w:shd w:val="clear" w:color="00FFFF"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8" w:type="pct"/>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07" w:type="pct"/>
                <w:gridSpan w:val="2"/>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92" w:type="pct"/>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07" w:type="pct"/>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8" w:type="pct"/>
                <w:gridSpan w:val="2"/>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50" w:type="pct"/>
                <w:gridSpan w:val="2"/>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07" w:type="pct"/>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8" w:type="pct"/>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10" w:type="pct"/>
                <w:gridSpan w:val="3"/>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xml:space="preserve"> - мужчины</w:t>
                </w:r>
              </w:p>
            </w:tc>
            <w:tc>
              <w:tcPr>
                <w:tcW w:w="375"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91" w:type="pct"/>
                <w:gridSpan w:val="3"/>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дни</w:t>
                </w:r>
              </w:p>
            </w:tc>
            <w:tc>
              <w:tcPr>
                <w:tcW w:w="248" w:type="pct"/>
                <w:gridSpan w:val="2"/>
                <w:tcBorders>
                  <w:top w:val="nil"/>
                  <w:left w:val="nil"/>
                  <w:bottom w:val="single" w:sz="4" w:space="0" w:color="auto"/>
                  <w:right w:val="single" w:sz="4" w:space="0" w:color="auto"/>
                </w:tcBorders>
                <w:shd w:val="clear" w:color="00FFFF"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92" w:type="pct"/>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50"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lastRenderedPageBreak/>
                  <w:t xml:space="preserve"> - женщины</w:t>
                </w:r>
              </w:p>
            </w:tc>
            <w:tc>
              <w:tcPr>
                <w:tcW w:w="375"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91" w:type="pct"/>
                <w:gridSpan w:val="3"/>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дни</w:t>
                </w:r>
              </w:p>
            </w:tc>
            <w:tc>
              <w:tcPr>
                <w:tcW w:w="248" w:type="pct"/>
                <w:gridSpan w:val="2"/>
                <w:tcBorders>
                  <w:top w:val="nil"/>
                  <w:left w:val="nil"/>
                  <w:bottom w:val="single" w:sz="4" w:space="0" w:color="auto"/>
                  <w:right w:val="single" w:sz="4" w:space="0" w:color="auto"/>
                </w:tcBorders>
                <w:shd w:val="clear" w:color="00FFFF"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92" w:type="pct"/>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50"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Количество пострадавших в результате несчастных случаев, в том числе:</w:t>
                </w:r>
              </w:p>
            </w:tc>
            <w:tc>
              <w:tcPr>
                <w:tcW w:w="375" w:type="pct"/>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91" w:type="pct"/>
                <w:gridSpan w:val="3"/>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человек</w:t>
                </w:r>
              </w:p>
            </w:tc>
            <w:tc>
              <w:tcPr>
                <w:tcW w:w="248" w:type="pct"/>
                <w:gridSpan w:val="2"/>
                <w:tcBorders>
                  <w:top w:val="nil"/>
                  <w:left w:val="nil"/>
                  <w:bottom w:val="single" w:sz="4" w:space="0" w:color="auto"/>
                  <w:right w:val="single" w:sz="4" w:space="0" w:color="auto"/>
                </w:tcBorders>
                <w:shd w:val="clear" w:color="00FFFF"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8"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07" w:type="pct"/>
                <w:gridSpan w:val="2"/>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92"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07"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8" w:type="pct"/>
                <w:gridSpan w:val="2"/>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50" w:type="pct"/>
                <w:gridSpan w:val="2"/>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07"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8"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07" w:type="pct"/>
                <w:gridSpan w:val="2"/>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xml:space="preserve"> - мужчины</w:t>
                </w:r>
              </w:p>
            </w:tc>
            <w:tc>
              <w:tcPr>
                <w:tcW w:w="375"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91" w:type="pct"/>
                <w:gridSpan w:val="3"/>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человек</w:t>
                </w:r>
              </w:p>
            </w:tc>
            <w:tc>
              <w:tcPr>
                <w:tcW w:w="248" w:type="pct"/>
                <w:gridSpan w:val="2"/>
                <w:tcBorders>
                  <w:top w:val="nil"/>
                  <w:left w:val="nil"/>
                  <w:bottom w:val="single" w:sz="4" w:space="0" w:color="auto"/>
                  <w:right w:val="single" w:sz="4" w:space="0" w:color="auto"/>
                </w:tcBorders>
                <w:shd w:val="clear" w:color="00FFFF"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8" w:type="pct"/>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07" w:type="pct"/>
                <w:gridSpan w:val="2"/>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92" w:type="pct"/>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07" w:type="pct"/>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8" w:type="pct"/>
                <w:gridSpan w:val="2"/>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50" w:type="pct"/>
                <w:gridSpan w:val="2"/>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07" w:type="pct"/>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8" w:type="pct"/>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07" w:type="pct"/>
                <w:gridSpan w:val="2"/>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xml:space="preserve"> - женщины</w:t>
                </w:r>
              </w:p>
            </w:tc>
            <w:tc>
              <w:tcPr>
                <w:tcW w:w="375"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91" w:type="pct"/>
                <w:gridSpan w:val="3"/>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человек</w:t>
                </w:r>
              </w:p>
            </w:tc>
            <w:tc>
              <w:tcPr>
                <w:tcW w:w="248" w:type="pct"/>
                <w:gridSpan w:val="2"/>
                <w:tcBorders>
                  <w:top w:val="nil"/>
                  <w:left w:val="nil"/>
                  <w:bottom w:val="single" w:sz="4" w:space="0" w:color="auto"/>
                  <w:right w:val="single" w:sz="4" w:space="0" w:color="auto"/>
                </w:tcBorders>
                <w:shd w:val="clear" w:color="00FFFF"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8" w:type="pct"/>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07" w:type="pct"/>
                <w:gridSpan w:val="2"/>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92" w:type="pct"/>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07" w:type="pct"/>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8" w:type="pct"/>
                <w:gridSpan w:val="2"/>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50" w:type="pct"/>
                <w:gridSpan w:val="2"/>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07" w:type="pct"/>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8" w:type="pct"/>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07" w:type="pct"/>
                <w:gridSpan w:val="2"/>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xml:space="preserve"> с легкой степенью тяжести</w:t>
                </w:r>
              </w:p>
            </w:tc>
            <w:tc>
              <w:tcPr>
                <w:tcW w:w="375"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91" w:type="pct"/>
                <w:gridSpan w:val="3"/>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человек</w:t>
                </w:r>
              </w:p>
            </w:tc>
            <w:tc>
              <w:tcPr>
                <w:tcW w:w="248" w:type="pct"/>
                <w:gridSpan w:val="2"/>
                <w:tcBorders>
                  <w:top w:val="nil"/>
                  <w:left w:val="nil"/>
                  <w:bottom w:val="single" w:sz="4" w:space="0" w:color="auto"/>
                  <w:right w:val="single" w:sz="4" w:space="0" w:color="auto"/>
                </w:tcBorders>
                <w:shd w:val="clear" w:color="00FFFF"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FFFFCC"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8" w:type="pct"/>
                <w:tcBorders>
                  <w:top w:val="nil"/>
                  <w:left w:val="nil"/>
                  <w:bottom w:val="single" w:sz="4" w:space="0" w:color="auto"/>
                  <w:right w:val="single" w:sz="4" w:space="0" w:color="auto"/>
                </w:tcBorders>
                <w:shd w:val="clear" w:color="FFFFCC"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FFFFCC"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07" w:type="pct"/>
                <w:gridSpan w:val="2"/>
                <w:tcBorders>
                  <w:top w:val="nil"/>
                  <w:left w:val="nil"/>
                  <w:bottom w:val="single" w:sz="4" w:space="0" w:color="auto"/>
                  <w:right w:val="single" w:sz="4" w:space="0" w:color="auto"/>
                </w:tcBorders>
                <w:shd w:val="clear" w:color="FFFFCC"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92" w:type="pct"/>
                <w:tcBorders>
                  <w:top w:val="nil"/>
                  <w:left w:val="nil"/>
                  <w:bottom w:val="single" w:sz="4" w:space="0" w:color="auto"/>
                  <w:right w:val="single" w:sz="4" w:space="0" w:color="auto"/>
                </w:tcBorders>
                <w:shd w:val="clear" w:color="FFFFCC"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FFFFCC"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07" w:type="pct"/>
                <w:tcBorders>
                  <w:top w:val="nil"/>
                  <w:left w:val="nil"/>
                  <w:bottom w:val="single" w:sz="4" w:space="0" w:color="auto"/>
                  <w:right w:val="single" w:sz="4" w:space="0" w:color="auto"/>
                </w:tcBorders>
                <w:shd w:val="clear" w:color="FFFFCC"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8" w:type="pct"/>
                <w:gridSpan w:val="2"/>
                <w:tcBorders>
                  <w:top w:val="nil"/>
                  <w:left w:val="nil"/>
                  <w:bottom w:val="single" w:sz="4" w:space="0" w:color="auto"/>
                  <w:right w:val="single" w:sz="4" w:space="0" w:color="auto"/>
                </w:tcBorders>
                <w:shd w:val="clear" w:color="FFFFCC"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50" w:type="pct"/>
                <w:gridSpan w:val="2"/>
                <w:tcBorders>
                  <w:top w:val="nil"/>
                  <w:left w:val="nil"/>
                  <w:bottom w:val="single" w:sz="4" w:space="0" w:color="auto"/>
                  <w:right w:val="single" w:sz="4" w:space="0" w:color="auto"/>
                </w:tcBorders>
                <w:shd w:val="clear" w:color="FFFFCC"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07" w:type="pct"/>
                <w:tcBorders>
                  <w:top w:val="nil"/>
                  <w:left w:val="nil"/>
                  <w:bottom w:val="single" w:sz="4" w:space="0" w:color="auto"/>
                  <w:right w:val="single" w:sz="4" w:space="0" w:color="auto"/>
                </w:tcBorders>
                <w:shd w:val="clear" w:color="FFFFCC"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8" w:type="pct"/>
                <w:tcBorders>
                  <w:top w:val="nil"/>
                  <w:left w:val="nil"/>
                  <w:bottom w:val="single" w:sz="4" w:space="0" w:color="auto"/>
                  <w:right w:val="single" w:sz="4" w:space="0" w:color="auto"/>
                </w:tcBorders>
                <w:shd w:val="clear" w:color="FFFFCC"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07" w:type="pct"/>
                <w:gridSpan w:val="2"/>
                <w:tcBorders>
                  <w:top w:val="nil"/>
                  <w:left w:val="nil"/>
                  <w:bottom w:val="single" w:sz="4" w:space="0" w:color="auto"/>
                  <w:right w:val="single" w:sz="4" w:space="0" w:color="auto"/>
                </w:tcBorders>
                <w:shd w:val="clear" w:color="FFFFCC"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xml:space="preserve"> - мужчины</w:t>
                </w:r>
              </w:p>
            </w:tc>
            <w:tc>
              <w:tcPr>
                <w:tcW w:w="375"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91" w:type="pct"/>
                <w:gridSpan w:val="3"/>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человек</w:t>
                </w:r>
              </w:p>
            </w:tc>
            <w:tc>
              <w:tcPr>
                <w:tcW w:w="248" w:type="pct"/>
                <w:gridSpan w:val="2"/>
                <w:tcBorders>
                  <w:top w:val="nil"/>
                  <w:left w:val="nil"/>
                  <w:bottom w:val="single" w:sz="4" w:space="0" w:color="auto"/>
                  <w:right w:val="single" w:sz="4" w:space="0" w:color="auto"/>
                </w:tcBorders>
                <w:shd w:val="clear" w:color="00FFFF"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FFFFCC"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tcBorders>
                  <w:top w:val="nil"/>
                  <w:left w:val="nil"/>
                  <w:bottom w:val="single" w:sz="4" w:space="0" w:color="auto"/>
                  <w:right w:val="single" w:sz="4" w:space="0" w:color="auto"/>
                </w:tcBorders>
                <w:shd w:val="clear" w:color="FFFFCC"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FFFFCC" w:fill="FF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FFFFCC" w:fill="FF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92" w:type="pct"/>
                <w:tcBorders>
                  <w:top w:val="nil"/>
                  <w:left w:val="nil"/>
                  <w:bottom w:val="single" w:sz="4" w:space="0" w:color="auto"/>
                  <w:right w:val="single" w:sz="4" w:space="0" w:color="auto"/>
                </w:tcBorders>
                <w:shd w:val="clear" w:color="FFFFCC" w:fill="FF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gridSpan w:val="2"/>
                <w:tcBorders>
                  <w:top w:val="nil"/>
                  <w:left w:val="nil"/>
                  <w:bottom w:val="single" w:sz="4" w:space="0" w:color="auto"/>
                  <w:right w:val="single" w:sz="4" w:space="0" w:color="auto"/>
                </w:tcBorders>
                <w:shd w:val="clear" w:color="FFFFCC" w:fill="FF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50" w:type="pct"/>
                <w:gridSpan w:val="2"/>
                <w:tcBorders>
                  <w:top w:val="nil"/>
                  <w:left w:val="nil"/>
                  <w:bottom w:val="single" w:sz="4" w:space="0" w:color="auto"/>
                  <w:right w:val="single" w:sz="4" w:space="0" w:color="auto"/>
                </w:tcBorders>
                <w:shd w:val="clear" w:color="FFFFCC" w:fill="FF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FFFFCC" w:fill="FF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FFFFCC" w:fill="FF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xml:space="preserve"> - женщины</w:t>
                </w:r>
              </w:p>
            </w:tc>
            <w:tc>
              <w:tcPr>
                <w:tcW w:w="375"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91" w:type="pct"/>
                <w:gridSpan w:val="3"/>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человек</w:t>
                </w:r>
              </w:p>
            </w:tc>
            <w:tc>
              <w:tcPr>
                <w:tcW w:w="248" w:type="pct"/>
                <w:gridSpan w:val="2"/>
                <w:tcBorders>
                  <w:top w:val="nil"/>
                  <w:left w:val="nil"/>
                  <w:bottom w:val="single" w:sz="4" w:space="0" w:color="auto"/>
                  <w:right w:val="single" w:sz="4" w:space="0" w:color="auto"/>
                </w:tcBorders>
                <w:shd w:val="clear" w:color="00FFFF"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FFFFCC"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tcBorders>
                  <w:top w:val="nil"/>
                  <w:left w:val="nil"/>
                  <w:bottom w:val="single" w:sz="4" w:space="0" w:color="auto"/>
                  <w:right w:val="single" w:sz="4" w:space="0" w:color="auto"/>
                </w:tcBorders>
                <w:shd w:val="clear" w:color="FFFFCC"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FFFFCC" w:fill="FF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FFFFCC" w:fill="FF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92" w:type="pct"/>
                <w:tcBorders>
                  <w:top w:val="nil"/>
                  <w:left w:val="nil"/>
                  <w:bottom w:val="single" w:sz="4" w:space="0" w:color="auto"/>
                  <w:right w:val="single" w:sz="4" w:space="0" w:color="auto"/>
                </w:tcBorders>
                <w:shd w:val="clear" w:color="FFFFCC" w:fill="FF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gridSpan w:val="2"/>
                <w:tcBorders>
                  <w:top w:val="nil"/>
                  <w:left w:val="nil"/>
                  <w:bottom w:val="single" w:sz="4" w:space="0" w:color="auto"/>
                  <w:right w:val="single" w:sz="4" w:space="0" w:color="auto"/>
                </w:tcBorders>
                <w:shd w:val="clear" w:color="FFFFCC" w:fill="FF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50" w:type="pct"/>
                <w:gridSpan w:val="2"/>
                <w:tcBorders>
                  <w:top w:val="nil"/>
                  <w:left w:val="nil"/>
                  <w:bottom w:val="single" w:sz="4" w:space="0" w:color="auto"/>
                  <w:right w:val="single" w:sz="4" w:space="0" w:color="auto"/>
                </w:tcBorders>
                <w:shd w:val="clear" w:color="FFFFCC" w:fill="FF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FFFFCC" w:fill="FF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FFFFCC" w:fill="FF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xml:space="preserve"> с тяжелой степенью тяжести</w:t>
                </w:r>
              </w:p>
            </w:tc>
            <w:tc>
              <w:tcPr>
                <w:tcW w:w="375"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91" w:type="pct"/>
                <w:gridSpan w:val="3"/>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человек</w:t>
                </w:r>
              </w:p>
            </w:tc>
            <w:tc>
              <w:tcPr>
                <w:tcW w:w="248" w:type="pct"/>
                <w:gridSpan w:val="2"/>
                <w:tcBorders>
                  <w:top w:val="nil"/>
                  <w:left w:val="nil"/>
                  <w:bottom w:val="single" w:sz="4" w:space="0" w:color="auto"/>
                  <w:right w:val="single" w:sz="4" w:space="0" w:color="auto"/>
                </w:tcBorders>
                <w:shd w:val="clear" w:color="00FFFF"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FFFFCC"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8" w:type="pct"/>
                <w:tcBorders>
                  <w:top w:val="nil"/>
                  <w:left w:val="nil"/>
                  <w:bottom w:val="single" w:sz="4" w:space="0" w:color="auto"/>
                  <w:right w:val="single" w:sz="4" w:space="0" w:color="auto"/>
                </w:tcBorders>
                <w:shd w:val="clear" w:color="FFFFCC"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FFFFCC"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c>
              <w:tcPr>
                <w:tcW w:w="207" w:type="pct"/>
                <w:gridSpan w:val="2"/>
                <w:tcBorders>
                  <w:top w:val="nil"/>
                  <w:left w:val="nil"/>
                  <w:bottom w:val="single" w:sz="4" w:space="0" w:color="auto"/>
                  <w:right w:val="single" w:sz="4" w:space="0" w:color="auto"/>
                </w:tcBorders>
                <w:shd w:val="clear" w:color="FFFFCC"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c>
              <w:tcPr>
                <w:tcW w:w="292" w:type="pct"/>
                <w:tcBorders>
                  <w:top w:val="nil"/>
                  <w:left w:val="nil"/>
                  <w:bottom w:val="single" w:sz="4" w:space="0" w:color="auto"/>
                  <w:right w:val="single" w:sz="4" w:space="0" w:color="auto"/>
                </w:tcBorders>
                <w:shd w:val="clear" w:color="FFFFCC"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c>
              <w:tcPr>
                <w:tcW w:w="249" w:type="pct"/>
                <w:tcBorders>
                  <w:top w:val="nil"/>
                  <w:left w:val="nil"/>
                  <w:bottom w:val="single" w:sz="4" w:space="0" w:color="auto"/>
                  <w:right w:val="single" w:sz="4" w:space="0" w:color="auto"/>
                </w:tcBorders>
                <w:shd w:val="clear" w:color="000000"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c>
              <w:tcPr>
                <w:tcW w:w="207" w:type="pct"/>
                <w:tcBorders>
                  <w:top w:val="nil"/>
                  <w:left w:val="nil"/>
                  <w:bottom w:val="single" w:sz="4" w:space="0" w:color="auto"/>
                  <w:right w:val="single" w:sz="4" w:space="0" w:color="auto"/>
                </w:tcBorders>
                <w:shd w:val="clear" w:color="000000"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c>
              <w:tcPr>
                <w:tcW w:w="248" w:type="pct"/>
                <w:gridSpan w:val="2"/>
                <w:tcBorders>
                  <w:top w:val="nil"/>
                  <w:left w:val="nil"/>
                  <w:bottom w:val="single" w:sz="4" w:space="0" w:color="auto"/>
                  <w:right w:val="single" w:sz="4" w:space="0" w:color="auto"/>
                </w:tcBorders>
                <w:shd w:val="clear" w:color="FFFFCC"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c>
              <w:tcPr>
                <w:tcW w:w="250" w:type="pct"/>
                <w:gridSpan w:val="2"/>
                <w:tcBorders>
                  <w:top w:val="nil"/>
                  <w:left w:val="nil"/>
                  <w:bottom w:val="single" w:sz="4" w:space="0" w:color="auto"/>
                  <w:right w:val="single" w:sz="4" w:space="0" w:color="auto"/>
                </w:tcBorders>
                <w:shd w:val="clear" w:color="FFFFCC"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c>
              <w:tcPr>
                <w:tcW w:w="207" w:type="pct"/>
                <w:tcBorders>
                  <w:top w:val="nil"/>
                  <w:left w:val="nil"/>
                  <w:bottom w:val="single" w:sz="4" w:space="0" w:color="auto"/>
                  <w:right w:val="single" w:sz="4" w:space="0" w:color="auto"/>
                </w:tcBorders>
                <w:shd w:val="clear" w:color="FFFFCC"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c>
              <w:tcPr>
                <w:tcW w:w="248" w:type="pct"/>
                <w:tcBorders>
                  <w:top w:val="nil"/>
                  <w:left w:val="nil"/>
                  <w:bottom w:val="single" w:sz="4" w:space="0" w:color="auto"/>
                  <w:right w:val="single" w:sz="4" w:space="0" w:color="auto"/>
                </w:tcBorders>
                <w:shd w:val="clear" w:color="FFFFCC"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c>
              <w:tcPr>
                <w:tcW w:w="207" w:type="pct"/>
                <w:gridSpan w:val="2"/>
                <w:tcBorders>
                  <w:top w:val="nil"/>
                  <w:left w:val="nil"/>
                  <w:bottom w:val="single" w:sz="4" w:space="0" w:color="auto"/>
                  <w:right w:val="single" w:sz="4" w:space="0" w:color="auto"/>
                </w:tcBorders>
                <w:shd w:val="clear" w:color="000000"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xml:space="preserve"> - мужчины</w:t>
                </w:r>
              </w:p>
            </w:tc>
            <w:tc>
              <w:tcPr>
                <w:tcW w:w="375"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91" w:type="pct"/>
                <w:gridSpan w:val="3"/>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человек</w:t>
                </w:r>
              </w:p>
            </w:tc>
            <w:tc>
              <w:tcPr>
                <w:tcW w:w="248" w:type="pct"/>
                <w:gridSpan w:val="2"/>
                <w:tcBorders>
                  <w:top w:val="nil"/>
                  <w:left w:val="nil"/>
                  <w:bottom w:val="single" w:sz="4" w:space="0" w:color="auto"/>
                  <w:right w:val="single" w:sz="4" w:space="0" w:color="auto"/>
                </w:tcBorders>
                <w:shd w:val="clear" w:color="00FFFF"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FFFFCC"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tcBorders>
                  <w:top w:val="nil"/>
                  <w:left w:val="nil"/>
                  <w:bottom w:val="single" w:sz="4" w:space="0" w:color="auto"/>
                  <w:right w:val="single" w:sz="4" w:space="0" w:color="auto"/>
                </w:tcBorders>
                <w:shd w:val="clear" w:color="FFFFCC"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FFFFCC" w:fill="FF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FFFFCC" w:fill="FF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92" w:type="pct"/>
                <w:tcBorders>
                  <w:top w:val="nil"/>
                  <w:left w:val="nil"/>
                  <w:bottom w:val="single" w:sz="4" w:space="0" w:color="auto"/>
                  <w:right w:val="single" w:sz="4" w:space="0" w:color="auto"/>
                </w:tcBorders>
                <w:shd w:val="clear" w:color="FFFFCC" w:fill="FF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gridSpan w:val="2"/>
                <w:tcBorders>
                  <w:top w:val="nil"/>
                  <w:left w:val="nil"/>
                  <w:bottom w:val="single" w:sz="4" w:space="0" w:color="auto"/>
                  <w:right w:val="single" w:sz="4" w:space="0" w:color="auto"/>
                </w:tcBorders>
                <w:shd w:val="clear" w:color="FFFFCC" w:fill="FF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50" w:type="pct"/>
                <w:gridSpan w:val="2"/>
                <w:tcBorders>
                  <w:top w:val="nil"/>
                  <w:left w:val="nil"/>
                  <w:bottom w:val="single" w:sz="4" w:space="0" w:color="auto"/>
                  <w:right w:val="single" w:sz="4" w:space="0" w:color="auto"/>
                </w:tcBorders>
                <w:shd w:val="clear" w:color="FFFFCC" w:fill="FF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FFFFCC" w:fill="FF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FFFFCC" w:fill="FF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xml:space="preserve"> - женщины</w:t>
                </w:r>
              </w:p>
            </w:tc>
            <w:tc>
              <w:tcPr>
                <w:tcW w:w="375"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91" w:type="pct"/>
                <w:gridSpan w:val="3"/>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человек</w:t>
                </w:r>
              </w:p>
            </w:tc>
            <w:tc>
              <w:tcPr>
                <w:tcW w:w="248" w:type="pct"/>
                <w:gridSpan w:val="2"/>
                <w:tcBorders>
                  <w:top w:val="nil"/>
                  <w:left w:val="nil"/>
                  <w:bottom w:val="single" w:sz="4" w:space="0" w:color="auto"/>
                  <w:right w:val="single" w:sz="4" w:space="0" w:color="auto"/>
                </w:tcBorders>
                <w:shd w:val="clear" w:color="00FFFF"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FFFFCC"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tcBorders>
                  <w:top w:val="nil"/>
                  <w:left w:val="nil"/>
                  <w:bottom w:val="single" w:sz="4" w:space="0" w:color="auto"/>
                  <w:right w:val="single" w:sz="4" w:space="0" w:color="auto"/>
                </w:tcBorders>
                <w:shd w:val="clear" w:color="FFFFCC"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FFFFCC" w:fill="FF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FFFFCC" w:fill="FF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92" w:type="pct"/>
                <w:tcBorders>
                  <w:top w:val="nil"/>
                  <w:left w:val="nil"/>
                  <w:bottom w:val="single" w:sz="4" w:space="0" w:color="auto"/>
                  <w:right w:val="single" w:sz="4" w:space="0" w:color="auto"/>
                </w:tcBorders>
                <w:shd w:val="clear" w:color="FFFFCC" w:fill="FF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gridSpan w:val="2"/>
                <w:tcBorders>
                  <w:top w:val="nil"/>
                  <w:left w:val="nil"/>
                  <w:bottom w:val="single" w:sz="4" w:space="0" w:color="auto"/>
                  <w:right w:val="single" w:sz="4" w:space="0" w:color="auto"/>
                </w:tcBorders>
                <w:shd w:val="clear" w:color="FFFFCC" w:fill="FF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50" w:type="pct"/>
                <w:gridSpan w:val="2"/>
                <w:tcBorders>
                  <w:top w:val="nil"/>
                  <w:left w:val="nil"/>
                  <w:bottom w:val="single" w:sz="4" w:space="0" w:color="auto"/>
                  <w:right w:val="single" w:sz="4" w:space="0" w:color="auto"/>
                </w:tcBorders>
                <w:shd w:val="clear" w:color="FFFFCC" w:fill="FF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FFFFCC" w:fill="FF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FFFFCC" w:fill="FF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xml:space="preserve"> со смертельным исходом, из них:</w:t>
                </w:r>
              </w:p>
            </w:tc>
            <w:tc>
              <w:tcPr>
                <w:tcW w:w="375"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91" w:type="pct"/>
                <w:gridSpan w:val="3"/>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человек</w:t>
                </w:r>
              </w:p>
            </w:tc>
            <w:tc>
              <w:tcPr>
                <w:tcW w:w="248" w:type="pct"/>
                <w:gridSpan w:val="2"/>
                <w:tcBorders>
                  <w:top w:val="nil"/>
                  <w:left w:val="nil"/>
                  <w:bottom w:val="single" w:sz="4" w:space="0" w:color="auto"/>
                  <w:right w:val="single" w:sz="4" w:space="0" w:color="auto"/>
                </w:tcBorders>
                <w:shd w:val="clear" w:color="00FFFF"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FFFFCC"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8" w:type="pct"/>
                <w:tcBorders>
                  <w:top w:val="nil"/>
                  <w:left w:val="nil"/>
                  <w:bottom w:val="single" w:sz="4" w:space="0" w:color="auto"/>
                  <w:right w:val="single" w:sz="4" w:space="0" w:color="auto"/>
                </w:tcBorders>
                <w:shd w:val="clear" w:color="FFFFCC"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FFFFCC"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07" w:type="pct"/>
                <w:gridSpan w:val="2"/>
                <w:tcBorders>
                  <w:top w:val="nil"/>
                  <w:left w:val="nil"/>
                  <w:bottom w:val="single" w:sz="4" w:space="0" w:color="auto"/>
                  <w:right w:val="single" w:sz="4" w:space="0" w:color="auto"/>
                </w:tcBorders>
                <w:shd w:val="clear" w:color="FFFFCC"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92" w:type="pct"/>
                <w:tcBorders>
                  <w:top w:val="nil"/>
                  <w:left w:val="nil"/>
                  <w:bottom w:val="single" w:sz="4" w:space="0" w:color="auto"/>
                  <w:right w:val="single" w:sz="4" w:space="0" w:color="auto"/>
                </w:tcBorders>
                <w:shd w:val="clear" w:color="FFFFCC"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FFFFCC"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07" w:type="pct"/>
                <w:tcBorders>
                  <w:top w:val="nil"/>
                  <w:left w:val="nil"/>
                  <w:bottom w:val="single" w:sz="4" w:space="0" w:color="auto"/>
                  <w:right w:val="single" w:sz="4" w:space="0" w:color="auto"/>
                </w:tcBorders>
                <w:shd w:val="clear" w:color="FFFFCC"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8" w:type="pct"/>
                <w:gridSpan w:val="2"/>
                <w:tcBorders>
                  <w:top w:val="nil"/>
                  <w:left w:val="nil"/>
                  <w:bottom w:val="single" w:sz="4" w:space="0" w:color="auto"/>
                  <w:right w:val="single" w:sz="4" w:space="0" w:color="auto"/>
                </w:tcBorders>
                <w:shd w:val="clear" w:color="FFFFCC"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50" w:type="pct"/>
                <w:gridSpan w:val="2"/>
                <w:tcBorders>
                  <w:top w:val="nil"/>
                  <w:left w:val="nil"/>
                  <w:bottom w:val="single" w:sz="4" w:space="0" w:color="auto"/>
                  <w:right w:val="single" w:sz="4" w:space="0" w:color="auto"/>
                </w:tcBorders>
                <w:shd w:val="clear" w:color="FFFFCC"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07" w:type="pct"/>
                <w:tcBorders>
                  <w:top w:val="nil"/>
                  <w:left w:val="nil"/>
                  <w:bottom w:val="single" w:sz="4" w:space="0" w:color="auto"/>
                  <w:right w:val="single" w:sz="4" w:space="0" w:color="auto"/>
                </w:tcBorders>
                <w:shd w:val="clear" w:color="FFFFCC"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8" w:type="pct"/>
                <w:tcBorders>
                  <w:top w:val="nil"/>
                  <w:left w:val="nil"/>
                  <w:bottom w:val="single" w:sz="4" w:space="0" w:color="auto"/>
                  <w:right w:val="single" w:sz="4" w:space="0" w:color="auto"/>
                </w:tcBorders>
                <w:shd w:val="clear" w:color="FFFFCC"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07" w:type="pct"/>
                <w:gridSpan w:val="2"/>
                <w:tcBorders>
                  <w:top w:val="nil"/>
                  <w:left w:val="nil"/>
                  <w:bottom w:val="single" w:sz="4" w:space="0" w:color="auto"/>
                  <w:right w:val="single" w:sz="4" w:space="0" w:color="auto"/>
                </w:tcBorders>
                <w:shd w:val="clear" w:color="FFFFCC"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xml:space="preserve"> - мужчины</w:t>
                </w:r>
              </w:p>
            </w:tc>
            <w:tc>
              <w:tcPr>
                <w:tcW w:w="375"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91" w:type="pct"/>
                <w:gridSpan w:val="3"/>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человек</w:t>
                </w:r>
              </w:p>
            </w:tc>
            <w:tc>
              <w:tcPr>
                <w:tcW w:w="248" w:type="pct"/>
                <w:gridSpan w:val="2"/>
                <w:tcBorders>
                  <w:top w:val="nil"/>
                  <w:left w:val="nil"/>
                  <w:bottom w:val="single" w:sz="4" w:space="0" w:color="auto"/>
                  <w:right w:val="single" w:sz="4" w:space="0" w:color="auto"/>
                </w:tcBorders>
                <w:shd w:val="clear" w:color="00FFFF"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FFFFCC"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tcBorders>
                  <w:top w:val="nil"/>
                  <w:left w:val="nil"/>
                  <w:bottom w:val="single" w:sz="4" w:space="0" w:color="auto"/>
                  <w:right w:val="single" w:sz="4" w:space="0" w:color="auto"/>
                </w:tcBorders>
                <w:shd w:val="clear" w:color="FFFFCC"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FFFFCC" w:fill="FF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FFFFCC" w:fill="FF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92" w:type="pct"/>
                <w:tcBorders>
                  <w:top w:val="nil"/>
                  <w:left w:val="nil"/>
                  <w:bottom w:val="single" w:sz="4" w:space="0" w:color="auto"/>
                  <w:right w:val="single" w:sz="4" w:space="0" w:color="auto"/>
                </w:tcBorders>
                <w:shd w:val="clear" w:color="FFFFCC" w:fill="FF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gridSpan w:val="2"/>
                <w:tcBorders>
                  <w:top w:val="nil"/>
                  <w:left w:val="nil"/>
                  <w:bottom w:val="single" w:sz="4" w:space="0" w:color="auto"/>
                  <w:right w:val="single" w:sz="4" w:space="0" w:color="auto"/>
                </w:tcBorders>
                <w:shd w:val="clear" w:color="FFFFCC" w:fill="FF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50" w:type="pct"/>
                <w:gridSpan w:val="2"/>
                <w:tcBorders>
                  <w:top w:val="nil"/>
                  <w:left w:val="nil"/>
                  <w:bottom w:val="single" w:sz="4" w:space="0" w:color="auto"/>
                  <w:right w:val="single" w:sz="4" w:space="0" w:color="auto"/>
                </w:tcBorders>
                <w:shd w:val="clear" w:color="FFFFCC" w:fill="FF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FFFFCC" w:fill="FF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FFFFCC" w:fill="FF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xml:space="preserve"> - женщины</w:t>
                </w:r>
              </w:p>
            </w:tc>
            <w:tc>
              <w:tcPr>
                <w:tcW w:w="375"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91" w:type="pct"/>
                <w:gridSpan w:val="3"/>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человек</w:t>
                </w:r>
              </w:p>
            </w:tc>
            <w:tc>
              <w:tcPr>
                <w:tcW w:w="248" w:type="pct"/>
                <w:gridSpan w:val="2"/>
                <w:tcBorders>
                  <w:top w:val="nil"/>
                  <w:left w:val="nil"/>
                  <w:bottom w:val="single" w:sz="4" w:space="0" w:color="auto"/>
                  <w:right w:val="single" w:sz="4" w:space="0" w:color="auto"/>
                </w:tcBorders>
                <w:shd w:val="clear" w:color="00FFFF"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FFFFCC"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tcBorders>
                  <w:top w:val="nil"/>
                  <w:left w:val="nil"/>
                  <w:bottom w:val="single" w:sz="4" w:space="0" w:color="auto"/>
                  <w:right w:val="single" w:sz="4" w:space="0" w:color="auto"/>
                </w:tcBorders>
                <w:shd w:val="clear" w:color="FFFFCC"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FFFFCC" w:fill="FF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FFFFCC" w:fill="FF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92" w:type="pct"/>
                <w:tcBorders>
                  <w:top w:val="nil"/>
                  <w:left w:val="nil"/>
                  <w:bottom w:val="single" w:sz="4" w:space="0" w:color="auto"/>
                  <w:right w:val="single" w:sz="4" w:space="0" w:color="auto"/>
                </w:tcBorders>
                <w:shd w:val="clear" w:color="FFFFCC" w:fill="FF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gridSpan w:val="2"/>
                <w:tcBorders>
                  <w:top w:val="nil"/>
                  <w:left w:val="nil"/>
                  <w:bottom w:val="single" w:sz="4" w:space="0" w:color="auto"/>
                  <w:right w:val="single" w:sz="4" w:space="0" w:color="auto"/>
                </w:tcBorders>
                <w:shd w:val="clear" w:color="FFFFCC" w:fill="FF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50" w:type="pct"/>
                <w:gridSpan w:val="2"/>
                <w:tcBorders>
                  <w:top w:val="nil"/>
                  <w:left w:val="nil"/>
                  <w:bottom w:val="single" w:sz="4" w:space="0" w:color="auto"/>
                  <w:right w:val="single" w:sz="4" w:space="0" w:color="auto"/>
                </w:tcBorders>
                <w:shd w:val="clear" w:color="FFFFCC" w:fill="FF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FFFFCC" w:fill="FF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FFFFCC" w:fill="FF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Количество пострадавших в несчастных случаях,</w:t>
                </w:r>
                <w:r w:rsidRPr="00B665BA">
                  <w:rPr>
                    <w:rFonts w:ascii="Times New Roman" w:eastAsia="Times New Roman" w:hAnsi="Times New Roman" w:cs="Times New Roman"/>
                    <w:b/>
                    <w:bCs/>
                    <w:color w:val="FF0000"/>
                    <w:sz w:val="20"/>
                    <w:szCs w:val="20"/>
                    <w:lang w:eastAsia="ru-RU"/>
                  </w:rPr>
                  <w:t xml:space="preserve"> произошедших по вине 3-х лиц</w:t>
                </w:r>
                <w:r w:rsidRPr="00B665BA">
                  <w:rPr>
                    <w:rFonts w:ascii="Times New Roman" w:eastAsia="Times New Roman" w:hAnsi="Times New Roman" w:cs="Times New Roman"/>
                    <w:b/>
                    <w:bCs/>
                    <w:color w:val="000000"/>
                    <w:sz w:val="20"/>
                    <w:szCs w:val="20"/>
                    <w:lang w:eastAsia="ru-RU"/>
                  </w:rPr>
                  <w:t>, из них:</w:t>
                </w:r>
              </w:p>
            </w:tc>
            <w:tc>
              <w:tcPr>
                <w:tcW w:w="375" w:type="pct"/>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91" w:type="pct"/>
                <w:gridSpan w:val="3"/>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человек</w:t>
                </w:r>
              </w:p>
            </w:tc>
            <w:tc>
              <w:tcPr>
                <w:tcW w:w="248" w:type="pct"/>
                <w:gridSpan w:val="2"/>
                <w:tcBorders>
                  <w:top w:val="nil"/>
                  <w:left w:val="nil"/>
                  <w:bottom w:val="single" w:sz="4" w:space="0" w:color="auto"/>
                  <w:right w:val="single" w:sz="4" w:space="0" w:color="auto"/>
                </w:tcBorders>
                <w:shd w:val="clear" w:color="00FFFF"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92" w:type="pct"/>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50"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r>
          <w:tr w:rsidR="00B665BA" w:rsidRPr="00B665BA" w:rsidTr="00A20F40">
            <w:trPr>
              <w:gridAfter w:val="2"/>
              <w:wAfter w:w="230" w:type="pct"/>
              <w:trHeight w:val="20"/>
            </w:trPr>
            <w:tc>
              <w:tcPr>
                <w:tcW w:w="995" w:type="pct"/>
                <w:tcBorders>
                  <w:top w:val="nil"/>
                  <w:left w:val="nil"/>
                  <w:bottom w:val="single" w:sz="4" w:space="0" w:color="000000"/>
                  <w:right w:val="single" w:sz="4" w:space="0" w:color="000000"/>
                </w:tcBorders>
                <w:shd w:val="clear" w:color="auto" w:fill="auto"/>
                <w:vAlign w:val="center"/>
                <w:hideMark/>
              </w:tcPr>
              <w:p w:rsidR="00B665BA" w:rsidRPr="00B665BA" w:rsidRDefault="00B665BA" w:rsidP="00B665BA">
                <w:pPr>
                  <w:spacing w:after="0" w:line="240" w:lineRule="auto"/>
                  <w:ind w:firstLineChars="100" w:firstLine="200"/>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xml:space="preserve"> - со смертельным исходом</w:t>
                </w:r>
              </w:p>
            </w:tc>
            <w:tc>
              <w:tcPr>
                <w:tcW w:w="375" w:type="pct"/>
                <w:tcBorders>
                  <w:top w:val="nil"/>
                  <w:left w:val="nil"/>
                  <w:bottom w:val="single" w:sz="4" w:space="0" w:color="auto"/>
                  <w:right w:val="single" w:sz="4" w:space="0" w:color="auto"/>
                </w:tcBorders>
                <w:shd w:val="clear" w:color="000000"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91" w:type="pct"/>
                <w:gridSpan w:val="3"/>
                <w:tcBorders>
                  <w:top w:val="nil"/>
                  <w:left w:val="nil"/>
                  <w:bottom w:val="single" w:sz="4" w:space="0" w:color="auto"/>
                  <w:right w:val="single" w:sz="4" w:space="0" w:color="auto"/>
                </w:tcBorders>
                <w:shd w:val="clear" w:color="000000"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случай</w:t>
                </w:r>
              </w:p>
            </w:tc>
            <w:tc>
              <w:tcPr>
                <w:tcW w:w="248" w:type="pct"/>
                <w:gridSpan w:val="2"/>
                <w:tcBorders>
                  <w:top w:val="nil"/>
                  <w:left w:val="nil"/>
                  <w:bottom w:val="single" w:sz="4" w:space="0" w:color="auto"/>
                  <w:right w:val="single" w:sz="4" w:space="0" w:color="auto"/>
                </w:tcBorders>
                <w:shd w:val="clear" w:color="FF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008080"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008080"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008080"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008080"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92" w:type="pct"/>
                <w:tcBorders>
                  <w:top w:val="nil"/>
                  <w:left w:val="nil"/>
                  <w:bottom w:val="single" w:sz="4" w:space="0" w:color="auto"/>
                  <w:right w:val="single" w:sz="4" w:space="0" w:color="auto"/>
                </w:tcBorders>
                <w:shd w:val="clear" w:color="008080"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008080"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008080"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gridSpan w:val="2"/>
                <w:tcBorders>
                  <w:top w:val="nil"/>
                  <w:left w:val="nil"/>
                  <w:bottom w:val="single" w:sz="4" w:space="0" w:color="auto"/>
                  <w:right w:val="single" w:sz="4" w:space="0" w:color="auto"/>
                </w:tcBorders>
                <w:shd w:val="clear" w:color="008080"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50" w:type="pct"/>
                <w:gridSpan w:val="2"/>
                <w:tcBorders>
                  <w:top w:val="nil"/>
                  <w:left w:val="nil"/>
                  <w:bottom w:val="single" w:sz="4" w:space="0" w:color="auto"/>
                  <w:right w:val="single" w:sz="4" w:space="0" w:color="auto"/>
                </w:tcBorders>
                <w:shd w:val="clear" w:color="008080"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008080"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008080"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008080"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Количество пострадавших в результате происшествий без потери трудоспособности с оказанием</w:t>
                </w:r>
                <w:r w:rsidRPr="00B665BA">
                  <w:rPr>
                    <w:rFonts w:ascii="Times New Roman" w:eastAsia="Times New Roman" w:hAnsi="Times New Roman" w:cs="Times New Roman"/>
                    <w:b/>
                    <w:bCs/>
                    <w:sz w:val="20"/>
                    <w:szCs w:val="20"/>
                    <w:lang w:eastAsia="ru-RU"/>
                  </w:rPr>
                  <w:t xml:space="preserve"> </w:t>
                </w:r>
                <w:r w:rsidRPr="00B665BA">
                  <w:rPr>
                    <w:rFonts w:ascii="Times New Roman" w:eastAsia="Times New Roman" w:hAnsi="Times New Roman" w:cs="Times New Roman"/>
                    <w:b/>
                    <w:bCs/>
                    <w:color w:val="FF0000"/>
                    <w:sz w:val="20"/>
                    <w:szCs w:val="20"/>
                    <w:lang w:eastAsia="ru-RU"/>
                  </w:rPr>
                  <w:t>медико-санитарной</w:t>
                </w:r>
                <w:r w:rsidRPr="00B665BA">
                  <w:rPr>
                    <w:rFonts w:ascii="Times New Roman" w:eastAsia="Times New Roman" w:hAnsi="Times New Roman" w:cs="Times New Roman"/>
                    <w:b/>
                    <w:bCs/>
                    <w:sz w:val="20"/>
                    <w:szCs w:val="20"/>
                    <w:lang w:eastAsia="ru-RU"/>
                  </w:rPr>
                  <w:t xml:space="preserve"> </w:t>
                </w:r>
                <w:r w:rsidRPr="00B665BA">
                  <w:rPr>
                    <w:rFonts w:ascii="Times New Roman" w:eastAsia="Times New Roman" w:hAnsi="Times New Roman" w:cs="Times New Roman"/>
                    <w:b/>
                    <w:bCs/>
                    <w:color w:val="FF0000"/>
                    <w:sz w:val="20"/>
                    <w:szCs w:val="20"/>
                    <w:lang w:eastAsia="ru-RU"/>
                  </w:rPr>
                  <w:t>помощи</w:t>
                </w:r>
              </w:p>
            </w:tc>
            <w:tc>
              <w:tcPr>
                <w:tcW w:w="375"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91" w:type="pct"/>
                <w:gridSpan w:val="3"/>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человек</w:t>
                </w:r>
              </w:p>
            </w:tc>
            <w:tc>
              <w:tcPr>
                <w:tcW w:w="248" w:type="pct"/>
                <w:gridSpan w:val="2"/>
                <w:tcBorders>
                  <w:top w:val="nil"/>
                  <w:left w:val="nil"/>
                  <w:bottom w:val="single" w:sz="4" w:space="0" w:color="auto"/>
                  <w:right w:val="single" w:sz="4" w:space="0" w:color="auto"/>
                </w:tcBorders>
                <w:shd w:val="clear" w:color="00FFFF"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FFFFCC"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tcBorders>
                  <w:top w:val="nil"/>
                  <w:left w:val="nil"/>
                  <w:bottom w:val="single" w:sz="4" w:space="0" w:color="auto"/>
                  <w:right w:val="single" w:sz="4" w:space="0" w:color="auto"/>
                </w:tcBorders>
                <w:shd w:val="clear" w:color="FFFFCC"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FFFFCC" w:fill="FF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FFFFCC" w:fill="FF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92" w:type="pct"/>
                <w:tcBorders>
                  <w:top w:val="nil"/>
                  <w:left w:val="nil"/>
                  <w:bottom w:val="single" w:sz="4" w:space="0" w:color="auto"/>
                  <w:right w:val="single" w:sz="4" w:space="0" w:color="auto"/>
                </w:tcBorders>
                <w:shd w:val="clear" w:color="FFFFCC" w:fill="FF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gridSpan w:val="2"/>
                <w:tcBorders>
                  <w:top w:val="nil"/>
                  <w:left w:val="nil"/>
                  <w:bottom w:val="single" w:sz="4" w:space="0" w:color="auto"/>
                  <w:right w:val="single" w:sz="4" w:space="0" w:color="auto"/>
                </w:tcBorders>
                <w:shd w:val="clear" w:color="FFFFCC" w:fill="FF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50" w:type="pct"/>
                <w:gridSpan w:val="2"/>
                <w:tcBorders>
                  <w:top w:val="nil"/>
                  <w:left w:val="nil"/>
                  <w:bottom w:val="single" w:sz="4" w:space="0" w:color="auto"/>
                  <w:right w:val="single" w:sz="4" w:space="0" w:color="auto"/>
                </w:tcBorders>
                <w:shd w:val="clear" w:color="FFFFCC" w:fill="FF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FFFFCC" w:fill="FF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FFFFCC" w:fill="FF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Количество работников с впервые установленным профзаболеванием, из них</w:t>
                </w:r>
              </w:p>
            </w:tc>
            <w:tc>
              <w:tcPr>
                <w:tcW w:w="375"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ежегодно</w:t>
                </w:r>
              </w:p>
            </w:tc>
            <w:tc>
              <w:tcPr>
                <w:tcW w:w="291" w:type="pct"/>
                <w:gridSpan w:val="3"/>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человек</w:t>
                </w:r>
              </w:p>
            </w:tc>
            <w:tc>
              <w:tcPr>
                <w:tcW w:w="248" w:type="pct"/>
                <w:gridSpan w:val="2"/>
                <w:tcBorders>
                  <w:top w:val="nil"/>
                  <w:left w:val="nil"/>
                  <w:bottom w:val="single" w:sz="4" w:space="0" w:color="auto"/>
                  <w:right w:val="single" w:sz="4" w:space="0" w:color="auto"/>
                </w:tcBorders>
                <w:shd w:val="clear" w:color="FF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gridSpan w:val="2"/>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92"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gridSpan w:val="2"/>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50" w:type="pct"/>
                <w:gridSpan w:val="2"/>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gridSpan w:val="2"/>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xml:space="preserve"> - мужчины</w:t>
                </w:r>
              </w:p>
            </w:tc>
            <w:tc>
              <w:tcPr>
                <w:tcW w:w="375" w:type="pct"/>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ежегодно</w:t>
                </w:r>
              </w:p>
            </w:tc>
            <w:tc>
              <w:tcPr>
                <w:tcW w:w="291" w:type="pct"/>
                <w:gridSpan w:val="3"/>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человек</w:t>
                </w:r>
              </w:p>
            </w:tc>
            <w:tc>
              <w:tcPr>
                <w:tcW w:w="248" w:type="pct"/>
                <w:gridSpan w:val="2"/>
                <w:tcBorders>
                  <w:top w:val="nil"/>
                  <w:left w:val="nil"/>
                  <w:bottom w:val="single" w:sz="4" w:space="0" w:color="auto"/>
                  <w:right w:val="single" w:sz="4" w:space="0" w:color="auto"/>
                </w:tcBorders>
                <w:shd w:val="clear" w:color="FF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gridSpan w:val="2"/>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92" w:type="pct"/>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gridSpan w:val="2"/>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50" w:type="pct"/>
                <w:gridSpan w:val="2"/>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xml:space="preserve"> - женщины</w:t>
                </w:r>
              </w:p>
            </w:tc>
            <w:tc>
              <w:tcPr>
                <w:tcW w:w="375" w:type="pct"/>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ежегодно</w:t>
                </w:r>
              </w:p>
            </w:tc>
            <w:tc>
              <w:tcPr>
                <w:tcW w:w="291" w:type="pct"/>
                <w:gridSpan w:val="3"/>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человек</w:t>
                </w:r>
              </w:p>
            </w:tc>
            <w:tc>
              <w:tcPr>
                <w:tcW w:w="248" w:type="pct"/>
                <w:gridSpan w:val="2"/>
                <w:tcBorders>
                  <w:top w:val="nil"/>
                  <w:left w:val="nil"/>
                  <w:bottom w:val="single" w:sz="4" w:space="0" w:color="auto"/>
                  <w:right w:val="single" w:sz="4" w:space="0" w:color="auto"/>
                </w:tcBorders>
                <w:shd w:val="clear" w:color="FF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gridSpan w:val="2"/>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92" w:type="pct"/>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gridSpan w:val="2"/>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50" w:type="pct"/>
                <w:gridSpan w:val="2"/>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Продолжительность временной нетрудоспособности в результате профессиональных заболеваний</w:t>
                </w:r>
              </w:p>
            </w:tc>
            <w:tc>
              <w:tcPr>
                <w:tcW w:w="375" w:type="pct"/>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91" w:type="pct"/>
                <w:gridSpan w:val="3"/>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календ. дни</w:t>
                </w:r>
              </w:p>
            </w:tc>
            <w:tc>
              <w:tcPr>
                <w:tcW w:w="248" w:type="pct"/>
                <w:gridSpan w:val="2"/>
                <w:tcBorders>
                  <w:top w:val="nil"/>
                  <w:left w:val="nil"/>
                  <w:bottom w:val="single" w:sz="4" w:space="0" w:color="auto"/>
                  <w:right w:val="single" w:sz="4" w:space="0" w:color="auto"/>
                </w:tcBorders>
                <w:shd w:val="clear" w:color="FF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92"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50"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CC99FF" w:fill="FFC9E4"/>
                <w:vAlign w:val="center"/>
                <w:hideMark/>
              </w:tcPr>
              <w:p w:rsidR="00B665BA" w:rsidRPr="00B665BA" w:rsidRDefault="00B665BA" w:rsidP="00B665BA">
                <w:pPr>
                  <w:spacing w:after="0" w:line="240" w:lineRule="auto"/>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Раздел 2.  БЕЗОПАСНОСТЬ ДОРОЖНОГО ДВИЖЕНИЯ</w:t>
                </w:r>
              </w:p>
            </w:tc>
            <w:tc>
              <w:tcPr>
                <w:tcW w:w="375" w:type="pct"/>
                <w:tcBorders>
                  <w:top w:val="nil"/>
                  <w:left w:val="nil"/>
                  <w:bottom w:val="single" w:sz="4" w:space="0" w:color="auto"/>
                  <w:right w:val="nil"/>
                </w:tcBorders>
                <w:shd w:val="clear" w:color="CC99FF" w:fill="FFC9E4"/>
                <w:vAlign w:val="center"/>
                <w:hideMark/>
              </w:tcPr>
              <w:p w:rsidR="00B665BA" w:rsidRPr="00B665BA" w:rsidRDefault="00B665BA" w:rsidP="00B665BA">
                <w:pPr>
                  <w:spacing w:after="0" w:line="240" w:lineRule="auto"/>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 </w:t>
                </w:r>
              </w:p>
            </w:tc>
            <w:tc>
              <w:tcPr>
                <w:tcW w:w="291" w:type="pct"/>
                <w:gridSpan w:val="3"/>
                <w:tcBorders>
                  <w:top w:val="nil"/>
                  <w:left w:val="single" w:sz="4" w:space="0" w:color="auto"/>
                  <w:bottom w:val="single" w:sz="4" w:space="0" w:color="auto"/>
                  <w:right w:val="single" w:sz="4" w:space="0" w:color="auto"/>
                </w:tcBorders>
                <w:shd w:val="clear" w:color="CC99FF" w:fill="FFC9E4"/>
                <w:vAlign w:val="center"/>
                <w:hideMark/>
              </w:tcPr>
              <w:p w:rsidR="00B665BA" w:rsidRPr="00B665BA" w:rsidRDefault="00B665BA" w:rsidP="00B665BA">
                <w:pPr>
                  <w:spacing w:after="0" w:line="240" w:lineRule="auto"/>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 </w:t>
                </w:r>
              </w:p>
            </w:tc>
            <w:tc>
              <w:tcPr>
                <w:tcW w:w="248" w:type="pct"/>
                <w:gridSpan w:val="2"/>
                <w:tcBorders>
                  <w:top w:val="nil"/>
                  <w:left w:val="nil"/>
                  <w:bottom w:val="single" w:sz="4" w:space="0" w:color="auto"/>
                  <w:right w:val="single" w:sz="4" w:space="0" w:color="auto"/>
                </w:tcBorders>
                <w:shd w:val="clear" w:color="CC99FF" w:fill="FFC9E4"/>
                <w:vAlign w:val="center"/>
                <w:hideMark/>
              </w:tcPr>
              <w:p w:rsidR="00B665BA" w:rsidRPr="00B665BA" w:rsidRDefault="00B665BA" w:rsidP="00B665BA">
                <w:pPr>
                  <w:spacing w:after="0" w:line="240" w:lineRule="auto"/>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 </w:t>
                </w:r>
              </w:p>
            </w:tc>
            <w:tc>
              <w:tcPr>
                <w:tcW w:w="249" w:type="pct"/>
                <w:tcBorders>
                  <w:top w:val="nil"/>
                  <w:left w:val="nil"/>
                  <w:bottom w:val="single" w:sz="4" w:space="0" w:color="auto"/>
                  <w:right w:val="single" w:sz="4" w:space="0" w:color="auto"/>
                </w:tcBorders>
                <w:shd w:val="clear" w:color="CC99FF" w:fill="FFC9E4"/>
                <w:vAlign w:val="center"/>
                <w:hideMark/>
              </w:tcPr>
              <w:p w:rsidR="00B665BA" w:rsidRPr="00B665BA" w:rsidRDefault="00B665BA" w:rsidP="00B665BA">
                <w:pPr>
                  <w:spacing w:after="0" w:line="240" w:lineRule="auto"/>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 </w:t>
                </w:r>
              </w:p>
            </w:tc>
            <w:tc>
              <w:tcPr>
                <w:tcW w:w="248" w:type="pct"/>
                <w:tcBorders>
                  <w:top w:val="nil"/>
                  <w:left w:val="nil"/>
                  <w:bottom w:val="single" w:sz="4" w:space="0" w:color="auto"/>
                  <w:right w:val="single" w:sz="4" w:space="0" w:color="auto"/>
                </w:tcBorders>
                <w:shd w:val="clear" w:color="CC99FF" w:fill="FFC9E4"/>
                <w:vAlign w:val="center"/>
                <w:hideMark/>
              </w:tcPr>
              <w:p w:rsidR="00B665BA" w:rsidRPr="00B665BA" w:rsidRDefault="00B665BA" w:rsidP="00B665BA">
                <w:pPr>
                  <w:spacing w:after="0" w:line="240" w:lineRule="auto"/>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 </w:t>
                </w:r>
              </w:p>
            </w:tc>
            <w:tc>
              <w:tcPr>
                <w:tcW w:w="249" w:type="pct"/>
                <w:tcBorders>
                  <w:top w:val="nil"/>
                  <w:left w:val="nil"/>
                  <w:bottom w:val="single" w:sz="4" w:space="0" w:color="auto"/>
                  <w:right w:val="single" w:sz="4" w:space="0" w:color="auto"/>
                </w:tcBorders>
                <w:shd w:val="clear" w:color="CC99FF" w:fill="FFC9E4"/>
                <w:vAlign w:val="center"/>
                <w:hideMark/>
              </w:tcPr>
              <w:p w:rsidR="00B665BA" w:rsidRPr="00B665BA" w:rsidRDefault="00B665BA" w:rsidP="00B665BA">
                <w:pPr>
                  <w:spacing w:after="0" w:line="240" w:lineRule="auto"/>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 </w:t>
                </w:r>
              </w:p>
            </w:tc>
            <w:tc>
              <w:tcPr>
                <w:tcW w:w="207" w:type="pct"/>
                <w:gridSpan w:val="2"/>
                <w:tcBorders>
                  <w:top w:val="nil"/>
                  <w:left w:val="nil"/>
                  <w:bottom w:val="single" w:sz="4" w:space="0" w:color="auto"/>
                  <w:right w:val="single" w:sz="4" w:space="0" w:color="auto"/>
                </w:tcBorders>
                <w:shd w:val="clear" w:color="CC99FF" w:fill="FFC9E4"/>
                <w:vAlign w:val="center"/>
                <w:hideMark/>
              </w:tcPr>
              <w:p w:rsidR="00B665BA" w:rsidRPr="00B665BA" w:rsidRDefault="00B665BA" w:rsidP="00B665BA">
                <w:pPr>
                  <w:spacing w:after="0" w:line="240" w:lineRule="auto"/>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 </w:t>
                </w:r>
              </w:p>
            </w:tc>
            <w:tc>
              <w:tcPr>
                <w:tcW w:w="292" w:type="pct"/>
                <w:tcBorders>
                  <w:top w:val="nil"/>
                  <w:left w:val="nil"/>
                  <w:bottom w:val="single" w:sz="4" w:space="0" w:color="auto"/>
                  <w:right w:val="single" w:sz="4" w:space="0" w:color="auto"/>
                </w:tcBorders>
                <w:shd w:val="clear" w:color="CC99FF" w:fill="FFC9E4"/>
                <w:vAlign w:val="center"/>
                <w:hideMark/>
              </w:tcPr>
              <w:p w:rsidR="00B665BA" w:rsidRPr="00B665BA" w:rsidRDefault="00B665BA" w:rsidP="00B665BA">
                <w:pPr>
                  <w:spacing w:after="0" w:line="240" w:lineRule="auto"/>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 </w:t>
                </w:r>
              </w:p>
            </w:tc>
            <w:tc>
              <w:tcPr>
                <w:tcW w:w="249" w:type="pct"/>
                <w:tcBorders>
                  <w:top w:val="nil"/>
                  <w:left w:val="nil"/>
                  <w:bottom w:val="single" w:sz="4" w:space="0" w:color="auto"/>
                  <w:right w:val="single" w:sz="4" w:space="0" w:color="auto"/>
                </w:tcBorders>
                <w:shd w:val="clear" w:color="CC99FF" w:fill="FFC9E4"/>
                <w:vAlign w:val="center"/>
                <w:hideMark/>
              </w:tcPr>
              <w:p w:rsidR="00B665BA" w:rsidRPr="00B665BA" w:rsidRDefault="00B665BA" w:rsidP="00B665BA">
                <w:pPr>
                  <w:spacing w:after="0" w:line="240" w:lineRule="auto"/>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 </w:t>
                </w:r>
              </w:p>
            </w:tc>
            <w:tc>
              <w:tcPr>
                <w:tcW w:w="207" w:type="pct"/>
                <w:tcBorders>
                  <w:top w:val="nil"/>
                  <w:left w:val="nil"/>
                  <w:bottom w:val="single" w:sz="4" w:space="0" w:color="auto"/>
                  <w:right w:val="single" w:sz="4" w:space="0" w:color="auto"/>
                </w:tcBorders>
                <w:shd w:val="clear" w:color="CC99FF" w:fill="FFC9E4"/>
                <w:vAlign w:val="center"/>
                <w:hideMark/>
              </w:tcPr>
              <w:p w:rsidR="00B665BA" w:rsidRPr="00B665BA" w:rsidRDefault="00B665BA" w:rsidP="00B665BA">
                <w:pPr>
                  <w:spacing w:after="0" w:line="240" w:lineRule="auto"/>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 </w:t>
                </w:r>
              </w:p>
            </w:tc>
            <w:tc>
              <w:tcPr>
                <w:tcW w:w="248" w:type="pct"/>
                <w:gridSpan w:val="2"/>
                <w:tcBorders>
                  <w:top w:val="nil"/>
                  <w:left w:val="nil"/>
                  <w:bottom w:val="single" w:sz="4" w:space="0" w:color="auto"/>
                  <w:right w:val="single" w:sz="4" w:space="0" w:color="auto"/>
                </w:tcBorders>
                <w:shd w:val="clear" w:color="CC99FF" w:fill="FFC9E4"/>
                <w:vAlign w:val="center"/>
                <w:hideMark/>
              </w:tcPr>
              <w:p w:rsidR="00B665BA" w:rsidRPr="00B665BA" w:rsidRDefault="00B665BA" w:rsidP="00B665BA">
                <w:pPr>
                  <w:spacing w:after="0" w:line="240" w:lineRule="auto"/>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 </w:t>
                </w:r>
              </w:p>
            </w:tc>
            <w:tc>
              <w:tcPr>
                <w:tcW w:w="250" w:type="pct"/>
                <w:gridSpan w:val="2"/>
                <w:tcBorders>
                  <w:top w:val="nil"/>
                  <w:left w:val="nil"/>
                  <w:bottom w:val="single" w:sz="4" w:space="0" w:color="auto"/>
                  <w:right w:val="single" w:sz="4" w:space="0" w:color="auto"/>
                </w:tcBorders>
                <w:shd w:val="clear" w:color="CC99FF" w:fill="FFC9E4"/>
                <w:vAlign w:val="center"/>
                <w:hideMark/>
              </w:tcPr>
              <w:p w:rsidR="00B665BA" w:rsidRPr="00B665BA" w:rsidRDefault="00B665BA" w:rsidP="00B665BA">
                <w:pPr>
                  <w:spacing w:after="0" w:line="240" w:lineRule="auto"/>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 </w:t>
                </w:r>
              </w:p>
            </w:tc>
            <w:tc>
              <w:tcPr>
                <w:tcW w:w="207" w:type="pct"/>
                <w:tcBorders>
                  <w:top w:val="nil"/>
                  <w:left w:val="nil"/>
                  <w:bottom w:val="single" w:sz="4" w:space="0" w:color="auto"/>
                  <w:right w:val="single" w:sz="4" w:space="0" w:color="auto"/>
                </w:tcBorders>
                <w:shd w:val="clear" w:color="CC99FF" w:fill="FFC9E4"/>
                <w:vAlign w:val="center"/>
                <w:hideMark/>
              </w:tcPr>
              <w:p w:rsidR="00B665BA" w:rsidRPr="00B665BA" w:rsidRDefault="00B665BA" w:rsidP="00B665BA">
                <w:pPr>
                  <w:spacing w:after="0" w:line="240" w:lineRule="auto"/>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 </w:t>
                </w:r>
              </w:p>
            </w:tc>
            <w:tc>
              <w:tcPr>
                <w:tcW w:w="248" w:type="pct"/>
                <w:tcBorders>
                  <w:top w:val="nil"/>
                  <w:left w:val="nil"/>
                  <w:bottom w:val="single" w:sz="4" w:space="0" w:color="auto"/>
                  <w:right w:val="single" w:sz="4" w:space="0" w:color="auto"/>
                </w:tcBorders>
                <w:shd w:val="clear" w:color="CC99FF" w:fill="FFC9E4"/>
                <w:vAlign w:val="center"/>
                <w:hideMark/>
              </w:tcPr>
              <w:p w:rsidR="00B665BA" w:rsidRPr="00B665BA" w:rsidRDefault="00B665BA" w:rsidP="00B665BA">
                <w:pPr>
                  <w:spacing w:after="0" w:line="240" w:lineRule="auto"/>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 </w:t>
                </w:r>
              </w:p>
            </w:tc>
            <w:tc>
              <w:tcPr>
                <w:tcW w:w="207" w:type="pct"/>
                <w:gridSpan w:val="2"/>
                <w:tcBorders>
                  <w:top w:val="nil"/>
                  <w:left w:val="nil"/>
                  <w:bottom w:val="single" w:sz="4" w:space="0" w:color="auto"/>
                  <w:right w:val="single" w:sz="4" w:space="0" w:color="auto"/>
                </w:tcBorders>
                <w:shd w:val="clear" w:color="CC99FF" w:fill="FFC9E4"/>
                <w:vAlign w:val="center"/>
                <w:hideMark/>
              </w:tcPr>
              <w:p w:rsidR="00B665BA" w:rsidRPr="00B665BA" w:rsidRDefault="00B665BA" w:rsidP="00B665BA">
                <w:pPr>
                  <w:spacing w:after="0" w:line="240" w:lineRule="auto"/>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 </w:t>
                </w:r>
              </w:p>
            </w:tc>
          </w:tr>
          <w:tr w:rsidR="00B665BA" w:rsidRPr="00B665BA" w:rsidTr="00A20F40">
            <w:trPr>
              <w:gridAfter w:val="2"/>
              <w:wAfter w:w="230" w:type="pct"/>
              <w:trHeight w:val="20"/>
            </w:trPr>
            <w:tc>
              <w:tcPr>
                <w:tcW w:w="1660" w:type="pct"/>
                <w:gridSpan w:val="5"/>
                <w:tcBorders>
                  <w:top w:val="single" w:sz="4" w:space="0" w:color="auto"/>
                  <w:left w:val="single" w:sz="4" w:space="0" w:color="auto"/>
                  <w:bottom w:val="single" w:sz="4" w:space="0" w:color="auto"/>
                  <w:right w:val="single" w:sz="4" w:space="0" w:color="000000"/>
                </w:tcBorders>
                <w:shd w:val="clear" w:color="008080" w:fill="FDE9D9"/>
                <w:vAlign w:val="center"/>
                <w:hideMark/>
              </w:tcPr>
              <w:p w:rsidR="00B665BA" w:rsidRPr="00B665BA" w:rsidRDefault="00B665BA" w:rsidP="00B665BA">
                <w:pPr>
                  <w:spacing w:after="0" w:line="240" w:lineRule="auto"/>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Подраздел 2.1. Транспортные происшествия у ИСПОЛНИТЕЛЯ / СУБИСПОЛНИТЕЛЕЙ организациях</w:t>
                </w:r>
              </w:p>
            </w:tc>
            <w:tc>
              <w:tcPr>
                <w:tcW w:w="248" w:type="pct"/>
                <w:gridSpan w:val="2"/>
                <w:tcBorders>
                  <w:top w:val="nil"/>
                  <w:left w:val="nil"/>
                  <w:bottom w:val="single" w:sz="4" w:space="0" w:color="auto"/>
                  <w:right w:val="single" w:sz="4" w:space="0" w:color="auto"/>
                </w:tcBorders>
                <w:shd w:val="clear" w:color="00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 </w:t>
                </w:r>
              </w:p>
            </w:tc>
            <w:tc>
              <w:tcPr>
                <w:tcW w:w="249" w:type="pct"/>
                <w:tcBorders>
                  <w:top w:val="nil"/>
                  <w:left w:val="nil"/>
                  <w:bottom w:val="single" w:sz="4" w:space="0" w:color="auto"/>
                  <w:right w:val="single" w:sz="4" w:space="0" w:color="auto"/>
                </w:tcBorders>
                <w:shd w:val="clear" w:color="00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 </w:t>
                </w:r>
              </w:p>
            </w:tc>
            <w:tc>
              <w:tcPr>
                <w:tcW w:w="248" w:type="pct"/>
                <w:tcBorders>
                  <w:top w:val="nil"/>
                  <w:left w:val="nil"/>
                  <w:bottom w:val="single" w:sz="4" w:space="0" w:color="auto"/>
                  <w:right w:val="single" w:sz="4" w:space="0" w:color="auto"/>
                </w:tcBorders>
                <w:shd w:val="clear" w:color="00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 </w:t>
                </w:r>
              </w:p>
            </w:tc>
            <w:tc>
              <w:tcPr>
                <w:tcW w:w="249" w:type="pct"/>
                <w:tcBorders>
                  <w:top w:val="nil"/>
                  <w:left w:val="nil"/>
                  <w:bottom w:val="single" w:sz="4" w:space="0" w:color="auto"/>
                  <w:right w:val="single" w:sz="4" w:space="0" w:color="auto"/>
                </w:tcBorders>
                <w:shd w:val="clear" w:color="00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00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 </w:t>
                </w:r>
              </w:p>
            </w:tc>
            <w:tc>
              <w:tcPr>
                <w:tcW w:w="292" w:type="pct"/>
                <w:tcBorders>
                  <w:top w:val="nil"/>
                  <w:left w:val="nil"/>
                  <w:bottom w:val="single" w:sz="4" w:space="0" w:color="auto"/>
                  <w:right w:val="single" w:sz="4" w:space="0" w:color="auto"/>
                </w:tcBorders>
                <w:shd w:val="clear" w:color="00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 </w:t>
                </w:r>
              </w:p>
            </w:tc>
            <w:tc>
              <w:tcPr>
                <w:tcW w:w="249" w:type="pct"/>
                <w:tcBorders>
                  <w:top w:val="nil"/>
                  <w:left w:val="nil"/>
                  <w:bottom w:val="single" w:sz="4" w:space="0" w:color="auto"/>
                  <w:right w:val="single" w:sz="4" w:space="0" w:color="auto"/>
                </w:tcBorders>
                <w:shd w:val="clear" w:color="00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 </w:t>
                </w:r>
              </w:p>
            </w:tc>
            <w:tc>
              <w:tcPr>
                <w:tcW w:w="207" w:type="pct"/>
                <w:tcBorders>
                  <w:top w:val="nil"/>
                  <w:left w:val="nil"/>
                  <w:bottom w:val="single" w:sz="4" w:space="0" w:color="auto"/>
                  <w:right w:val="single" w:sz="4" w:space="0" w:color="auto"/>
                </w:tcBorders>
                <w:shd w:val="clear" w:color="00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 </w:t>
                </w:r>
              </w:p>
            </w:tc>
            <w:tc>
              <w:tcPr>
                <w:tcW w:w="248" w:type="pct"/>
                <w:gridSpan w:val="2"/>
                <w:tcBorders>
                  <w:top w:val="nil"/>
                  <w:left w:val="nil"/>
                  <w:bottom w:val="single" w:sz="4" w:space="0" w:color="auto"/>
                  <w:right w:val="single" w:sz="4" w:space="0" w:color="auto"/>
                </w:tcBorders>
                <w:shd w:val="clear" w:color="00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 </w:t>
                </w:r>
              </w:p>
            </w:tc>
            <w:tc>
              <w:tcPr>
                <w:tcW w:w="250" w:type="pct"/>
                <w:gridSpan w:val="2"/>
                <w:tcBorders>
                  <w:top w:val="nil"/>
                  <w:left w:val="nil"/>
                  <w:bottom w:val="single" w:sz="4" w:space="0" w:color="auto"/>
                  <w:right w:val="single" w:sz="4" w:space="0" w:color="auto"/>
                </w:tcBorders>
                <w:shd w:val="clear" w:color="00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 </w:t>
                </w:r>
              </w:p>
            </w:tc>
            <w:tc>
              <w:tcPr>
                <w:tcW w:w="207" w:type="pct"/>
                <w:tcBorders>
                  <w:top w:val="nil"/>
                  <w:left w:val="nil"/>
                  <w:bottom w:val="single" w:sz="4" w:space="0" w:color="auto"/>
                  <w:right w:val="single" w:sz="4" w:space="0" w:color="auto"/>
                </w:tcBorders>
                <w:shd w:val="clear" w:color="00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 </w:t>
                </w:r>
              </w:p>
            </w:tc>
            <w:tc>
              <w:tcPr>
                <w:tcW w:w="248" w:type="pct"/>
                <w:tcBorders>
                  <w:top w:val="nil"/>
                  <w:left w:val="nil"/>
                  <w:bottom w:val="single" w:sz="4" w:space="0" w:color="auto"/>
                  <w:right w:val="single" w:sz="4" w:space="0" w:color="auto"/>
                </w:tcBorders>
                <w:shd w:val="clear" w:color="00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00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 </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xml:space="preserve">Количество ДТП с участием транспорта ИСПОЛНИТЕЛЯ / СУБИСПОЛНИТЕЛЯ организаций </w:t>
                </w:r>
                <w:r w:rsidRPr="00B665BA">
                  <w:rPr>
                    <w:rFonts w:ascii="Times New Roman" w:eastAsia="Times New Roman" w:hAnsi="Times New Roman" w:cs="Times New Roman"/>
                    <w:sz w:val="20"/>
                    <w:szCs w:val="20"/>
                    <w:lang w:eastAsia="ru-RU"/>
                  </w:rPr>
                  <w:lastRenderedPageBreak/>
                  <w:t>во время оказания услуги или выполнения работы по ДОГОВОРУ с ПАО «НК «Роснефть» (ОГ) на территории ПАО «НК «Роснефть» (ОГ), из них:</w:t>
                </w:r>
              </w:p>
            </w:tc>
            <w:tc>
              <w:tcPr>
                <w:tcW w:w="452" w:type="pct"/>
                <w:gridSpan w:val="2"/>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lastRenderedPageBreak/>
                  <w:t>ежемесячно</w:t>
                </w:r>
              </w:p>
            </w:tc>
            <w:tc>
              <w:tcPr>
                <w:tcW w:w="214" w:type="pct"/>
                <w:gridSpan w:val="2"/>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шт.</w:t>
                </w:r>
              </w:p>
            </w:tc>
            <w:tc>
              <w:tcPr>
                <w:tcW w:w="248" w:type="pct"/>
                <w:gridSpan w:val="2"/>
                <w:tcBorders>
                  <w:top w:val="nil"/>
                  <w:left w:val="nil"/>
                  <w:bottom w:val="single" w:sz="4" w:space="0" w:color="auto"/>
                  <w:right w:val="single" w:sz="4" w:space="0" w:color="auto"/>
                </w:tcBorders>
                <w:shd w:val="clear" w:color="FF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8" w:type="pct"/>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07" w:type="pct"/>
                <w:gridSpan w:val="2"/>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92" w:type="pct"/>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07" w:type="pct"/>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8" w:type="pct"/>
                <w:gridSpan w:val="2"/>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50" w:type="pct"/>
                <w:gridSpan w:val="2"/>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07" w:type="pct"/>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8" w:type="pct"/>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07" w:type="pct"/>
                <w:gridSpan w:val="2"/>
                <w:tcBorders>
                  <w:top w:val="nil"/>
                  <w:left w:val="nil"/>
                  <w:bottom w:val="single" w:sz="4" w:space="0" w:color="auto"/>
                  <w:right w:val="single" w:sz="4" w:space="0" w:color="auto"/>
                </w:tcBorders>
                <w:shd w:val="clear" w:color="000000"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ind w:firstLineChars="100" w:firstLine="200"/>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lastRenderedPageBreak/>
                  <w:t>по вине водителя</w:t>
                </w:r>
                <w:r w:rsidRPr="00B665BA">
                  <w:rPr>
                    <w:rFonts w:ascii="Times New Roman" w:eastAsia="Times New Roman" w:hAnsi="Times New Roman" w:cs="Times New Roman"/>
                    <w:b/>
                    <w:bCs/>
                    <w:color w:val="000000"/>
                    <w:sz w:val="20"/>
                    <w:szCs w:val="20"/>
                    <w:lang w:eastAsia="ru-RU"/>
                  </w:rPr>
                  <w:t xml:space="preserve"> </w:t>
                </w:r>
                <w:r w:rsidRPr="00B665BA">
                  <w:rPr>
                    <w:rFonts w:ascii="Times New Roman" w:eastAsia="Times New Roman" w:hAnsi="Times New Roman" w:cs="Times New Roman"/>
                    <w:bCs/>
                    <w:color w:val="000000"/>
                    <w:sz w:val="20"/>
                    <w:szCs w:val="20"/>
                    <w:lang w:eastAsia="ru-RU"/>
                  </w:rPr>
                  <w:t xml:space="preserve">ИСПОЛНИТЕЛЯ / СУБИСПОЛНИТЕЛЯ </w:t>
                </w:r>
                <w:r w:rsidRPr="00B665BA">
                  <w:rPr>
                    <w:rFonts w:ascii="Times New Roman" w:eastAsia="Times New Roman" w:hAnsi="Times New Roman" w:cs="Times New Roman"/>
                    <w:sz w:val="20"/>
                    <w:szCs w:val="20"/>
                    <w:lang w:eastAsia="ru-RU"/>
                  </w:rPr>
                  <w:t>организации</w:t>
                </w:r>
              </w:p>
            </w:tc>
            <w:tc>
              <w:tcPr>
                <w:tcW w:w="452"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шт.</w:t>
                </w:r>
              </w:p>
            </w:tc>
            <w:tc>
              <w:tcPr>
                <w:tcW w:w="248" w:type="pct"/>
                <w:gridSpan w:val="2"/>
                <w:tcBorders>
                  <w:top w:val="nil"/>
                  <w:left w:val="nil"/>
                  <w:bottom w:val="single" w:sz="4" w:space="0" w:color="auto"/>
                  <w:right w:val="single" w:sz="4" w:space="0" w:color="auto"/>
                </w:tcBorders>
                <w:shd w:val="clear" w:color="FF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92"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50"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ind w:firstLineChars="100" w:firstLine="200"/>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по вине третьих лиц</w:t>
                </w:r>
              </w:p>
            </w:tc>
            <w:tc>
              <w:tcPr>
                <w:tcW w:w="452"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шт.</w:t>
                </w:r>
              </w:p>
            </w:tc>
            <w:tc>
              <w:tcPr>
                <w:tcW w:w="248" w:type="pct"/>
                <w:gridSpan w:val="2"/>
                <w:tcBorders>
                  <w:top w:val="nil"/>
                  <w:left w:val="nil"/>
                  <w:bottom w:val="single" w:sz="4" w:space="0" w:color="auto"/>
                  <w:right w:val="single" w:sz="4" w:space="0" w:color="auto"/>
                </w:tcBorders>
                <w:shd w:val="clear" w:color="FF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92"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50"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xml:space="preserve">Количество пострадавших в ДТП, всего, из них:                           </w:t>
                </w:r>
              </w:p>
            </w:tc>
            <w:tc>
              <w:tcPr>
                <w:tcW w:w="452" w:type="pct"/>
                <w:gridSpan w:val="2"/>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человек</w:t>
                </w:r>
              </w:p>
            </w:tc>
            <w:tc>
              <w:tcPr>
                <w:tcW w:w="248" w:type="pct"/>
                <w:gridSpan w:val="2"/>
                <w:tcBorders>
                  <w:top w:val="nil"/>
                  <w:left w:val="nil"/>
                  <w:bottom w:val="single" w:sz="4" w:space="0" w:color="auto"/>
                  <w:right w:val="single" w:sz="4" w:space="0" w:color="auto"/>
                </w:tcBorders>
                <w:shd w:val="clear" w:color="FF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000000"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c>
              <w:tcPr>
                <w:tcW w:w="248" w:type="pct"/>
                <w:tcBorders>
                  <w:top w:val="nil"/>
                  <w:left w:val="nil"/>
                  <w:bottom w:val="single" w:sz="4" w:space="0" w:color="auto"/>
                  <w:right w:val="single" w:sz="4" w:space="0" w:color="auto"/>
                </w:tcBorders>
                <w:shd w:val="clear" w:color="000000"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c>
              <w:tcPr>
                <w:tcW w:w="249" w:type="pct"/>
                <w:tcBorders>
                  <w:top w:val="nil"/>
                  <w:left w:val="nil"/>
                  <w:bottom w:val="single" w:sz="4" w:space="0" w:color="auto"/>
                  <w:right w:val="single" w:sz="4" w:space="0" w:color="auto"/>
                </w:tcBorders>
                <w:shd w:val="clear" w:color="000000"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c>
              <w:tcPr>
                <w:tcW w:w="207" w:type="pct"/>
                <w:gridSpan w:val="2"/>
                <w:tcBorders>
                  <w:top w:val="nil"/>
                  <w:left w:val="nil"/>
                  <w:bottom w:val="single" w:sz="4" w:space="0" w:color="auto"/>
                  <w:right w:val="single" w:sz="4" w:space="0" w:color="auto"/>
                </w:tcBorders>
                <w:shd w:val="clear" w:color="000000"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c>
              <w:tcPr>
                <w:tcW w:w="292" w:type="pct"/>
                <w:tcBorders>
                  <w:top w:val="nil"/>
                  <w:left w:val="nil"/>
                  <w:bottom w:val="single" w:sz="4" w:space="0" w:color="auto"/>
                  <w:right w:val="single" w:sz="4" w:space="0" w:color="auto"/>
                </w:tcBorders>
                <w:shd w:val="clear" w:color="000000"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c>
              <w:tcPr>
                <w:tcW w:w="249" w:type="pct"/>
                <w:tcBorders>
                  <w:top w:val="nil"/>
                  <w:left w:val="nil"/>
                  <w:bottom w:val="single" w:sz="4" w:space="0" w:color="auto"/>
                  <w:right w:val="single" w:sz="4" w:space="0" w:color="auto"/>
                </w:tcBorders>
                <w:shd w:val="clear" w:color="000000"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c>
              <w:tcPr>
                <w:tcW w:w="207" w:type="pct"/>
                <w:tcBorders>
                  <w:top w:val="nil"/>
                  <w:left w:val="nil"/>
                  <w:bottom w:val="single" w:sz="4" w:space="0" w:color="auto"/>
                  <w:right w:val="single" w:sz="4" w:space="0" w:color="auto"/>
                </w:tcBorders>
                <w:shd w:val="clear" w:color="000000"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c>
              <w:tcPr>
                <w:tcW w:w="248" w:type="pct"/>
                <w:gridSpan w:val="2"/>
                <w:tcBorders>
                  <w:top w:val="nil"/>
                  <w:left w:val="nil"/>
                  <w:bottom w:val="single" w:sz="4" w:space="0" w:color="auto"/>
                  <w:right w:val="single" w:sz="4" w:space="0" w:color="auto"/>
                </w:tcBorders>
                <w:shd w:val="clear" w:color="000000"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c>
              <w:tcPr>
                <w:tcW w:w="250" w:type="pct"/>
                <w:gridSpan w:val="2"/>
                <w:tcBorders>
                  <w:top w:val="nil"/>
                  <w:left w:val="nil"/>
                  <w:bottom w:val="single" w:sz="4" w:space="0" w:color="auto"/>
                  <w:right w:val="single" w:sz="4" w:space="0" w:color="auto"/>
                </w:tcBorders>
                <w:shd w:val="clear" w:color="000000"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c>
              <w:tcPr>
                <w:tcW w:w="207" w:type="pct"/>
                <w:tcBorders>
                  <w:top w:val="nil"/>
                  <w:left w:val="nil"/>
                  <w:bottom w:val="single" w:sz="4" w:space="0" w:color="auto"/>
                  <w:right w:val="single" w:sz="4" w:space="0" w:color="auto"/>
                </w:tcBorders>
                <w:shd w:val="clear" w:color="000000"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c>
              <w:tcPr>
                <w:tcW w:w="248" w:type="pct"/>
                <w:tcBorders>
                  <w:top w:val="nil"/>
                  <w:left w:val="nil"/>
                  <w:bottom w:val="single" w:sz="4" w:space="0" w:color="auto"/>
                  <w:right w:val="single" w:sz="4" w:space="0" w:color="auto"/>
                </w:tcBorders>
                <w:shd w:val="clear" w:color="000000"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c>
              <w:tcPr>
                <w:tcW w:w="207" w:type="pct"/>
                <w:gridSpan w:val="2"/>
                <w:tcBorders>
                  <w:top w:val="nil"/>
                  <w:left w:val="nil"/>
                  <w:bottom w:val="single" w:sz="4" w:space="0" w:color="auto"/>
                  <w:right w:val="single" w:sz="4" w:space="0" w:color="auto"/>
                </w:tcBorders>
                <w:shd w:val="clear" w:color="000000"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работников ОГ:</w:t>
                </w:r>
              </w:p>
            </w:tc>
            <w:tc>
              <w:tcPr>
                <w:tcW w:w="452" w:type="pct"/>
                <w:gridSpan w:val="2"/>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человек</w:t>
                </w:r>
              </w:p>
            </w:tc>
            <w:tc>
              <w:tcPr>
                <w:tcW w:w="248" w:type="pct"/>
                <w:gridSpan w:val="2"/>
                <w:tcBorders>
                  <w:top w:val="nil"/>
                  <w:left w:val="nil"/>
                  <w:bottom w:val="single" w:sz="4" w:space="0" w:color="auto"/>
                  <w:right w:val="single" w:sz="4" w:space="0" w:color="auto"/>
                </w:tcBorders>
                <w:shd w:val="clear" w:color="FF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000000"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c>
              <w:tcPr>
                <w:tcW w:w="248" w:type="pct"/>
                <w:tcBorders>
                  <w:top w:val="nil"/>
                  <w:left w:val="nil"/>
                  <w:bottom w:val="single" w:sz="4" w:space="0" w:color="auto"/>
                  <w:right w:val="single" w:sz="4" w:space="0" w:color="auto"/>
                </w:tcBorders>
                <w:shd w:val="clear" w:color="000000"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c>
              <w:tcPr>
                <w:tcW w:w="249" w:type="pct"/>
                <w:tcBorders>
                  <w:top w:val="nil"/>
                  <w:left w:val="nil"/>
                  <w:bottom w:val="single" w:sz="4" w:space="0" w:color="auto"/>
                  <w:right w:val="single" w:sz="4" w:space="0" w:color="auto"/>
                </w:tcBorders>
                <w:shd w:val="clear" w:color="000000"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c>
              <w:tcPr>
                <w:tcW w:w="207" w:type="pct"/>
                <w:gridSpan w:val="2"/>
                <w:tcBorders>
                  <w:top w:val="nil"/>
                  <w:left w:val="nil"/>
                  <w:bottom w:val="single" w:sz="4" w:space="0" w:color="auto"/>
                  <w:right w:val="single" w:sz="4" w:space="0" w:color="auto"/>
                </w:tcBorders>
                <w:shd w:val="clear" w:color="000000"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c>
              <w:tcPr>
                <w:tcW w:w="292" w:type="pct"/>
                <w:tcBorders>
                  <w:top w:val="nil"/>
                  <w:left w:val="nil"/>
                  <w:bottom w:val="single" w:sz="4" w:space="0" w:color="auto"/>
                  <w:right w:val="single" w:sz="4" w:space="0" w:color="auto"/>
                </w:tcBorders>
                <w:shd w:val="clear" w:color="000000"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c>
              <w:tcPr>
                <w:tcW w:w="249" w:type="pct"/>
                <w:tcBorders>
                  <w:top w:val="nil"/>
                  <w:left w:val="nil"/>
                  <w:bottom w:val="single" w:sz="4" w:space="0" w:color="auto"/>
                  <w:right w:val="single" w:sz="4" w:space="0" w:color="auto"/>
                </w:tcBorders>
                <w:shd w:val="clear" w:color="000000"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c>
              <w:tcPr>
                <w:tcW w:w="207" w:type="pct"/>
                <w:tcBorders>
                  <w:top w:val="nil"/>
                  <w:left w:val="nil"/>
                  <w:bottom w:val="single" w:sz="4" w:space="0" w:color="auto"/>
                  <w:right w:val="single" w:sz="4" w:space="0" w:color="auto"/>
                </w:tcBorders>
                <w:shd w:val="clear" w:color="000000"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c>
              <w:tcPr>
                <w:tcW w:w="248" w:type="pct"/>
                <w:gridSpan w:val="2"/>
                <w:tcBorders>
                  <w:top w:val="nil"/>
                  <w:left w:val="nil"/>
                  <w:bottom w:val="single" w:sz="4" w:space="0" w:color="auto"/>
                  <w:right w:val="single" w:sz="4" w:space="0" w:color="auto"/>
                </w:tcBorders>
                <w:shd w:val="clear" w:color="000000"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c>
              <w:tcPr>
                <w:tcW w:w="250" w:type="pct"/>
                <w:gridSpan w:val="2"/>
                <w:tcBorders>
                  <w:top w:val="nil"/>
                  <w:left w:val="nil"/>
                  <w:bottom w:val="single" w:sz="4" w:space="0" w:color="auto"/>
                  <w:right w:val="single" w:sz="4" w:space="0" w:color="auto"/>
                </w:tcBorders>
                <w:shd w:val="clear" w:color="000000"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c>
              <w:tcPr>
                <w:tcW w:w="207" w:type="pct"/>
                <w:tcBorders>
                  <w:top w:val="nil"/>
                  <w:left w:val="nil"/>
                  <w:bottom w:val="single" w:sz="4" w:space="0" w:color="auto"/>
                  <w:right w:val="single" w:sz="4" w:space="0" w:color="auto"/>
                </w:tcBorders>
                <w:shd w:val="clear" w:color="000000"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c>
              <w:tcPr>
                <w:tcW w:w="248" w:type="pct"/>
                <w:tcBorders>
                  <w:top w:val="nil"/>
                  <w:left w:val="nil"/>
                  <w:bottom w:val="single" w:sz="4" w:space="0" w:color="auto"/>
                  <w:right w:val="single" w:sz="4" w:space="0" w:color="auto"/>
                </w:tcBorders>
                <w:shd w:val="clear" w:color="000000"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c>
              <w:tcPr>
                <w:tcW w:w="207" w:type="pct"/>
                <w:gridSpan w:val="2"/>
                <w:tcBorders>
                  <w:top w:val="nil"/>
                  <w:left w:val="nil"/>
                  <w:bottom w:val="single" w:sz="4" w:space="0" w:color="auto"/>
                  <w:right w:val="single" w:sz="4" w:space="0" w:color="auto"/>
                </w:tcBorders>
                <w:shd w:val="clear" w:color="000000"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ind w:firstLineChars="100" w:firstLine="200"/>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с легкой степенью тяжести</w:t>
                </w:r>
              </w:p>
            </w:tc>
            <w:tc>
              <w:tcPr>
                <w:tcW w:w="452"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человек</w:t>
                </w:r>
              </w:p>
            </w:tc>
            <w:tc>
              <w:tcPr>
                <w:tcW w:w="248" w:type="pct"/>
                <w:gridSpan w:val="2"/>
                <w:tcBorders>
                  <w:top w:val="nil"/>
                  <w:left w:val="nil"/>
                  <w:bottom w:val="single" w:sz="4" w:space="0" w:color="auto"/>
                  <w:right w:val="single" w:sz="4" w:space="0" w:color="auto"/>
                </w:tcBorders>
                <w:shd w:val="clear" w:color="FF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92"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50"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ind w:firstLineChars="100" w:firstLine="200"/>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с тяжелой степенью тяжести</w:t>
                </w:r>
              </w:p>
            </w:tc>
            <w:tc>
              <w:tcPr>
                <w:tcW w:w="452"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человек</w:t>
                </w:r>
              </w:p>
            </w:tc>
            <w:tc>
              <w:tcPr>
                <w:tcW w:w="248" w:type="pct"/>
                <w:gridSpan w:val="2"/>
                <w:tcBorders>
                  <w:top w:val="nil"/>
                  <w:left w:val="nil"/>
                  <w:bottom w:val="single" w:sz="4" w:space="0" w:color="auto"/>
                  <w:right w:val="single" w:sz="4" w:space="0" w:color="auto"/>
                </w:tcBorders>
                <w:shd w:val="clear" w:color="FF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92"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50"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ind w:firstLineChars="100" w:firstLine="200"/>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со смертельным исходом</w:t>
                </w:r>
              </w:p>
            </w:tc>
            <w:tc>
              <w:tcPr>
                <w:tcW w:w="452"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человек</w:t>
                </w:r>
              </w:p>
            </w:tc>
            <w:tc>
              <w:tcPr>
                <w:tcW w:w="248" w:type="pct"/>
                <w:gridSpan w:val="2"/>
                <w:tcBorders>
                  <w:top w:val="nil"/>
                  <w:left w:val="nil"/>
                  <w:bottom w:val="single" w:sz="4" w:space="0" w:color="auto"/>
                  <w:right w:val="single" w:sz="4" w:space="0" w:color="auto"/>
                </w:tcBorders>
                <w:shd w:val="clear" w:color="FF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92"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50"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работников</w:t>
                </w:r>
                <w:r w:rsidRPr="00B665BA">
                  <w:rPr>
                    <w:rFonts w:ascii="Times New Roman" w:eastAsia="Times New Roman" w:hAnsi="Times New Roman" w:cs="Times New Roman"/>
                    <w:b/>
                    <w:bCs/>
                    <w:color w:val="000000"/>
                    <w:sz w:val="20"/>
                    <w:szCs w:val="20"/>
                    <w:lang w:eastAsia="ru-RU"/>
                  </w:rPr>
                  <w:t xml:space="preserve"> </w:t>
                </w:r>
                <w:r w:rsidRPr="00B665BA">
                  <w:rPr>
                    <w:rFonts w:ascii="Times New Roman" w:eastAsia="Times New Roman" w:hAnsi="Times New Roman" w:cs="Times New Roman"/>
                    <w:bCs/>
                    <w:color w:val="000000"/>
                    <w:sz w:val="20"/>
                    <w:szCs w:val="20"/>
                    <w:lang w:eastAsia="ru-RU"/>
                  </w:rPr>
                  <w:t>ИСПОЛНИТЕЛЯ / СУБИСПОЛНИТЕЛЕЙ</w:t>
                </w:r>
                <w:r w:rsidRPr="00B665BA">
                  <w:rPr>
                    <w:rFonts w:ascii="Times New Roman" w:eastAsia="Times New Roman" w:hAnsi="Times New Roman" w:cs="Times New Roman"/>
                    <w:sz w:val="20"/>
                    <w:szCs w:val="20"/>
                    <w:lang w:eastAsia="ru-RU"/>
                  </w:rPr>
                  <w:t xml:space="preserve"> организации:</w:t>
                </w:r>
              </w:p>
            </w:tc>
            <w:tc>
              <w:tcPr>
                <w:tcW w:w="452" w:type="pct"/>
                <w:gridSpan w:val="2"/>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человек</w:t>
                </w:r>
              </w:p>
            </w:tc>
            <w:tc>
              <w:tcPr>
                <w:tcW w:w="248" w:type="pct"/>
                <w:gridSpan w:val="2"/>
                <w:tcBorders>
                  <w:top w:val="nil"/>
                  <w:left w:val="nil"/>
                  <w:bottom w:val="single" w:sz="4" w:space="0" w:color="auto"/>
                  <w:right w:val="single" w:sz="4" w:space="0" w:color="auto"/>
                </w:tcBorders>
                <w:shd w:val="clear" w:color="FF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000000"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c>
              <w:tcPr>
                <w:tcW w:w="248" w:type="pct"/>
                <w:tcBorders>
                  <w:top w:val="nil"/>
                  <w:left w:val="nil"/>
                  <w:bottom w:val="single" w:sz="4" w:space="0" w:color="auto"/>
                  <w:right w:val="single" w:sz="4" w:space="0" w:color="auto"/>
                </w:tcBorders>
                <w:shd w:val="clear" w:color="000000"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c>
              <w:tcPr>
                <w:tcW w:w="249" w:type="pct"/>
                <w:tcBorders>
                  <w:top w:val="nil"/>
                  <w:left w:val="nil"/>
                  <w:bottom w:val="single" w:sz="4" w:space="0" w:color="auto"/>
                  <w:right w:val="single" w:sz="4" w:space="0" w:color="auto"/>
                </w:tcBorders>
                <w:shd w:val="clear" w:color="000000"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c>
              <w:tcPr>
                <w:tcW w:w="207" w:type="pct"/>
                <w:gridSpan w:val="2"/>
                <w:tcBorders>
                  <w:top w:val="nil"/>
                  <w:left w:val="nil"/>
                  <w:bottom w:val="single" w:sz="4" w:space="0" w:color="auto"/>
                  <w:right w:val="single" w:sz="4" w:space="0" w:color="auto"/>
                </w:tcBorders>
                <w:shd w:val="clear" w:color="000000"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c>
              <w:tcPr>
                <w:tcW w:w="292" w:type="pct"/>
                <w:tcBorders>
                  <w:top w:val="nil"/>
                  <w:left w:val="nil"/>
                  <w:bottom w:val="single" w:sz="4" w:space="0" w:color="auto"/>
                  <w:right w:val="single" w:sz="4" w:space="0" w:color="auto"/>
                </w:tcBorders>
                <w:shd w:val="clear" w:color="000000"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c>
              <w:tcPr>
                <w:tcW w:w="249" w:type="pct"/>
                <w:tcBorders>
                  <w:top w:val="nil"/>
                  <w:left w:val="nil"/>
                  <w:bottom w:val="single" w:sz="4" w:space="0" w:color="auto"/>
                  <w:right w:val="single" w:sz="4" w:space="0" w:color="auto"/>
                </w:tcBorders>
                <w:shd w:val="clear" w:color="000000"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c>
              <w:tcPr>
                <w:tcW w:w="207" w:type="pct"/>
                <w:tcBorders>
                  <w:top w:val="nil"/>
                  <w:left w:val="nil"/>
                  <w:bottom w:val="single" w:sz="4" w:space="0" w:color="auto"/>
                  <w:right w:val="single" w:sz="4" w:space="0" w:color="auto"/>
                </w:tcBorders>
                <w:shd w:val="clear" w:color="000000"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c>
              <w:tcPr>
                <w:tcW w:w="248" w:type="pct"/>
                <w:gridSpan w:val="2"/>
                <w:tcBorders>
                  <w:top w:val="nil"/>
                  <w:left w:val="nil"/>
                  <w:bottom w:val="single" w:sz="4" w:space="0" w:color="auto"/>
                  <w:right w:val="single" w:sz="4" w:space="0" w:color="auto"/>
                </w:tcBorders>
                <w:shd w:val="clear" w:color="000000"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c>
              <w:tcPr>
                <w:tcW w:w="250" w:type="pct"/>
                <w:gridSpan w:val="2"/>
                <w:tcBorders>
                  <w:top w:val="nil"/>
                  <w:left w:val="nil"/>
                  <w:bottom w:val="single" w:sz="4" w:space="0" w:color="auto"/>
                  <w:right w:val="single" w:sz="4" w:space="0" w:color="auto"/>
                </w:tcBorders>
                <w:shd w:val="clear" w:color="000000"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c>
              <w:tcPr>
                <w:tcW w:w="207" w:type="pct"/>
                <w:tcBorders>
                  <w:top w:val="nil"/>
                  <w:left w:val="nil"/>
                  <w:bottom w:val="single" w:sz="4" w:space="0" w:color="auto"/>
                  <w:right w:val="single" w:sz="4" w:space="0" w:color="auto"/>
                </w:tcBorders>
                <w:shd w:val="clear" w:color="000000"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c>
              <w:tcPr>
                <w:tcW w:w="248" w:type="pct"/>
                <w:tcBorders>
                  <w:top w:val="nil"/>
                  <w:left w:val="nil"/>
                  <w:bottom w:val="single" w:sz="4" w:space="0" w:color="auto"/>
                  <w:right w:val="single" w:sz="4" w:space="0" w:color="auto"/>
                </w:tcBorders>
                <w:shd w:val="clear" w:color="000000"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c>
              <w:tcPr>
                <w:tcW w:w="207" w:type="pct"/>
                <w:gridSpan w:val="2"/>
                <w:tcBorders>
                  <w:top w:val="nil"/>
                  <w:left w:val="nil"/>
                  <w:bottom w:val="single" w:sz="4" w:space="0" w:color="auto"/>
                  <w:right w:val="single" w:sz="4" w:space="0" w:color="auto"/>
                </w:tcBorders>
                <w:shd w:val="clear" w:color="000000"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ind w:firstLineChars="100" w:firstLine="200"/>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с легкой степенью тяжести</w:t>
                </w:r>
              </w:p>
            </w:tc>
            <w:tc>
              <w:tcPr>
                <w:tcW w:w="452"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человек</w:t>
                </w:r>
              </w:p>
            </w:tc>
            <w:tc>
              <w:tcPr>
                <w:tcW w:w="248" w:type="pct"/>
                <w:gridSpan w:val="2"/>
                <w:tcBorders>
                  <w:top w:val="nil"/>
                  <w:left w:val="nil"/>
                  <w:bottom w:val="single" w:sz="4" w:space="0" w:color="auto"/>
                  <w:right w:val="single" w:sz="4" w:space="0" w:color="auto"/>
                </w:tcBorders>
                <w:shd w:val="clear" w:color="FF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92"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50"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ind w:firstLineChars="100" w:firstLine="200"/>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с тяжелой степенью тяжести</w:t>
                </w:r>
              </w:p>
            </w:tc>
            <w:tc>
              <w:tcPr>
                <w:tcW w:w="452"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человек</w:t>
                </w:r>
              </w:p>
            </w:tc>
            <w:tc>
              <w:tcPr>
                <w:tcW w:w="248" w:type="pct"/>
                <w:gridSpan w:val="2"/>
                <w:tcBorders>
                  <w:top w:val="nil"/>
                  <w:left w:val="nil"/>
                  <w:bottom w:val="single" w:sz="4" w:space="0" w:color="auto"/>
                  <w:right w:val="single" w:sz="4" w:space="0" w:color="auto"/>
                </w:tcBorders>
                <w:shd w:val="clear" w:color="FF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92"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50"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ind w:firstLineChars="100" w:firstLine="200"/>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со смертельным исходом</w:t>
                </w:r>
              </w:p>
            </w:tc>
            <w:tc>
              <w:tcPr>
                <w:tcW w:w="452"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человек</w:t>
                </w:r>
              </w:p>
            </w:tc>
            <w:tc>
              <w:tcPr>
                <w:tcW w:w="248" w:type="pct"/>
                <w:gridSpan w:val="2"/>
                <w:tcBorders>
                  <w:top w:val="nil"/>
                  <w:left w:val="nil"/>
                  <w:bottom w:val="single" w:sz="4" w:space="0" w:color="auto"/>
                  <w:right w:val="single" w:sz="4" w:space="0" w:color="auto"/>
                </w:tcBorders>
                <w:shd w:val="clear" w:color="FF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92"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50"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Количество Третьих лиц, пострадавших в ДТП</w:t>
                </w:r>
              </w:p>
            </w:tc>
            <w:tc>
              <w:tcPr>
                <w:tcW w:w="452"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человек</w:t>
                </w:r>
              </w:p>
            </w:tc>
            <w:tc>
              <w:tcPr>
                <w:tcW w:w="248" w:type="pct"/>
                <w:gridSpan w:val="2"/>
                <w:tcBorders>
                  <w:top w:val="nil"/>
                  <w:left w:val="nil"/>
                  <w:bottom w:val="single" w:sz="4" w:space="0" w:color="auto"/>
                  <w:right w:val="single" w:sz="4" w:space="0" w:color="auto"/>
                </w:tcBorders>
                <w:shd w:val="clear" w:color="FF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92"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50"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xml:space="preserve">Пробег ТС компаний оказывающих услуг ОГ ПАО «НК «Роснефть» в целях выполнения работ (оказания услуг) по ДОГОВОРУ с ОГ </w:t>
                </w:r>
              </w:p>
            </w:tc>
            <w:tc>
              <w:tcPr>
                <w:tcW w:w="452"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млн. км.</w:t>
                </w:r>
              </w:p>
            </w:tc>
            <w:tc>
              <w:tcPr>
                <w:tcW w:w="248" w:type="pct"/>
                <w:gridSpan w:val="2"/>
                <w:tcBorders>
                  <w:top w:val="nil"/>
                  <w:left w:val="nil"/>
                  <w:bottom w:val="single" w:sz="4" w:space="0" w:color="auto"/>
                  <w:right w:val="single" w:sz="4" w:space="0" w:color="auto"/>
                </w:tcBorders>
                <w:shd w:val="clear" w:color="FF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92"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50"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r>
          <w:tr w:rsidR="00B665BA" w:rsidRPr="00B665BA" w:rsidTr="00A20F40">
            <w:trPr>
              <w:gridAfter w:val="2"/>
              <w:wAfter w:w="230" w:type="pct"/>
              <w:trHeight w:val="20"/>
            </w:trPr>
            <w:tc>
              <w:tcPr>
                <w:tcW w:w="1660" w:type="pct"/>
                <w:gridSpan w:val="5"/>
                <w:tcBorders>
                  <w:top w:val="single" w:sz="4" w:space="0" w:color="auto"/>
                  <w:left w:val="single" w:sz="4" w:space="0" w:color="auto"/>
                  <w:bottom w:val="single" w:sz="4" w:space="0" w:color="auto"/>
                  <w:right w:val="single" w:sz="4" w:space="0" w:color="000000"/>
                </w:tcBorders>
                <w:shd w:val="clear" w:color="008080" w:fill="FDE9D9"/>
                <w:vAlign w:val="center"/>
                <w:hideMark/>
              </w:tcPr>
              <w:p w:rsidR="00B665BA" w:rsidRPr="00B665BA" w:rsidRDefault="00B665BA" w:rsidP="00B665BA">
                <w:pPr>
                  <w:spacing w:after="0" w:line="240" w:lineRule="auto"/>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Подраздел 2.2. Информация по транспорту  СТОРОНЫ1 / СУБИСПОЛНИТЕЛЕЙ, выполняющих работы, услуги для ОГ</w:t>
                </w:r>
              </w:p>
            </w:tc>
            <w:tc>
              <w:tcPr>
                <w:tcW w:w="248" w:type="pct"/>
                <w:gridSpan w:val="2"/>
                <w:tcBorders>
                  <w:top w:val="nil"/>
                  <w:left w:val="nil"/>
                  <w:bottom w:val="single" w:sz="4" w:space="0" w:color="auto"/>
                  <w:right w:val="single" w:sz="4" w:space="0" w:color="auto"/>
                </w:tcBorders>
                <w:shd w:val="clear" w:color="00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 </w:t>
                </w:r>
              </w:p>
            </w:tc>
            <w:tc>
              <w:tcPr>
                <w:tcW w:w="249" w:type="pct"/>
                <w:tcBorders>
                  <w:top w:val="nil"/>
                  <w:left w:val="nil"/>
                  <w:bottom w:val="single" w:sz="4" w:space="0" w:color="auto"/>
                  <w:right w:val="single" w:sz="4" w:space="0" w:color="auto"/>
                </w:tcBorders>
                <w:shd w:val="clear" w:color="00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 </w:t>
                </w:r>
              </w:p>
            </w:tc>
            <w:tc>
              <w:tcPr>
                <w:tcW w:w="248" w:type="pct"/>
                <w:tcBorders>
                  <w:top w:val="nil"/>
                  <w:left w:val="nil"/>
                  <w:bottom w:val="single" w:sz="4" w:space="0" w:color="auto"/>
                  <w:right w:val="single" w:sz="4" w:space="0" w:color="auto"/>
                </w:tcBorders>
                <w:shd w:val="clear" w:color="00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 </w:t>
                </w:r>
              </w:p>
            </w:tc>
            <w:tc>
              <w:tcPr>
                <w:tcW w:w="249" w:type="pct"/>
                <w:tcBorders>
                  <w:top w:val="nil"/>
                  <w:left w:val="nil"/>
                  <w:bottom w:val="nil"/>
                  <w:right w:val="single" w:sz="4" w:space="0" w:color="auto"/>
                </w:tcBorders>
                <w:shd w:val="clear" w:color="00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 </w:t>
                </w:r>
              </w:p>
            </w:tc>
            <w:tc>
              <w:tcPr>
                <w:tcW w:w="207" w:type="pct"/>
                <w:gridSpan w:val="2"/>
                <w:tcBorders>
                  <w:top w:val="nil"/>
                  <w:left w:val="nil"/>
                  <w:bottom w:val="nil"/>
                  <w:right w:val="single" w:sz="4" w:space="0" w:color="auto"/>
                </w:tcBorders>
                <w:shd w:val="clear" w:color="00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 </w:t>
                </w:r>
              </w:p>
            </w:tc>
            <w:tc>
              <w:tcPr>
                <w:tcW w:w="292" w:type="pct"/>
                <w:tcBorders>
                  <w:top w:val="nil"/>
                  <w:left w:val="nil"/>
                  <w:bottom w:val="nil"/>
                  <w:right w:val="single" w:sz="4" w:space="0" w:color="auto"/>
                </w:tcBorders>
                <w:shd w:val="clear" w:color="00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 </w:t>
                </w:r>
              </w:p>
            </w:tc>
            <w:tc>
              <w:tcPr>
                <w:tcW w:w="249" w:type="pct"/>
                <w:tcBorders>
                  <w:top w:val="nil"/>
                  <w:left w:val="nil"/>
                  <w:bottom w:val="nil"/>
                  <w:right w:val="single" w:sz="4" w:space="0" w:color="auto"/>
                </w:tcBorders>
                <w:shd w:val="clear" w:color="00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 </w:t>
                </w:r>
              </w:p>
            </w:tc>
            <w:tc>
              <w:tcPr>
                <w:tcW w:w="207" w:type="pct"/>
                <w:tcBorders>
                  <w:top w:val="nil"/>
                  <w:left w:val="nil"/>
                  <w:bottom w:val="nil"/>
                  <w:right w:val="single" w:sz="4" w:space="0" w:color="auto"/>
                </w:tcBorders>
                <w:shd w:val="clear" w:color="00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 </w:t>
                </w:r>
              </w:p>
            </w:tc>
            <w:tc>
              <w:tcPr>
                <w:tcW w:w="248" w:type="pct"/>
                <w:gridSpan w:val="2"/>
                <w:tcBorders>
                  <w:top w:val="nil"/>
                  <w:left w:val="nil"/>
                  <w:bottom w:val="nil"/>
                  <w:right w:val="single" w:sz="4" w:space="0" w:color="auto"/>
                </w:tcBorders>
                <w:shd w:val="clear" w:color="00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 </w:t>
                </w:r>
              </w:p>
            </w:tc>
            <w:tc>
              <w:tcPr>
                <w:tcW w:w="250" w:type="pct"/>
                <w:gridSpan w:val="2"/>
                <w:tcBorders>
                  <w:top w:val="nil"/>
                  <w:left w:val="nil"/>
                  <w:bottom w:val="nil"/>
                  <w:right w:val="single" w:sz="4" w:space="0" w:color="auto"/>
                </w:tcBorders>
                <w:shd w:val="clear" w:color="00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 </w:t>
                </w:r>
              </w:p>
            </w:tc>
            <w:tc>
              <w:tcPr>
                <w:tcW w:w="207" w:type="pct"/>
                <w:tcBorders>
                  <w:top w:val="nil"/>
                  <w:left w:val="nil"/>
                  <w:bottom w:val="nil"/>
                  <w:right w:val="single" w:sz="4" w:space="0" w:color="auto"/>
                </w:tcBorders>
                <w:shd w:val="clear" w:color="00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 </w:t>
                </w:r>
              </w:p>
            </w:tc>
            <w:tc>
              <w:tcPr>
                <w:tcW w:w="248" w:type="pct"/>
                <w:tcBorders>
                  <w:top w:val="nil"/>
                  <w:left w:val="nil"/>
                  <w:bottom w:val="nil"/>
                  <w:right w:val="single" w:sz="4" w:space="0" w:color="auto"/>
                </w:tcBorders>
                <w:shd w:val="clear" w:color="00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 </w:t>
                </w:r>
              </w:p>
            </w:tc>
            <w:tc>
              <w:tcPr>
                <w:tcW w:w="207" w:type="pct"/>
                <w:gridSpan w:val="2"/>
                <w:tcBorders>
                  <w:top w:val="nil"/>
                  <w:left w:val="nil"/>
                  <w:bottom w:val="nil"/>
                  <w:right w:val="single" w:sz="4" w:space="0" w:color="auto"/>
                </w:tcBorders>
                <w:shd w:val="clear" w:color="00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 </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000000" w:fill="D1FFFF"/>
                <w:vAlign w:val="center"/>
                <w:hideMark/>
              </w:tcPr>
              <w:p w:rsidR="00B665BA" w:rsidRPr="00B665BA" w:rsidRDefault="00B665BA" w:rsidP="00B665BA">
                <w:pPr>
                  <w:spacing w:after="0" w:line="240" w:lineRule="auto"/>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 xml:space="preserve">Количество ТС </w:t>
                </w:r>
                <w:r w:rsidRPr="00B665BA">
                  <w:rPr>
                    <w:rFonts w:ascii="Times New Roman" w:eastAsia="Times New Roman" w:hAnsi="Times New Roman" w:cs="Times New Roman"/>
                    <w:b/>
                    <w:bCs/>
                    <w:color w:val="000000"/>
                    <w:sz w:val="20"/>
                    <w:szCs w:val="20"/>
                    <w:lang w:eastAsia="ru-RU"/>
                  </w:rPr>
                  <w:t>СТОРОНЫ1 / СУБСИСПОЛНИТЕЛЯ</w:t>
                </w:r>
                <w:r w:rsidRPr="00B665BA">
                  <w:rPr>
                    <w:rFonts w:ascii="Times New Roman" w:eastAsia="Times New Roman" w:hAnsi="Times New Roman" w:cs="Times New Roman"/>
                    <w:b/>
                    <w:bCs/>
                    <w:sz w:val="20"/>
                    <w:szCs w:val="20"/>
                    <w:lang w:eastAsia="ru-RU"/>
                  </w:rPr>
                  <w:t xml:space="preserve">, всего, из </w:t>
                </w:r>
                <w:r w:rsidRPr="00B665BA">
                  <w:rPr>
                    <w:rFonts w:ascii="Times New Roman" w:eastAsia="Times New Roman" w:hAnsi="Times New Roman" w:cs="Times New Roman"/>
                    <w:b/>
                    <w:bCs/>
                    <w:sz w:val="20"/>
                    <w:szCs w:val="20"/>
                    <w:lang w:eastAsia="ru-RU"/>
                  </w:rPr>
                  <w:lastRenderedPageBreak/>
                  <w:t xml:space="preserve">них: </w:t>
                </w:r>
              </w:p>
            </w:tc>
            <w:tc>
              <w:tcPr>
                <w:tcW w:w="452" w:type="pct"/>
                <w:gridSpan w:val="2"/>
                <w:tcBorders>
                  <w:top w:val="nil"/>
                  <w:left w:val="nil"/>
                  <w:bottom w:val="single" w:sz="4" w:space="0" w:color="auto"/>
                  <w:right w:val="single" w:sz="4" w:space="0" w:color="auto"/>
                </w:tcBorders>
                <w:shd w:val="clear" w:color="00FFFF" w:fill="D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lastRenderedPageBreak/>
                  <w:t>ежемесячно</w:t>
                </w:r>
              </w:p>
            </w:tc>
            <w:tc>
              <w:tcPr>
                <w:tcW w:w="214" w:type="pct"/>
                <w:gridSpan w:val="2"/>
                <w:tcBorders>
                  <w:top w:val="nil"/>
                  <w:left w:val="nil"/>
                  <w:bottom w:val="single" w:sz="4" w:space="0" w:color="auto"/>
                  <w:right w:val="single" w:sz="4" w:space="0" w:color="auto"/>
                </w:tcBorders>
                <w:shd w:val="clear" w:color="000000" w:fill="D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ед.</w:t>
                </w:r>
              </w:p>
            </w:tc>
            <w:tc>
              <w:tcPr>
                <w:tcW w:w="248" w:type="pct"/>
                <w:gridSpan w:val="2"/>
                <w:tcBorders>
                  <w:top w:val="nil"/>
                  <w:left w:val="nil"/>
                  <w:bottom w:val="single" w:sz="4" w:space="0" w:color="auto"/>
                  <w:right w:val="single" w:sz="4" w:space="0" w:color="auto"/>
                </w:tcBorders>
                <w:shd w:val="clear" w:color="00FFFF"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0</w:t>
                </w:r>
              </w:p>
            </w:tc>
            <w:tc>
              <w:tcPr>
                <w:tcW w:w="249" w:type="pct"/>
                <w:tcBorders>
                  <w:top w:val="nil"/>
                  <w:left w:val="nil"/>
                  <w:bottom w:val="single" w:sz="4" w:space="0" w:color="auto"/>
                  <w:right w:val="single" w:sz="4" w:space="0" w:color="auto"/>
                </w:tcBorders>
                <w:shd w:val="clear" w:color="000000" w:fill="D1FFFF"/>
                <w:vAlign w:val="center"/>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0</w:t>
                </w:r>
              </w:p>
            </w:tc>
            <w:tc>
              <w:tcPr>
                <w:tcW w:w="248" w:type="pct"/>
                <w:tcBorders>
                  <w:top w:val="nil"/>
                  <w:left w:val="nil"/>
                  <w:bottom w:val="single" w:sz="4" w:space="0" w:color="auto"/>
                  <w:right w:val="single" w:sz="4" w:space="0" w:color="auto"/>
                </w:tcBorders>
                <w:shd w:val="clear" w:color="000000" w:fill="D1FFFF"/>
                <w:vAlign w:val="center"/>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0</w:t>
                </w:r>
              </w:p>
            </w:tc>
            <w:tc>
              <w:tcPr>
                <w:tcW w:w="249" w:type="pct"/>
                <w:tcBorders>
                  <w:top w:val="single" w:sz="4" w:space="0" w:color="auto"/>
                  <w:left w:val="nil"/>
                  <w:bottom w:val="single" w:sz="4" w:space="0" w:color="auto"/>
                  <w:right w:val="single" w:sz="4" w:space="0" w:color="auto"/>
                </w:tcBorders>
                <w:shd w:val="clear" w:color="000000" w:fill="D1FFFF"/>
                <w:vAlign w:val="center"/>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0</w:t>
                </w:r>
              </w:p>
            </w:tc>
            <w:tc>
              <w:tcPr>
                <w:tcW w:w="207" w:type="pct"/>
                <w:gridSpan w:val="2"/>
                <w:tcBorders>
                  <w:top w:val="single" w:sz="4" w:space="0" w:color="auto"/>
                  <w:left w:val="nil"/>
                  <w:bottom w:val="single" w:sz="4" w:space="0" w:color="auto"/>
                  <w:right w:val="single" w:sz="4" w:space="0" w:color="auto"/>
                </w:tcBorders>
                <w:shd w:val="clear" w:color="000000" w:fill="D1FFFF"/>
                <w:vAlign w:val="center"/>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0</w:t>
                </w:r>
              </w:p>
            </w:tc>
            <w:tc>
              <w:tcPr>
                <w:tcW w:w="292" w:type="pct"/>
                <w:tcBorders>
                  <w:top w:val="single" w:sz="4" w:space="0" w:color="auto"/>
                  <w:left w:val="nil"/>
                  <w:bottom w:val="single" w:sz="4" w:space="0" w:color="auto"/>
                  <w:right w:val="single" w:sz="4" w:space="0" w:color="auto"/>
                </w:tcBorders>
                <w:shd w:val="clear" w:color="000000" w:fill="D1FFFF"/>
                <w:vAlign w:val="center"/>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0</w:t>
                </w:r>
              </w:p>
            </w:tc>
            <w:tc>
              <w:tcPr>
                <w:tcW w:w="249" w:type="pct"/>
                <w:tcBorders>
                  <w:top w:val="single" w:sz="4" w:space="0" w:color="auto"/>
                  <w:left w:val="nil"/>
                  <w:bottom w:val="single" w:sz="4" w:space="0" w:color="auto"/>
                  <w:right w:val="single" w:sz="4" w:space="0" w:color="auto"/>
                </w:tcBorders>
                <w:shd w:val="clear" w:color="000000" w:fill="D1FFFF"/>
                <w:vAlign w:val="center"/>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0</w:t>
                </w:r>
              </w:p>
            </w:tc>
            <w:tc>
              <w:tcPr>
                <w:tcW w:w="207" w:type="pct"/>
                <w:tcBorders>
                  <w:top w:val="single" w:sz="4" w:space="0" w:color="auto"/>
                  <w:left w:val="nil"/>
                  <w:bottom w:val="single" w:sz="4" w:space="0" w:color="auto"/>
                  <w:right w:val="single" w:sz="4" w:space="0" w:color="auto"/>
                </w:tcBorders>
                <w:shd w:val="clear" w:color="000000" w:fill="D1FFFF"/>
                <w:vAlign w:val="center"/>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0</w:t>
                </w:r>
              </w:p>
            </w:tc>
            <w:tc>
              <w:tcPr>
                <w:tcW w:w="248" w:type="pct"/>
                <w:gridSpan w:val="2"/>
                <w:tcBorders>
                  <w:top w:val="single" w:sz="4" w:space="0" w:color="auto"/>
                  <w:left w:val="nil"/>
                  <w:bottom w:val="single" w:sz="4" w:space="0" w:color="auto"/>
                  <w:right w:val="single" w:sz="4" w:space="0" w:color="auto"/>
                </w:tcBorders>
                <w:shd w:val="clear" w:color="000000" w:fill="D1FFFF"/>
                <w:vAlign w:val="center"/>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0</w:t>
                </w:r>
              </w:p>
            </w:tc>
            <w:tc>
              <w:tcPr>
                <w:tcW w:w="250" w:type="pct"/>
                <w:gridSpan w:val="2"/>
                <w:tcBorders>
                  <w:top w:val="single" w:sz="4" w:space="0" w:color="auto"/>
                  <w:left w:val="nil"/>
                  <w:bottom w:val="single" w:sz="4" w:space="0" w:color="auto"/>
                  <w:right w:val="single" w:sz="4" w:space="0" w:color="auto"/>
                </w:tcBorders>
                <w:shd w:val="clear" w:color="000000" w:fill="D1FFFF"/>
                <w:vAlign w:val="center"/>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0</w:t>
                </w:r>
              </w:p>
            </w:tc>
            <w:tc>
              <w:tcPr>
                <w:tcW w:w="207" w:type="pct"/>
                <w:tcBorders>
                  <w:top w:val="single" w:sz="4" w:space="0" w:color="auto"/>
                  <w:left w:val="nil"/>
                  <w:bottom w:val="single" w:sz="4" w:space="0" w:color="auto"/>
                  <w:right w:val="single" w:sz="4" w:space="0" w:color="auto"/>
                </w:tcBorders>
                <w:shd w:val="clear" w:color="000000" w:fill="D1FFFF"/>
                <w:vAlign w:val="center"/>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0</w:t>
                </w:r>
              </w:p>
            </w:tc>
            <w:tc>
              <w:tcPr>
                <w:tcW w:w="248" w:type="pct"/>
                <w:tcBorders>
                  <w:top w:val="single" w:sz="4" w:space="0" w:color="auto"/>
                  <w:left w:val="nil"/>
                  <w:bottom w:val="single" w:sz="4" w:space="0" w:color="auto"/>
                  <w:right w:val="single" w:sz="4" w:space="0" w:color="auto"/>
                </w:tcBorders>
                <w:shd w:val="clear" w:color="000000" w:fill="D1FFFF"/>
                <w:vAlign w:val="center"/>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0</w:t>
                </w:r>
              </w:p>
            </w:tc>
            <w:tc>
              <w:tcPr>
                <w:tcW w:w="207" w:type="pct"/>
                <w:gridSpan w:val="2"/>
                <w:tcBorders>
                  <w:top w:val="single" w:sz="4" w:space="0" w:color="auto"/>
                  <w:left w:val="nil"/>
                  <w:bottom w:val="single" w:sz="4" w:space="0" w:color="auto"/>
                  <w:right w:val="single" w:sz="4" w:space="0" w:color="auto"/>
                </w:tcBorders>
                <w:shd w:val="clear" w:color="000000" w:fill="D1FFFF"/>
                <w:vAlign w:val="center"/>
                <w:hideMark/>
              </w:tcPr>
              <w:p w:rsidR="00B665BA" w:rsidRPr="00B665BA" w:rsidRDefault="00B665BA" w:rsidP="00B665BA">
                <w:pPr>
                  <w:spacing w:after="0" w:line="240" w:lineRule="auto"/>
                  <w:jc w:val="center"/>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0</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ind w:firstLineChars="100" w:firstLine="201"/>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lastRenderedPageBreak/>
                  <w:t>Оснащено ремнями безопасности</w:t>
                </w:r>
              </w:p>
            </w:tc>
            <w:tc>
              <w:tcPr>
                <w:tcW w:w="452" w:type="pct"/>
                <w:gridSpan w:val="2"/>
                <w:tcBorders>
                  <w:top w:val="nil"/>
                  <w:left w:val="nil"/>
                  <w:bottom w:val="single" w:sz="4" w:space="0" w:color="auto"/>
                  <w:right w:val="single" w:sz="4" w:space="0" w:color="auto"/>
                </w:tcBorders>
                <w:shd w:val="clear" w:color="00FFFF" w:fill="D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single" w:sz="4" w:space="0" w:color="auto"/>
                </w:tcBorders>
                <w:shd w:val="clear" w:color="000000" w:fill="D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ед.</w:t>
                </w:r>
              </w:p>
            </w:tc>
            <w:tc>
              <w:tcPr>
                <w:tcW w:w="248" w:type="pct"/>
                <w:gridSpan w:val="2"/>
                <w:tcBorders>
                  <w:top w:val="nil"/>
                  <w:left w:val="nil"/>
                  <w:bottom w:val="single" w:sz="4" w:space="0" w:color="auto"/>
                  <w:right w:val="single" w:sz="4" w:space="0" w:color="auto"/>
                </w:tcBorders>
                <w:shd w:val="clear" w:color="00FFFF"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0</w:t>
                </w:r>
              </w:p>
            </w:tc>
            <w:tc>
              <w:tcPr>
                <w:tcW w:w="249"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0</w:t>
                </w:r>
              </w:p>
            </w:tc>
            <w:tc>
              <w:tcPr>
                <w:tcW w:w="248"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0</w:t>
                </w:r>
              </w:p>
            </w:tc>
            <w:tc>
              <w:tcPr>
                <w:tcW w:w="249"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0</w:t>
                </w:r>
              </w:p>
            </w:tc>
            <w:tc>
              <w:tcPr>
                <w:tcW w:w="207" w:type="pct"/>
                <w:gridSpan w:val="2"/>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0</w:t>
                </w:r>
              </w:p>
            </w:tc>
            <w:tc>
              <w:tcPr>
                <w:tcW w:w="292"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0</w:t>
                </w:r>
              </w:p>
            </w:tc>
            <w:tc>
              <w:tcPr>
                <w:tcW w:w="249"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0</w:t>
                </w:r>
              </w:p>
            </w:tc>
            <w:tc>
              <w:tcPr>
                <w:tcW w:w="207"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0</w:t>
                </w:r>
              </w:p>
            </w:tc>
            <w:tc>
              <w:tcPr>
                <w:tcW w:w="248" w:type="pct"/>
                <w:gridSpan w:val="2"/>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0</w:t>
                </w:r>
              </w:p>
            </w:tc>
            <w:tc>
              <w:tcPr>
                <w:tcW w:w="250" w:type="pct"/>
                <w:gridSpan w:val="2"/>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0</w:t>
                </w:r>
              </w:p>
            </w:tc>
            <w:tc>
              <w:tcPr>
                <w:tcW w:w="207"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0</w:t>
                </w:r>
              </w:p>
            </w:tc>
            <w:tc>
              <w:tcPr>
                <w:tcW w:w="248"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0</w:t>
                </w:r>
              </w:p>
            </w:tc>
            <w:tc>
              <w:tcPr>
                <w:tcW w:w="207" w:type="pct"/>
                <w:gridSpan w:val="2"/>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0</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ind w:firstLineChars="100" w:firstLine="201"/>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Оснащено БСМТС</w:t>
                </w:r>
              </w:p>
            </w:tc>
            <w:tc>
              <w:tcPr>
                <w:tcW w:w="452" w:type="pct"/>
                <w:gridSpan w:val="2"/>
                <w:tcBorders>
                  <w:top w:val="nil"/>
                  <w:left w:val="nil"/>
                  <w:bottom w:val="single" w:sz="4" w:space="0" w:color="auto"/>
                  <w:right w:val="single" w:sz="4" w:space="0" w:color="auto"/>
                </w:tcBorders>
                <w:shd w:val="clear" w:color="00FFFF" w:fill="D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single" w:sz="4" w:space="0" w:color="auto"/>
                </w:tcBorders>
                <w:shd w:val="clear" w:color="000000" w:fill="D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ед.</w:t>
                </w:r>
              </w:p>
            </w:tc>
            <w:tc>
              <w:tcPr>
                <w:tcW w:w="248" w:type="pct"/>
                <w:gridSpan w:val="2"/>
                <w:tcBorders>
                  <w:top w:val="nil"/>
                  <w:left w:val="nil"/>
                  <w:bottom w:val="single" w:sz="4" w:space="0" w:color="auto"/>
                  <w:right w:val="single" w:sz="4" w:space="0" w:color="auto"/>
                </w:tcBorders>
                <w:shd w:val="clear" w:color="00FFFF"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0</w:t>
                </w:r>
              </w:p>
            </w:tc>
            <w:tc>
              <w:tcPr>
                <w:tcW w:w="249"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0</w:t>
                </w:r>
              </w:p>
            </w:tc>
            <w:tc>
              <w:tcPr>
                <w:tcW w:w="248"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0</w:t>
                </w:r>
              </w:p>
            </w:tc>
            <w:tc>
              <w:tcPr>
                <w:tcW w:w="249"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0</w:t>
                </w:r>
              </w:p>
            </w:tc>
            <w:tc>
              <w:tcPr>
                <w:tcW w:w="207" w:type="pct"/>
                <w:gridSpan w:val="2"/>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0</w:t>
                </w:r>
              </w:p>
            </w:tc>
            <w:tc>
              <w:tcPr>
                <w:tcW w:w="292"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0</w:t>
                </w:r>
              </w:p>
            </w:tc>
            <w:tc>
              <w:tcPr>
                <w:tcW w:w="249"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0</w:t>
                </w:r>
              </w:p>
            </w:tc>
            <w:tc>
              <w:tcPr>
                <w:tcW w:w="207"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0</w:t>
                </w:r>
              </w:p>
            </w:tc>
            <w:tc>
              <w:tcPr>
                <w:tcW w:w="248" w:type="pct"/>
                <w:gridSpan w:val="2"/>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0</w:t>
                </w:r>
              </w:p>
            </w:tc>
            <w:tc>
              <w:tcPr>
                <w:tcW w:w="250" w:type="pct"/>
                <w:gridSpan w:val="2"/>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0</w:t>
                </w:r>
              </w:p>
            </w:tc>
            <w:tc>
              <w:tcPr>
                <w:tcW w:w="207"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0</w:t>
                </w:r>
              </w:p>
            </w:tc>
            <w:tc>
              <w:tcPr>
                <w:tcW w:w="248"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0</w:t>
                </w:r>
              </w:p>
            </w:tc>
            <w:tc>
              <w:tcPr>
                <w:tcW w:w="207" w:type="pct"/>
                <w:gridSpan w:val="2"/>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0</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ind w:firstLineChars="100" w:firstLine="201"/>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Оснащено видеорегистраторами</w:t>
                </w:r>
              </w:p>
            </w:tc>
            <w:tc>
              <w:tcPr>
                <w:tcW w:w="452" w:type="pct"/>
                <w:gridSpan w:val="2"/>
                <w:tcBorders>
                  <w:top w:val="nil"/>
                  <w:left w:val="nil"/>
                  <w:bottom w:val="single" w:sz="4" w:space="0" w:color="auto"/>
                  <w:right w:val="single" w:sz="4" w:space="0" w:color="auto"/>
                </w:tcBorders>
                <w:shd w:val="clear" w:color="00FFFF" w:fill="D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single" w:sz="4" w:space="0" w:color="auto"/>
                </w:tcBorders>
                <w:shd w:val="clear" w:color="000000" w:fill="D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ед.</w:t>
                </w:r>
              </w:p>
            </w:tc>
            <w:tc>
              <w:tcPr>
                <w:tcW w:w="248" w:type="pct"/>
                <w:gridSpan w:val="2"/>
                <w:tcBorders>
                  <w:top w:val="nil"/>
                  <w:left w:val="nil"/>
                  <w:bottom w:val="single" w:sz="4" w:space="0" w:color="auto"/>
                  <w:right w:val="single" w:sz="4" w:space="0" w:color="auto"/>
                </w:tcBorders>
                <w:shd w:val="clear" w:color="00FFFF"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0</w:t>
                </w:r>
              </w:p>
            </w:tc>
            <w:tc>
              <w:tcPr>
                <w:tcW w:w="249"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0</w:t>
                </w:r>
              </w:p>
            </w:tc>
            <w:tc>
              <w:tcPr>
                <w:tcW w:w="248"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0</w:t>
                </w:r>
              </w:p>
            </w:tc>
            <w:tc>
              <w:tcPr>
                <w:tcW w:w="249"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0</w:t>
                </w:r>
              </w:p>
            </w:tc>
            <w:tc>
              <w:tcPr>
                <w:tcW w:w="207" w:type="pct"/>
                <w:gridSpan w:val="2"/>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0</w:t>
                </w:r>
              </w:p>
            </w:tc>
            <w:tc>
              <w:tcPr>
                <w:tcW w:w="292"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0</w:t>
                </w:r>
              </w:p>
            </w:tc>
            <w:tc>
              <w:tcPr>
                <w:tcW w:w="249"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0</w:t>
                </w:r>
              </w:p>
            </w:tc>
            <w:tc>
              <w:tcPr>
                <w:tcW w:w="207"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0</w:t>
                </w:r>
              </w:p>
            </w:tc>
            <w:tc>
              <w:tcPr>
                <w:tcW w:w="248" w:type="pct"/>
                <w:gridSpan w:val="2"/>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0</w:t>
                </w:r>
              </w:p>
            </w:tc>
            <w:tc>
              <w:tcPr>
                <w:tcW w:w="250" w:type="pct"/>
                <w:gridSpan w:val="2"/>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0</w:t>
                </w:r>
              </w:p>
            </w:tc>
            <w:tc>
              <w:tcPr>
                <w:tcW w:w="207"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0</w:t>
                </w:r>
              </w:p>
            </w:tc>
            <w:tc>
              <w:tcPr>
                <w:tcW w:w="248" w:type="pct"/>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0</w:t>
                </w:r>
              </w:p>
            </w:tc>
            <w:tc>
              <w:tcPr>
                <w:tcW w:w="207" w:type="pct"/>
                <w:gridSpan w:val="2"/>
                <w:tcBorders>
                  <w:top w:val="nil"/>
                  <w:left w:val="nil"/>
                  <w:bottom w:val="single" w:sz="4" w:space="0" w:color="auto"/>
                  <w:right w:val="single" w:sz="4" w:space="0" w:color="auto"/>
                </w:tcBorders>
                <w:shd w:val="clear" w:color="00FFFF" w:fill="E1FFFF"/>
                <w:vAlign w:val="center"/>
                <w:hideMark/>
              </w:tcPr>
              <w:p w:rsidR="00B665BA" w:rsidRPr="00B665BA" w:rsidRDefault="00B665BA" w:rsidP="00B665BA">
                <w:pPr>
                  <w:spacing w:after="0" w:line="240" w:lineRule="auto"/>
                  <w:jc w:val="center"/>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0</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xml:space="preserve">Количество легкового транспорта </w:t>
                </w:r>
                <w:r w:rsidRPr="00B665BA">
                  <w:rPr>
                    <w:rFonts w:ascii="Times New Roman" w:eastAsia="Times New Roman" w:hAnsi="Times New Roman" w:cs="Times New Roman"/>
                    <w:bCs/>
                    <w:color w:val="000000"/>
                    <w:sz w:val="20"/>
                    <w:szCs w:val="20"/>
                    <w:lang w:eastAsia="ru-RU"/>
                  </w:rPr>
                  <w:t>ИСПОЛНИТЕЛЯ / СУБИСПОЛНИТЕЛЯ</w:t>
                </w:r>
                <w:r w:rsidRPr="00B665BA">
                  <w:rPr>
                    <w:rFonts w:ascii="Times New Roman" w:eastAsia="Times New Roman" w:hAnsi="Times New Roman" w:cs="Times New Roman"/>
                    <w:b/>
                    <w:bCs/>
                    <w:color w:val="000000"/>
                    <w:sz w:val="20"/>
                    <w:szCs w:val="20"/>
                    <w:lang w:eastAsia="ru-RU"/>
                  </w:rPr>
                  <w:t xml:space="preserve"> </w:t>
                </w:r>
                <w:r w:rsidRPr="00B665BA">
                  <w:rPr>
                    <w:rFonts w:ascii="Times New Roman" w:eastAsia="Times New Roman" w:hAnsi="Times New Roman" w:cs="Times New Roman"/>
                    <w:sz w:val="20"/>
                    <w:szCs w:val="20"/>
                    <w:lang w:eastAsia="ru-RU"/>
                  </w:rPr>
                  <w:t>организаций, из них</w:t>
                </w:r>
              </w:p>
            </w:tc>
            <w:tc>
              <w:tcPr>
                <w:tcW w:w="452"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ед.</w:t>
                </w:r>
              </w:p>
            </w:tc>
            <w:tc>
              <w:tcPr>
                <w:tcW w:w="248" w:type="pct"/>
                <w:gridSpan w:val="2"/>
                <w:tcBorders>
                  <w:top w:val="nil"/>
                  <w:left w:val="nil"/>
                  <w:bottom w:val="single" w:sz="4" w:space="0" w:color="auto"/>
                  <w:right w:val="single" w:sz="4" w:space="0" w:color="auto"/>
                </w:tcBorders>
                <w:shd w:val="clear" w:color="FF8080"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92"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50"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ind w:firstLineChars="100" w:firstLine="200"/>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оснащено ремнями безопасности</w:t>
                </w:r>
              </w:p>
            </w:tc>
            <w:tc>
              <w:tcPr>
                <w:tcW w:w="452"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ед.</w:t>
                </w:r>
              </w:p>
            </w:tc>
            <w:tc>
              <w:tcPr>
                <w:tcW w:w="248" w:type="pct"/>
                <w:gridSpan w:val="2"/>
                <w:tcBorders>
                  <w:top w:val="nil"/>
                  <w:left w:val="nil"/>
                  <w:bottom w:val="single" w:sz="4" w:space="0" w:color="auto"/>
                  <w:right w:val="single" w:sz="4" w:space="0" w:color="auto"/>
                </w:tcBorders>
                <w:shd w:val="clear" w:color="FF8080"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92"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50"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ind w:firstLineChars="100" w:firstLine="200"/>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оснащено БСМТС</w:t>
                </w:r>
              </w:p>
            </w:tc>
            <w:tc>
              <w:tcPr>
                <w:tcW w:w="452"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ед.</w:t>
                </w:r>
              </w:p>
            </w:tc>
            <w:tc>
              <w:tcPr>
                <w:tcW w:w="248" w:type="pct"/>
                <w:gridSpan w:val="2"/>
                <w:tcBorders>
                  <w:top w:val="nil"/>
                  <w:left w:val="nil"/>
                  <w:bottom w:val="single" w:sz="4" w:space="0" w:color="auto"/>
                  <w:right w:val="single" w:sz="4" w:space="0" w:color="auto"/>
                </w:tcBorders>
                <w:shd w:val="clear" w:color="FF8080"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92"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50"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ind w:firstLineChars="100" w:firstLine="200"/>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оснащено видеорегистраторами</w:t>
                </w:r>
              </w:p>
            </w:tc>
            <w:tc>
              <w:tcPr>
                <w:tcW w:w="452"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ед.</w:t>
                </w:r>
              </w:p>
            </w:tc>
            <w:tc>
              <w:tcPr>
                <w:tcW w:w="248" w:type="pct"/>
                <w:gridSpan w:val="2"/>
                <w:tcBorders>
                  <w:top w:val="nil"/>
                  <w:left w:val="nil"/>
                  <w:bottom w:val="single" w:sz="4" w:space="0" w:color="auto"/>
                  <w:right w:val="single" w:sz="4" w:space="0" w:color="auto"/>
                </w:tcBorders>
                <w:shd w:val="clear" w:color="FF8080"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92"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50"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xml:space="preserve">Количество ТС </w:t>
                </w:r>
                <w:r w:rsidRPr="00B665BA">
                  <w:rPr>
                    <w:rFonts w:ascii="Times New Roman" w:eastAsia="Times New Roman" w:hAnsi="Times New Roman" w:cs="Times New Roman"/>
                    <w:b/>
                    <w:bCs/>
                    <w:color w:val="000000"/>
                    <w:sz w:val="20"/>
                    <w:szCs w:val="20"/>
                    <w:lang w:eastAsia="ru-RU"/>
                  </w:rPr>
                  <w:t xml:space="preserve">СТОРОНЫ1 / СУБИСПОЛНИТЕЛЕЙ </w:t>
                </w:r>
                <w:r w:rsidRPr="00B665BA">
                  <w:rPr>
                    <w:rFonts w:ascii="Times New Roman" w:eastAsia="Times New Roman" w:hAnsi="Times New Roman" w:cs="Times New Roman"/>
                    <w:sz w:val="20"/>
                    <w:szCs w:val="20"/>
                    <w:lang w:eastAsia="ru-RU"/>
                  </w:rPr>
                  <w:t xml:space="preserve">для перевозки пассажиров (более 8 пассажирских мест), из них </w:t>
                </w:r>
              </w:p>
            </w:tc>
            <w:tc>
              <w:tcPr>
                <w:tcW w:w="452"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ед.</w:t>
                </w:r>
              </w:p>
            </w:tc>
            <w:tc>
              <w:tcPr>
                <w:tcW w:w="248" w:type="pct"/>
                <w:gridSpan w:val="2"/>
                <w:tcBorders>
                  <w:top w:val="nil"/>
                  <w:left w:val="nil"/>
                  <w:bottom w:val="single" w:sz="4" w:space="0" w:color="auto"/>
                  <w:right w:val="single" w:sz="4" w:space="0" w:color="auto"/>
                </w:tcBorders>
                <w:shd w:val="clear" w:color="FF8080"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92"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50"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ind w:firstLineChars="100" w:firstLine="200"/>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оснащено ремнями безопасности</w:t>
                </w:r>
              </w:p>
            </w:tc>
            <w:tc>
              <w:tcPr>
                <w:tcW w:w="452"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ед.</w:t>
                </w:r>
              </w:p>
            </w:tc>
            <w:tc>
              <w:tcPr>
                <w:tcW w:w="248" w:type="pct"/>
                <w:gridSpan w:val="2"/>
                <w:tcBorders>
                  <w:top w:val="nil"/>
                  <w:left w:val="nil"/>
                  <w:bottom w:val="single" w:sz="4" w:space="0" w:color="auto"/>
                  <w:right w:val="single" w:sz="4" w:space="0" w:color="auto"/>
                </w:tcBorders>
                <w:shd w:val="clear" w:color="FF8080"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92"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50"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ind w:firstLineChars="100" w:firstLine="200"/>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оснащено БСМТС</w:t>
                </w:r>
              </w:p>
            </w:tc>
            <w:tc>
              <w:tcPr>
                <w:tcW w:w="452"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ед.</w:t>
                </w:r>
              </w:p>
            </w:tc>
            <w:tc>
              <w:tcPr>
                <w:tcW w:w="248" w:type="pct"/>
                <w:gridSpan w:val="2"/>
                <w:tcBorders>
                  <w:top w:val="nil"/>
                  <w:left w:val="nil"/>
                  <w:bottom w:val="single" w:sz="4" w:space="0" w:color="auto"/>
                  <w:right w:val="single" w:sz="4" w:space="0" w:color="auto"/>
                </w:tcBorders>
                <w:shd w:val="clear" w:color="FF8080"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92"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50"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ind w:firstLineChars="100" w:firstLine="200"/>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оснащено видеорегистраторами</w:t>
                </w:r>
              </w:p>
            </w:tc>
            <w:tc>
              <w:tcPr>
                <w:tcW w:w="452"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ед.</w:t>
                </w:r>
              </w:p>
            </w:tc>
            <w:tc>
              <w:tcPr>
                <w:tcW w:w="248" w:type="pct"/>
                <w:gridSpan w:val="2"/>
                <w:tcBorders>
                  <w:top w:val="nil"/>
                  <w:left w:val="nil"/>
                  <w:bottom w:val="single" w:sz="4" w:space="0" w:color="auto"/>
                  <w:right w:val="single" w:sz="4" w:space="0" w:color="auto"/>
                </w:tcBorders>
                <w:shd w:val="clear" w:color="FF8080"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92"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50"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Количество ТС ИСПОЛНИТЕЛЯ / СУБИСПОЛНИТЕЛЯ для перевозки опасных грузов, из них</w:t>
                </w:r>
              </w:p>
            </w:tc>
            <w:tc>
              <w:tcPr>
                <w:tcW w:w="452"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ед.</w:t>
                </w:r>
              </w:p>
            </w:tc>
            <w:tc>
              <w:tcPr>
                <w:tcW w:w="248" w:type="pct"/>
                <w:gridSpan w:val="2"/>
                <w:tcBorders>
                  <w:top w:val="nil"/>
                  <w:left w:val="nil"/>
                  <w:bottom w:val="single" w:sz="4" w:space="0" w:color="auto"/>
                  <w:right w:val="single" w:sz="4" w:space="0" w:color="auto"/>
                </w:tcBorders>
                <w:shd w:val="clear" w:color="FF8080"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92"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50"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ind w:firstLineChars="100" w:firstLine="200"/>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оснащено ремнями безопасности</w:t>
                </w:r>
              </w:p>
            </w:tc>
            <w:tc>
              <w:tcPr>
                <w:tcW w:w="452"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ед.</w:t>
                </w:r>
              </w:p>
            </w:tc>
            <w:tc>
              <w:tcPr>
                <w:tcW w:w="248" w:type="pct"/>
                <w:gridSpan w:val="2"/>
                <w:tcBorders>
                  <w:top w:val="nil"/>
                  <w:left w:val="nil"/>
                  <w:bottom w:val="single" w:sz="4" w:space="0" w:color="auto"/>
                  <w:right w:val="single" w:sz="4" w:space="0" w:color="auto"/>
                </w:tcBorders>
                <w:shd w:val="clear" w:color="FF8080"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92"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50"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ind w:firstLineChars="100" w:firstLine="200"/>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оснащено БСМТС</w:t>
                </w:r>
              </w:p>
            </w:tc>
            <w:tc>
              <w:tcPr>
                <w:tcW w:w="452"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ед.</w:t>
                </w:r>
              </w:p>
            </w:tc>
            <w:tc>
              <w:tcPr>
                <w:tcW w:w="248" w:type="pct"/>
                <w:gridSpan w:val="2"/>
                <w:tcBorders>
                  <w:top w:val="nil"/>
                  <w:left w:val="nil"/>
                  <w:bottom w:val="single" w:sz="4" w:space="0" w:color="auto"/>
                  <w:right w:val="single" w:sz="4" w:space="0" w:color="auto"/>
                </w:tcBorders>
                <w:shd w:val="clear" w:color="FF8080"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92"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50"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ind w:firstLineChars="100" w:firstLine="200"/>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оснащено видеорегистраторами</w:t>
                </w:r>
              </w:p>
            </w:tc>
            <w:tc>
              <w:tcPr>
                <w:tcW w:w="452"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ед.</w:t>
                </w:r>
              </w:p>
            </w:tc>
            <w:tc>
              <w:tcPr>
                <w:tcW w:w="248" w:type="pct"/>
                <w:gridSpan w:val="2"/>
                <w:tcBorders>
                  <w:top w:val="nil"/>
                  <w:left w:val="nil"/>
                  <w:bottom w:val="single" w:sz="4" w:space="0" w:color="auto"/>
                  <w:right w:val="single" w:sz="4" w:space="0" w:color="auto"/>
                </w:tcBorders>
                <w:shd w:val="clear" w:color="FF8080"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92"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50"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000000" w:fill="D1FFFF"/>
                <w:vAlign w:val="center"/>
                <w:hideMark/>
              </w:tcPr>
              <w:p w:rsidR="00B665BA" w:rsidRPr="00B665BA" w:rsidRDefault="00B665BA" w:rsidP="00B665BA">
                <w:pPr>
                  <w:spacing w:after="0" w:line="240" w:lineRule="auto"/>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Количество специальной техники</w:t>
                </w:r>
                <w:r w:rsidRPr="00B665BA">
                  <w:rPr>
                    <w:rFonts w:ascii="Times New Roman" w:eastAsia="Times New Roman" w:hAnsi="Times New Roman" w:cs="Times New Roman"/>
                    <w:b/>
                    <w:bCs/>
                    <w:color w:val="000000"/>
                    <w:sz w:val="20"/>
                    <w:szCs w:val="20"/>
                    <w:lang w:eastAsia="ru-RU"/>
                  </w:rPr>
                  <w:t xml:space="preserve"> </w:t>
                </w:r>
                <w:r w:rsidRPr="00B665BA">
                  <w:rPr>
                    <w:rFonts w:ascii="Times New Roman" w:eastAsia="Times New Roman" w:hAnsi="Times New Roman" w:cs="Times New Roman"/>
                    <w:bCs/>
                    <w:color w:val="000000"/>
                    <w:sz w:val="20"/>
                    <w:szCs w:val="20"/>
                    <w:lang w:eastAsia="ru-RU"/>
                  </w:rPr>
                  <w:t>ИСПОЛНИТЕЛЯ / СУБИСПОЛНИТЕЛЯ</w:t>
                </w:r>
                <w:r w:rsidRPr="00B665BA">
                  <w:rPr>
                    <w:rFonts w:ascii="Times New Roman" w:eastAsia="Times New Roman" w:hAnsi="Times New Roman" w:cs="Times New Roman"/>
                    <w:sz w:val="20"/>
                    <w:szCs w:val="20"/>
                    <w:lang w:eastAsia="ru-RU"/>
                  </w:rPr>
                  <w:t>, из них</w:t>
                </w:r>
              </w:p>
            </w:tc>
            <w:tc>
              <w:tcPr>
                <w:tcW w:w="452" w:type="pct"/>
                <w:gridSpan w:val="2"/>
                <w:tcBorders>
                  <w:top w:val="nil"/>
                  <w:left w:val="nil"/>
                  <w:bottom w:val="single" w:sz="4" w:space="0" w:color="auto"/>
                  <w:right w:val="single" w:sz="4" w:space="0" w:color="auto"/>
                </w:tcBorders>
                <w:shd w:val="clear" w:color="00FFFF" w:fill="D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single" w:sz="4" w:space="0" w:color="auto"/>
                </w:tcBorders>
                <w:shd w:val="clear" w:color="000000" w:fill="D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ед.</w:t>
                </w:r>
              </w:p>
            </w:tc>
            <w:tc>
              <w:tcPr>
                <w:tcW w:w="248" w:type="pct"/>
                <w:gridSpan w:val="2"/>
                <w:tcBorders>
                  <w:top w:val="nil"/>
                  <w:left w:val="nil"/>
                  <w:bottom w:val="single" w:sz="4" w:space="0" w:color="auto"/>
                  <w:right w:val="single" w:sz="4" w:space="0" w:color="auto"/>
                </w:tcBorders>
                <w:shd w:val="clear" w:color="000000" w:fill="FDE9D9"/>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c>
              <w:tcPr>
                <w:tcW w:w="249" w:type="pct"/>
                <w:tcBorders>
                  <w:top w:val="nil"/>
                  <w:left w:val="nil"/>
                  <w:bottom w:val="single" w:sz="4" w:space="0" w:color="auto"/>
                  <w:right w:val="single" w:sz="4" w:space="0" w:color="auto"/>
                </w:tcBorders>
                <w:shd w:val="clear" w:color="000000"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c>
              <w:tcPr>
                <w:tcW w:w="248" w:type="pct"/>
                <w:tcBorders>
                  <w:top w:val="nil"/>
                  <w:left w:val="nil"/>
                  <w:bottom w:val="single" w:sz="4" w:space="0" w:color="auto"/>
                  <w:right w:val="single" w:sz="4" w:space="0" w:color="auto"/>
                </w:tcBorders>
                <w:shd w:val="clear" w:color="000000"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c>
              <w:tcPr>
                <w:tcW w:w="249" w:type="pct"/>
                <w:tcBorders>
                  <w:top w:val="nil"/>
                  <w:left w:val="nil"/>
                  <w:bottom w:val="single" w:sz="4" w:space="0" w:color="auto"/>
                  <w:right w:val="single" w:sz="4" w:space="0" w:color="auto"/>
                </w:tcBorders>
                <w:shd w:val="clear" w:color="000000"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c>
              <w:tcPr>
                <w:tcW w:w="207" w:type="pct"/>
                <w:gridSpan w:val="2"/>
                <w:tcBorders>
                  <w:top w:val="nil"/>
                  <w:left w:val="nil"/>
                  <w:bottom w:val="single" w:sz="4" w:space="0" w:color="auto"/>
                  <w:right w:val="single" w:sz="4" w:space="0" w:color="auto"/>
                </w:tcBorders>
                <w:shd w:val="clear" w:color="000000"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c>
              <w:tcPr>
                <w:tcW w:w="292" w:type="pct"/>
                <w:tcBorders>
                  <w:top w:val="nil"/>
                  <w:left w:val="nil"/>
                  <w:bottom w:val="single" w:sz="4" w:space="0" w:color="auto"/>
                  <w:right w:val="single" w:sz="4" w:space="0" w:color="auto"/>
                </w:tcBorders>
                <w:shd w:val="clear" w:color="000000"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c>
              <w:tcPr>
                <w:tcW w:w="249" w:type="pct"/>
                <w:tcBorders>
                  <w:top w:val="nil"/>
                  <w:left w:val="nil"/>
                  <w:bottom w:val="single" w:sz="4" w:space="0" w:color="auto"/>
                  <w:right w:val="single" w:sz="4" w:space="0" w:color="auto"/>
                </w:tcBorders>
                <w:shd w:val="clear" w:color="000000"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c>
              <w:tcPr>
                <w:tcW w:w="207" w:type="pct"/>
                <w:tcBorders>
                  <w:top w:val="nil"/>
                  <w:left w:val="nil"/>
                  <w:bottom w:val="single" w:sz="4" w:space="0" w:color="auto"/>
                  <w:right w:val="single" w:sz="4" w:space="0" w:color="auto"/>
                </w:tcBorders>
                <w:shd w:val="clear" w:color="000000"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c>
              <w:tcPr>
                <w:tcW w:w="248" w:type="pct"/>
                <w:gridSpan w:val="2"/>
                <w:tcBorders>
                  <w:top w:val="nil"/>
                  <w:left w:val="nil"/>
                  <w:bottom w:val="single" w:sz="4" w:space="0" w:color="auto"/>
                  <w:right w:val="single" w:sz="4" w:space="0" w:color="auto"/>
                </w:tcBorders>
                <w:shd w:val="clear" w:color="000000"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c>
              <w:tcPr>
                <w:tcW w:w="250" w:type="pct"/>
                <w:gridSpan w:val="2"/>
                <w:tcBorders>
                  <w:top w:val="nil"/>
                  <w:left w:val="nil"/>
                  <w:bottom w:val="single" w:sz="4" w:space="0" w:color="auto"/>
                  <w:right w:val="single" w:sz="4" w:space="0" w:color="auto"/>
                </w:tcBorders>
                <w:shd w:val="clear" w:color="000000"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c>
              <w:tcPr>
                <w:tcW w:w="207" w:type="pct"/>
                <w:tcBorders>
                  <w:top w:val="nil"/>
                  <w:left w:val="nil"/>
                  <w:bottom w:val="single" w:sz="4" w:space="0" w:color="auto"/>
                  <w:right w:val="single" w:sz="4" w:space="0" w:color="auto"/>
                </w:tcBorders>
                <w:shd w:val="clear" w:color="000000"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c>
              <w:tcPr>
                <w:tcW w:w="248" w:type="pct"/>
                <w:tcBorders>
                  <w:top w:val="nil"/>
                  <w:left w:val="nil"/>
                  <w:bottom w:val="single" w:sz="4" w:space="0" w:color="auto"/>
                  <w:right w:val="single" w:sz="4" w:space="0" w:color="auto"/>
                </w:tcBorders>
                <w:shd w:val="clear" w:color="000000"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c>
              <w:tcPr>
                <w:tcW w:w="207" w:type="pct"/>
                <w:gridSpan w:val="2"/>
                <w:tcBorders>
                  <w:top w:val="nil"/>
                  <w:left w:val="nil"/>
                  <w:bottom w:val="single" w:sz="4" w:space="0" w:color="auto"/>
                  <w:right w:val="single" w:sz="4" w:space="0" w:color="auto"/>
                </w:tcBorders>
                <w:shd w:val="clear" w:color="000000" w:fill="E1FFFF"/>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0</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ind w:firstLineChars="100" w:firstLine="200"/>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крановая техника на автомобильном шасси</w:t>
                </w:r>
              </w:p>
            </w:tc>
            <w:tc>
              <w:tcPr>
                <w:tcW w:w="452"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ед.</w:t>
                </w:r>
              </w:p>
            </w:tc>
            <w:tc>
              <w:tcPr>
                <w:tcW w:w="248" w:type="pct"/>
                <w:gridSpan w:val="2"/>
                <w:tcBorders>
                  <w:top w:val="nil"/>
                  <w:left w:val="nil"/>
                  <w:bottom w:val="single" w:sz="4" w:space="0" w:color="auto"/>
                  <w:right w:val="single" w:sz="4" w:space="0" w:color="auto"/>
                </w:tcBorders>
                <w:shd w:val="clear" w:color="FF8080"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92"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50"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ind w:firstLineChars="100" w:firstLine="200"/>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оснащено ремнями безопасности</w:t>
                </w:r>
              </w:p>
            </w:tc>
            <w:tc>
              <w:tcPr>
                <w:tcW w:w="452"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ед.</w:t>
                </w:r>
              </w:p>
            </w:tc>
            <w:tc>
              <w:tcPr>
                <w:tcW w:w="248" w:type="pct"/>
                <w:gridSpan w:val="2"/>
                <w:tcBorders>
                  <w:top w:val="nil"/>
                  <w:left w:val="nil"/>
                  <w:bottom w:val="single" w:sz="4" w:space="0" w:color="auto"/>
                  <w:right w:val="single" w:sz="4" w:space="0" w:color="auto"/>
                </w:tcBorders>
                <w:shd w:val="clear" w:color="FF8080"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92"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50"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ind w:firstLineChars="100" w:firstLine="200"/>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оснащено БСМТС</w:t>
                </w:r>
              </w:p>
            </w:tc>
            <w:tc>
              <w:tcPr>
                <w:tcW w:w="452"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ед.</w:t>
                </w:r>
              </w:p>
            </w:tc>
            <w:tc>
              <w:tcPr>
                <w:tcW w:w="248" w:type="pct"/>
                <w:gridSpan w:val="2"/>
                <w:tcBorders>
                  <w:top w:val="nil"/>
                  <w:left w:val="nil"/>
                  <w:bottom w:val="single" w:sz="4" w:space="0" w:color="auto"/>
                  <w:right w:val="single" w:sz="4" w:space="0" w:color="auto"/>
                </w:tcBorders>
                <w:shd w:val="clear" w:color="FF8080"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92"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50"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ind w:firstLineChars="100" w:firstLine="200"/>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оснащено видеорегистраторами</w:t>
                </w:r>
              </w:p>
            </w:tc>
            <w:tc>
              <w:tcPr>
                <w:tcW w:w="452"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ед.</w:t>
                </w:r>
              </w:p>
            </w:tc>
            <w:tc>
              <w:tcPr>
                <w:tcW w:w="248" w:type="pct"/>
                <w:gridSpan w:val="2"/>
                <w:tcBorders>
                  <w:top w:val="nil"/>
                  <w:left w:val="nil"/>
                  <w:bottom w:val="single" w:sz="4" w:space="0" w:color="auto"/>
                  <w:right w:val="single" w:sz="4" w:space="0" w:color="auto"/>
                </w:tcBorders>
                <w:shd w:val="clear" w:color="FF8080"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92"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50"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Количество Тяжелой техники (трактора и специализированные машина на гусеничном ходу, экскаваторы, вездеходы, универсальные дорожные машины и тд)</w:t>
                </w:r>
              </w:p>
            </w:tc>
            <w:tc>
              <w:tcPr>
                <w:tcW w:w="452"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ед.</w:t>
                </w:r>
              </w:p>
            </w:tc>
            <w:tc>
              <w:tcPr>
                <w:tcW w:w="248" w:type="pct"/>
                <w:gridSpan w:val="2"/>
                <w:tcBorders>
                  <w:top w:val="nil"/>
                  <w:left w:val="nil"/>
                  <w:bottom w:val="single" w:sz="4" w:space="0" w:color="auto"/>
                  <w:right w:val="single" w:sz="4" w:space="0" w:color="auto"/>
                </w:tcBorders>
                <w:shd w:val="clear" w:color="FF8080"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92"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50"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lastRenderedPageBreak/>
                  <w:t xml:space="preserve">Количество ТС </w:t>
                </w:r>
                <w:r w:rsidRPr="00B665BA">
                  <w:rPr>
                    <w:rFonts w:ascii="Times New Roman" w:eastAsia="Times New Roman" w:hAnsi="Times New Roman" w:cs="Times New Roman"/>
                    <w:bCs/>
                    <w:color w:val="000000"/>
                    <w:sz w:val="20"/>
                    <w:szCs w:val="20"/>
                    <w:lang w:eastAsia="ru-RU"/>
                  </w:rPr>
                  <w:t>ИСПОЛНИТЕЛЯ / СУБИСПОЛНИТЕЛЯ</w:t>
                </w:r>
                <w:r w:rsidRPr="00B665BA">
                  <w:rPr>
                    <w:rFonts w:ascii="Times New Roman" w:eastAsia="Times New Roman" w:hAnsi="Times New Roman" w:cs="Times New Roman"/>
                    <w:b/>
                    <w:bCs/>
                    <w:color w:val="000000"/>
                    <w:sz w:val="20"/>
                    <w:szCs w:val="20"/>
                    <w:lang w:eastAsia="ru-RU"/>
                  </w:rPr>
                  <w:t xml:space="preserve"> </w:t>
                </w:r>
                <w:r w:rsidRPr="00B665BA">
                  <w:rPr>
                    <w:rFonts w:ascii="Times New Roman" w:eastAsia="Times New Roman" w:hAnsi="Times New Roman" w:cs="Times New Roman"/>
                    <w:sz w:val="20"/>
                    <w:szCs w:val="20"/>
                    <w:lang w:eastAsia="ru-RU"/>
                  </w:rPr>
                  <w:t>остальных категорий (грузовой транспорт), из них</w:t>
                </w:r>
              </w:p>
            </w:tc>
            <w:tc>
              <w:tcPr>
                <w:tcW w:w="452"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ед.</w:t>
                </w:r>
              </w:p>
            </w:tc>
            <w:tc>
              <w:tcPr>
                <w:tcW w:w="248" w:type="pct"/>
                <w:gridSpan w:val="2"/>
                <w:tcBorders>
                  <w:top w:val="nil"/>
                  <w:left w:val="nil"/>
                  <w:bottom w:val="single" w:sz="4" w:space="0" w:color="auto"/>
                  <w:right w:val="single" w:sz="4" w:space="0" w:color="auto"/>
                </w:tcBorders>
                <w:shd w:val="clear" w:color="FF8080"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92"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50"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ind w:firstLineChars="100" w:firstLine="200"/>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оснащено ремнями безопасности</w:t>
                </w:r>
              </w:p>
            </w:tc>
            <w:tc>
              <w:tcPr>
                <w:tcW w:w="452"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ед.</w:t>
                </w:r>
              </w:p>
            </w:tc>
            <w:tc>
              <w:tcPr>
                <w:tcW w:w="248" w:type="pct"/>
                <w:gridSpan w:val="2"/>
                <w:tcBorders>
                  <w:top w:val="nil"/>
                  <w:left w:val="nil"/>
                  <w:bottom w:val="single" w:sz="4" w:space="0" w:color="auto"/>
                  <w:right w:val="single" w:sz="4" w:space="0" w:color="auto"/>
                </w:tcBorders>
                <w:shd w:val="clear" w:color="FF8080"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92"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50"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ind w:firstLineChars="100" w:firstLine="200"/>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оснащено БСМТС</w:t>
                </w:r>
              </w:p>
            </w:tc>
            <w:tc>
              <w:tcPr>
                <w:tcW w:w="452"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ед.</w:t>
                </w:r>
              </w:p>
            </w:tc>
            <w:tc>
              <w:tcPr>
                <w:tcW w:w="248" w:type="pct"/>
                <w:gridSpan w:val="2"/>
                <w:tcBorders>
                  <w:top w:val="nil"/>
                  <w:left w:val="nil"/>
                  <w:bottom w:val="single" w:sz="4" w:space="0" w:color="auto"/>
                  <w:right w:val="single" w:sz="4" w:space="0" w:color="auto"/>
                </w:tcBorders>
                <w:shd w:val="clear" w:color="FF8080"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92"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50"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ind w:firstLineChars="100" w:firstLine="200"/>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оснащено видеорегистраторами</w:t>
                </w:r>
              </w:p>
            </w:tc>
            <w:tc>
              <w:tcPr>
                <w:tcW w:w="452"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ед.</w:t>
                </w:r>
              </w:p>
            </w:tc>
            <w:tc>
              <w:tcPr>
                <w:tcW w:w="248" w:type="pct"/>
                <w:gridSpan w:val="2"/>
                <w:tcBorders>
                  <w:top w:val="nil"/>
                  <w:left w:val="nil"/>
                  <w:bottom w:val="single" w:sz="4" w:space="0" w:color="auto"/>
                  <w:right w:val="single" w:sz="4" w:space="0" w:color="auto"/>
                </w:tcBorders>
                <w:shd w:val="clear" w:color="FF8080"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92"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50"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xml:space="preserve">Количество проведенных проверок в </w:t>
                </w:r>
                <w:r w:rsidRPr="00B665BA">
                  <w:rPr>
                    <w:rFonts w:ascii="Times New Roman" w:eastAsia="Times New Roman" w:hAnsi="Times New Roman" w:cs="Times New Roman"/>
                    <w:bCs/>
                    <w:color w:val="000000"/>
                    <w:sz w:val="20"/>
                    <w:szCs w:val="20"/>
                    <w:lang w:eastAsia="ru-RU"/>
                  </w:rPr>
                  <w:t>ИСПОЛНИТЕЛЯ / СУБИСПОЛНИТЕЛЯ</w:t>
                </w:r>
                <w:r w:rsidRPr="00B665BA">
                  <w:rPr>
                    <w:rFonts w:ascii="Times New Roman" w:eastAsia="Times New Roman" w:hAnsi="Times New Roman" w:cs="Times New Roman"/>
                    <w:b/>
                    <w:bCs/>
                    <w:color w:val="000000"/>
                    <w:sz w:val="20"/>
                    <w:szCs w:val="20"/>
                    <w:lang w:eastAsia="ru-RU"/>
                  </w:rPr>
                  <w:t xml:space="preserve"> </w:t>
                </w:r>
                <w:r w:rsidRPr="00B665BA">
                  <w:rPr>
                    <w:rFonts w:ascii="Times New Roman" w:eastAsia="Times New Roman" w:hAnsi="Times New Roman" w:cs="Times New Roman"/>
                    <w:sz w:val="20"/>
                    <w:szCs w:val="20"/>
                    <w:lang w:eastAsia="ru-RU"/>
                  </w:rPr>
                  <w:t>по безопасности дорожного движения</w:t>
                </w:r>
              </w:p>
            </w:tc>
            <w:tc>
              <w:tcPr>
                <w:tcW w:w="452"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шт.</w:t>
                </w:r>
              </w:p>
            </w:tc>
            <w:tc>
              <w:tcPr>
                <w:tcW w:w="248" w:type="pct"/>
                <w:gridSpan w:val="2"/>
                <w:tcBorders>
                  <w:top w:val="nil"/>
                  <w:left w:val="nil"/>
                  <w:bottom w:val="single" w:sz="4" w:space="0" w:color="auto"/>
                  <w:right w:val="single" w:sz="4" w:space="0" w:color="auto"/>
                </w:tcBorders>
                <w:shd w:val="clear" w:color="FF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92"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50"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xml:space="preserve">Количество нарушителей применения ремней безопасности, выявленных в результате проверок </w:t>
                </w:r>
                <w:r w:rsidRPr="00B665BA">
                  <w:rPr>
                    <w:rFonts w:ascii="Times New Roman" w:eastAsia="Times New Roman" w:hAnsi="Times New Roman" w:cs="Times New Roman"/>
                    <w:bCs/>
                    <w:color w:val="000000"/>
                    <w:sz w:val="20"/>
                    <w:szCs w:val="20"/>
                    <w:lang w:eastAsia="ru-RU"/>
                  </w:rPr>
                  <w:t>ИСПОЛНИТЕЛЯ / СУБИСПОЛНИТЕЛЯ</w:t>
                </w:r>
              </w:p>
            </w:tc>
            <w:tc>
              <w:tcPr>
                <w:tcW w:w="452"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шт.</w:t>
                </w:r>
              </w:p>
            </w:tc>
            <w:tc>
              <w:tcPr>
                <w:tcW w:w="248" w:type="pct"/>
                <w:gridSpan w:val="2"/>
                <w:tcBorders>
                  <w:top w:val="nil"/>
                  <w:left w:val="nil"/>
                  <w:bottom w:val="single" w:sz="4" w:space="0" w:color="auto"/>
                  <w:right w:val="single" w:sz="4" w:space="0" w:color="auto"/>
                </w:tcBorders>
                <w:shd w:val="clear" w:color="FF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92"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50"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r>
          <w:tr w:rsidR="00B665BA" w:rsidRPr="00B665BA" w:rsidTr="00A20F40">
            <w:trPr>
              <w:gridAfter w:val="2"/>
              <w:wAfter w:w="230" w:type="pct"/>
              <w:trHeight w:val="1355"/>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Количество нарушителей, привлеченных</w:t>
                </w:r>
                <w:r w:rsidRPr="00B665BA">
                  <w:rPr>
                    <w:rFonts w:ascii="Times New Roman" w:eastAsia="Times New Roman" w:hAnsi="Times New Roman" w:cs="Times New Roman"/>
                    <w:b/>
                    <w:bCs/>
                    <w:color w:val="000000"/>
                    <w:sz w:val="20"/>
                    <w:szCs w:val="20"/>
                    <w:lang w:eastAsia="ru-RU"/>
                  </w:rPr>
                  <w:t xml:space="preserve"> </w:t>
                </w:r>
                <w:r w:rsidRPr="00B665BA">
                  <w:rPr>
                    <w:rFonts w:ascii="Times New Roman" w:eastAsia="Times New Roman" w:hAnsi="Times New Roman" w:cs="Times New Roman"/>
                    <w:bCs/>
                    <w:color w:val="000000"/>
                    <w:sz w:val="20"/>
                    <w:szCs w:val="20"/>
                    <w:lang w:eastAsia="ru-RU"/>
                  </w:rPr>
                  <w:t>СТОРОНЫ1 / СУБИСПОЛНИТЕЛЕЙ</w:t>
                </w:r>
                <w:r w:rsidRPr="00B665BA">
                  <w:rPr>
                    <w:rFonts w:ascii="Times New Roman" w:eastAsia="Times New Roman" w:hAnsi="Times New Roman" w:cs="Times New Roman"/>
                    <w:sz w:val="20"/>
                    <w:szCs w:val="20"/>
                    <w:lang w:eastAsia="ru-RU"/>
                  </w:rPr>
                  <w:t xml:space="preserve"> к ответственности за неприменение ремней безопасности</w:t>
                </w:r>
              </w:p>
            </w:tc>
            <w:tc>
              <w:tcPr>
                <w:tcW w:w="452"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шт.</w:t>
                </w:r>
              </w:p>
            </w:tc>
            <w:tc>
              <w:tcPr>
                <w:tcW w:w="248" w:type="pct"/>
                <w:gridSpan w:val="2"/>
                <w:tcBorders>
                  <w:top w:val="nil"/>
                  <w:left w:val="nil"/>
                  <w:bottom w:val="single" w:sz="4" w:space="0" w:color="auto"/>
                  <w:right w:val="single" w:sz="4" w:space="0" w:color="auto"/>
                </w:tcBorders>
                <w:shd w:val="clear" w:color="FF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92"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50"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auto" w:fill="auto"/>
                <w:vAlign w:val="bottom"/>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Количество водителей</w:t>
                </w:r>
                <w:r w:rsidRPr="00B665BA">
                  <w:rPr>
                    <w:rFonts w:ascii="Times New Roman" w:eastAsia="Times New Roman" w:hAnsi="Times New Roman" w:cs="Times New Roman"/>
                    <w:b/>
                    <w:bCs/>
                    <w:color w:val="000000"/>
                    <w:sz w:val="20"/>
                    <w:szCs w:val="20"/>
                    <w:lang w:eastAsia="ru-RU"/>
                  </w:rPr>
                  <w:t xml:space="preserve"> </w:t>
                </w:r>
                <w:r w:rsidRPr="00B665BA">
                  <w:rPr>
                    <w:rFonts w:ascii="Times New Roman" w:eastAsia="Times New Roman" w:hAnsi="Times New Roman" w:cs="Times New Roman"/>
                    <w:bCs/>
                    <w:color w:val="000000"/>
                    <w:sz w:val="20"/>
                    <w:szCs w:val="20"/>
                    <w:lang w:eastAsia="ru-RU"/>
                  </w:rPr>
                  <w:t>ИСПОЛНИТЕЛЯ / СУБИСПОЛНИТЕЛЯ</w:t>
                </w:r>
                <w:r w:rsidRPr="00B665BA">
                  <w:rPr>
                    <w:rFonts w:ascii="Times New Roman" w:eastAsia="Times New Roman" w:hAnsi="Times New Roman" w:cs="Times New Roman"/>
                    <w:color w:val="000000"/>
                    <w:sz w:val="20"/>
                    <w:szCs w:val="20"/>
                    <w:lang w:eastAsia="ru-RU"/>
                  </w:rPr>
                  <w:t xml:space="preserve">, выполняющих работы, услуги для ОГ </w:t>
                </w:r>
              </w:p>
            </w:tc>
            <w:tc>
              <w:tcPr>
                <w:tcW w:w="452"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человек</w:t>
                </w:r>
              </w:p>
            </w:tc>
            <w:tc>
              <w:tcPr>
                <w:tcW w:w="248" w:type="pct"/>
                <w:gridSpan w:val="2"/>
                <w:tcBorders>
                  <w:top w:val="nil"/>
                  <w:left w:val="nil"/>
                  <w:bottom w:val="single" w:sz="4" w:space="0" w:color="auto"/>
                  <w:right w:val="single" w:sz="4" w:space="0" w:color="auto"/>
                </w:tcBorders>
                <w:shd w:val="clear" w:color="FF8080"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92"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50"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xml:space="preserve">Количество иных работников </w:t>
                </w:r>
                <w:r w:rsidRPr="00B665BA">
                  <w:rPr>
                    <w:rFonts w:ascii="Times New Roman" w:eastAsia="Times New Roman" w:hAnsi="Times New Roman" w:cs="Times New Roman"/>
                    <w:bCs/>
                    <w:color w:val="000000"/>
                    <w:sz w:val="20"/>
                    <w:szCs w:val="20"/>
                    <w:lang w:eastAsia="ru-RU"/>
                  </w:rPr>
                  <w:t>СТОРОНЫ1</w:t>
                </w:r>
                <w:r w:rsidRPr="00B665BA">
                  <w:rPr>
                    <w:rFonts w:ascii="Times New Roman" w:eastAsia="Times New Roman" w:hAnsi="Times New Roman" w:cs="Times New Roman"/>
                    <w:color w:val="000000"/>
                    <w:sz w:val="20"/>
                    <w:szCs w:val="20"/>
                    <w:lang w:eastAsia="ru-RU"/>
                  </w:rPr>
                  <w:t>, управляющих ТС</w:t>
                </w:r>
                <w:r w:rsidRPr="00B665BA">
                  <w:rPr>
                    <w:rFonts w:ascii="Times New Roman" w:eastAsia="Times New Roman" w:hAnsi="Times New Roman" w:cs="Times New Roman"/>
                    <w:b/>
                    <w:bCs/>
                    <w:color w:val="000000"/>
                    <w:sz w:val="20"/>
                    <w:szCs w:val="20"/>
                    <w:lang w:eastAsia="ru-RU"/>
                  </w:rPr>
                  <w:t xml:space="preserve"> </w:t>
                </w:r>
                <w:r w:rsidRPr="00B665BA">
                  <w:rPr>
                    <w:rFonts w:ascii="Times New Roman" w:eastAsia="Times New Roman" w:hAnsi="Times New Roman" w:cs="Times New Roman"/>
                    <w:bCs/>
                    <w:color w:val="000000"/>
                    <w:sz w:val="20"/>
                    <w:szCs w:val="20"/>
                    <w:lang w:eastAsia="ru-RU"/>
                  </w:rPr>
                  <w:t>СТОРОНЫ1</w:t>
                </w:r>
                <w:r w:rsidRPr="00B665BA">
                  <w:rPr>
                    <w:rFonts w:ascii="Times New Roman" w:eastAsia="Times New Roman" w:hAnsi="Times New Roman" w:cs="Times New Roman"/>
                    <w:b/>
                    <w:bCs/>
                    <w:color w:val="000000"/>
                    <w:sz w:val="20"/>
                    <w:szCs w:val="20"/>
                    <w:lang w:eastAsia="ru-RU"/>
                  </w:rPr>
                  <w:t xml:space="preserve"> </w:t>
                </w:r>
                <w:r w:rsidRPr="00B665BA">
                  <w:rPr>
                    <w:rFonts w:ascii="Times New Roman" w:eastAsia="Times New Roman" w:hAnsi="Times New Roman" w:cs="Times New Roman"/>
                    <w:color w:val="000000"/>
                    <w:sz w:val="20"/>
                    <w:szCs w:val="20"/>
                    <w:lang w:eastAsia="ru-RU"/>
                  </w:rPr>
                  <w:t>(self driver), выполняющих работы, услуги для ОГ</w:t>
                </w:r>
              </w:p>
            </w:tc>
            <w:tc>
              <w:tcPr>
                <w:tcW w:w="452"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человек</w:t>
                </w:r>
              </w:p>
            </w:tc>
            <w:tc>
              <w:tcPr>
                <w:tcW w:w="248" w:type="pct"/>
                <w:gridSpan w:val="2"/>
                <w:tcBorders>
                  <w:top w:val="nil"/>
                  <w:left w:val="nil"/>
                  <w:bottom w:val="single" w:sz="4" w:space="0" w:color="auto"/>
                  <w:right w:val="single" w:sz="4" w:space="0" w:color="auto"/>
                </w:tcBorders>
                <w:shd w:val="clear" w:color="FF8080"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92"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50"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xml:space="preserve">Количество водителей </w:t>
                </w:r>
                <w:r w:rsidRPr="00B665BA">
                  <w:rPr>
                    <w:rFonts w:ascii="Times New Roman" w:eastAsia="Times New Roman" w:hAnsi="Times New Roman" w:cs="Times New Roman"/>
                    <w:bCs/>
                    <w:color w:val="000000"/>
                    <w:sz w:val="20"/>
                    <w:szCs w:val="20"/>
                    <w:lang w:eastAsia="ru-RU"/>
                  </w:rPr>
                  <w:t xml:space="preserve">СТОРОНЫ1 </w:t>
                </w:r>
                <w:r w:rsidRPr="00B665BA">
                  <w:rPr>
                    <w:rFonts w:ascii="Times New Roman" w:eastAsia="Times New Roman" w:hAnsi="Times New Roman" w:cs="Times New Roman"/>
                    <w:sz w:val="20"/>
                    <w:szCs w:val="20"/>
                    <w:lang w:eastAsia="ru-RU"/>
                  </w:rPr>
                  <w:t>/ СУБИСПОЛНИТЕЛЕЙ, обученных "Защитному вождению", выполняющих работы, услуги для ОГ</w:t>
                </w:r>
              </w:p>
            </w:tc>
            <w:tc>
              <w:tcPr>
                <w:tcW w:w="452"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человек</w:t>
                </w:r>
              </w:p>
            </w:tc>
            <w:tc>
              <w:tcPr>
                <w:tcW w:w="248" w:type="pct"/>
                <w:gridSpan w:val="2"/>
                <w:tcBorders>
                  <w:top w:val="nil"/>
                  <w:left w:val="nil"/>
                  <w:bottom w:val="single" w:sz="4" w:space="0" w:color="auto"/>
                  <w:right w:val="single" w:sz="4" w:space="0" w:color="auto"/>
                </w:tcBorders>
                <w:shd w:val="clear" w:color="FF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92"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50"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xml:space="preserve">Количество водителей  </w:t>
                </w:r>
                <w:r w:rsidRPr="00B665BA">
                  <w:rPr>
                    <w:rFonts w:ascii="Times New Roman" w:eastAsia="Times New Roman" w:hAnsi="Times New Roman" w:cs="Times New Roman"/>
                    <w:bCs/>
                    <w:color w:val="000000"/>
                    <w:sz w:val="20"/>
                    <w:szCs w:val="20"/>
                    <w:lang w:eastAsia="ru-RU"/>
                  </w:rPr>
                  <w:t>СТОРОНЫ1 / СУБИСПОЛНИТЕЛЕЙ</w:t>
                </w:r>
                <w:r w:rsidRPr="00B665BA">
                  <w:rPr>
                    <w:rFonts w:ascii="Times New Roman" w:eastAsia="Times New Roman" w:hAnsi="Times New Roman" w:cs="Times New Roman"/>
                    <w:b/>
                    <w:bCs/>
                    <w:color w:val="000000"/>
                    <w:sz w:val="20"/>
                    <w:szCs w:val="20"/>
                    <w:lang w:eastAsia="ru-RU"/>
                  </w:rPr>
                  <w:t xml:space="preserve"> </w:t>
                </w:r>
                <w:r w:rsidRPr="00B665BA">
                  <w:rPr>
                    <w:rFonts w:ascii="Times New Roman" w:eastAsia="Times New Roman" w:hAnsi="Times New Roman" w:cs="Times New Roman"/>
                    <w:sz w:val="20"/>
                    <w:szCs w:val="20"/>
                    <w:lang w:eastAsia="ru-RU"/>
                  </w:rPr>
                  <w:lastRenderedPageBreak/>
                  <w:t>организаций, обученных "Специализированному зимнему вождению", выполняющих работы, услуги для ОГ</w:t>
                </w:r>
              </w:p>
            </w:tc>
            <w:tc>
              <w:tcPr>
                <w:tcW w:w="452"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lastRenderedPageBreak/>
                  <w:t>ежемесячно</w:t>
                </w:r>
              </w:p>
            </w:tc>
            <w:tc>
              <w:tcPr>
                <w:tcW w:w="214"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человек</w:t>
                </w:r>
              </w:p>
            </w:tc>
            <w:tc>
              <w:tcPr>
                <w:tcW w:w="248" w:type="pct"/>
                <w:gridSpan w:val="2"/>
                <w:tcBorders>
                  <w:top w:val="nil"/>
                  <w:left w:val="nil"/>
                  <w:bottom w:val="single" w:sz="4" w:space="0" w:color="auto"/>
                  <w:right w:val="single" w:sz="4" w:space="0" w:color="auto"/>
                </w:tcBorders>
                <w:shd w:val="clear" w:color="FF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92"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50"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r>
          <w:tr w:rsidR="00B665BA" w:rsidRPr="00B665BA" w:rsidTr="00A20F40">
            <w:trPr>
              <w:gridAfter w:val="2"/>
              <w:wAfter w:w="230" w:type="pct"/>
              <w:trHeight w:val="20"/>
            </w:trPr>
            <w:tc>
              <w:tcPr>
                <w:tcW w:w="995" w:type="pct"/>
                <w:tcBorders>
                  <w:top w:val="nil"/>
                  <w:left w:val="single" w:sz="4"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lastRenderedPageBreak/>
                  <w:t>Количество водителей</w:t>
                </w:r>
                <w:r w:rsidRPr="00B665BA">
                  <w:rPr>
                    <w:rFonts w:ascii="Times New Roman" w:eastAsia="Times New Roman" w:hAnsi="Times New Roman" w:cs="Times New Roman"/>
                    <w:bCs/>
                    <w:color w:val="000000"/>
                    <w:sz w:val="20"/>
                    <w:szCs w:val="20"/>
                    <w:lang w:eastAsia="ru-RU"/>
                  </w:rPr>
                  <w:t xml:space="preserve"> ИСПОЛНИТЕЛЯ / СУБИСПОЛНИТЕЛЯ</w:t>
                </w:r>
                <w:r w:rsidRPr="00B665BA">
                  <w:rPr>
                    <w:rFonts w:ascii="Times New Roman" w:eastAsia="Times New Roman" w:hAnsi="Times New Roman" w:cs="Times New Roman"/>
                    <w:sz w:val="20"/>
                    <w:szCs w:val="20"/>
                    <w:lang w:eastAsia="ru-RU"/>
                  </w:rPr>
                  <w:t>, обученных "Специализированному управлению спецтехникой", выполняющих работы, услуги для ОГ</w:t>
                </w:r>
              </w:p>
            </w:tc>
            <w:tc>
              <w:tcPr>
                <w:tcW w:w="452"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человек</w:t>
                </w:r>
              </w:p>
            </w:tc>
            <w:tc>
              <w:tcPr>
                <w:tcW w:w="248" w:type="pct"/>
                <w:gridSpan w:val="2"/>
                <w:tcBorders>
                  <w:top w:val="nil"/>
                  <w:left w:val="nil"/>
                  <w:bottom w:val="single" w:sz="4" w:space="0" w:color="auto"/>
                  <w:right w:val="single" w:sz="4" w:space="0" w:color="auto"/>
                </w:tcBorders>
                <w:shd w:val="clear" w:color="FF8080"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92"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50"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single" w:sz="4" w:space="0" w:color="auto"/>
                  <w:right w:val="single" w:sz="4" w:space="0" w:color="auto"/>
                </w:tcBorders>
                <w:shd w:val="clear" w:color="auto" w:fill="auto"/>
                <w:noWrap/>
                <w:vAlign w:val="center"/>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r>
          <w:tr w:rsidR="00B665BA" w:rsidRPr="00B665BA" w:rsidTr="00A20F40">
            <w:trPr>
              <w:gridAfter w:val="2"/>
              <w:wAfter w:w="230" w:type="pct"/>
              <w:trHeight w:val="20"/>
            </w:trPr>
            <w:tc>
              <w:tcPr>
                <w:tcW w:w="1660" w:type="pct"/>
                <w:gridSpan w:val="5"/>
                <w:tcBorders>
                  <w:top w:val="single" w:sz="4" w:space="0" w:color="auto"/>
                  <w:left w:val="single" w:sz="8" w:space="0" w:color="auto"/>
                  <w:bottom w:val="single" w:sz="4" w:space="0" w:color="auto"/>
                  <w:right w:val="nil"/>
                </w:tcBorders>
                <w:shd w:val="clear" w:color="CC99FF" w:fill="FFC9E4"/>
                <w:vAlign w:val="center"/>
                <w:hideMark/>
              </w:tcPr>
              <w:p w:rsidR="00B665BA" w:rsidRPr="00B665BA" w:rsidRDefault="00B665BA" w:rsidP="00B665BA">
                <w:pPr>
                  <w:spacing w:after="0" w:line="240" w:lineRule="auto"/>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Раздел 3. ПОЖАРНАЯ БЕЗОПАСНОСТЬ</w:t>
                </w:r>
              </w:p>
            </w:tc>
            <w:tc>
              <w:tcPr>
                <w:tcW w:w="248" w:type="pct"/>
                <w:gridSpan w:val="2"/>
                <w:tcBorders>
                  <w:top w:val="nil"/>
                  <w:left w:val="nil"/>
                  <w:bottom w:val="nil"/>
                  <w:right w:val="nil"/>
                </w:tcBorders>
                <w:shd w:val="clear" w:color="auto" w:fill="auto"/>
                <w:noWrap/>
                <w:vAlign w:val="center"/>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p>
            </w:tc>
            <w:tc>
              <w:tcPr>
                <w:tcW w:w="249" w:type="pct"/>
                <w:tcBorders>
                  <w:top w:val="nil"/>
                  <w:left w:val="nil"/>
                  <w:bottom w:val="nil"/>
                  <w:right w:val="nil"/>
                </w:tcBorders>
                <w:shd w:val="clear" w:color="auto" w:fill="auto"/>
                <w:noWrap/>
                <w:vAlign w:val="center"/>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p>
            </w:tc>
            <w:tc>
              <w:tcPr>
                <w:tcW w:w="248" w:type="pct"/>
                <w:tcBorders>
                  <w:top w:val="nil"/>
                  <w:left w:val="nil"/>
                  <w:bottom w:val="nil"/>
                  <w:right w:val="nil"/>
                </w:tcBorders>
                <w:shd w:val="clear" w:color="auto" w:fill="auto"/>
                <w:noWrap/>
                <w:vAlign w:val="center"/>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p>
            </w:tc>
            <w:tc>
              <w:tcPr>
                <w:tcW w:w="249" w:type="pct"/>
                <w:tcBorders>
                  <w:top w:val="nil"/>
                  <w:left w:val="nil"/>
                  <w:bottom w:val="nil"/>
                  <w:right w:val="nil"/>
                </w:tcBorders>
                <w:shd w:val="clear" w:color="auto" w:fill="auto"/>
                <w:noWrap/>
                <w:vAlign w:val="center"/>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p>
            </w:tc>
            <w:tc>
              <w:tcPr>
                <w:tcW w:w="207" w:type="pct"/>
                <w:gridSpan w:val="2"/>
                <w:tcBorders>
                  <w:top w:val="nil"/>
                  <w:left w:val="nil"/>
                  <w:bottom w:val="nil"/>
                  <w:right w:val="nil"/>
                </w:tcBorders>
                <w:shd w:val="clear" w:color="auto" w:fill="auto"/>
                <w:noWrap/>
                <w:vAlign w:val="center"/>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p>
            </w:tc>
            <w:tc>
              <w:tcPr>
                <w:tcW w:w="292" w:type="pct"/>
                <w:tcBorders>
                  <w:top w:val="nil"/>
                  <w:left w:val="nil"/>
                  <w:bottom w:val="nil"/>
                  <w:right w:val="nil"/>
                </w:tcBorders>
                <w:shd w:val="clear" w:color="auto" w:fill="auto"/>
                <w:noWrap/>
                <w:vAlign w:val="center"/>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p>
            </w:tc>
            <w:tc>
              <w:tcPr>
                <w:tcW w:w="249" w:type="pct"/>
                <w:tcBorders>
                  <w:top w:val="nil"/>
                  <w:left w:val="nil"/>
                  <w:bottom w:val="nil"/>
                  <w:right w:val="nil"/>
                </w:tcBorders>
                <w:shd w:val="clear" w:color="auto" w:fill="auto"/>
                <w:noWrap/>
                <w:vAlign w:val="center"/>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p>
            </w:tc>
            <w:tc>
              <w:tcPr>
                <w:tcW w:w="207" w:type="pct"/>
                <w:tcBorders>
                  <w:top w:val="nil"/>
                  <w:left w:val="nil"/>
                  <w:bottom w:val="nil"/>
                  <w:right w:val="nil"/>
                </w:tcBorders>
                <w:shd w:val="clear" w:color="auto" w:fill="auto"/>
                <w:noWrap/>
                <w:vAlign w:val="center"/>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p>
            </w:tc>
            <w:tc>
              <w:tcPr>
                <w:tcW w:w="248" w:type="pct"/>
                <w:gridSpan w:val="2"/>
                <w:tcBorders>
                  <w:top w:val="nil"/>
                  <w:left w:val="nil"/>
                  <w:bottom w:val="nil"/>
                  <w:right w:val="nil"/>
                </w:tcBorders>
                <w:shd w:val="clear" w:color="auto" w:fill="auto"/>
                <w:noWrap/>
                <w:vAlign w:val="center"/>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p>
            </w:tc>
            <w:tc>
              <w:tcPr>
                <w:tcW w:w="250" w:type="pct"/>
                <w:gridSpan w:val="2"/>
                <w:tcBorders>
                  <w:top w:val="nil"/>
                  <w:left w:val="nil"/>
                  <w:bottom w:val="nil"/>
                  <w:right w:val="nil"/>
                </w:tcBorders>
                <w:shd w:val="clear" w:color="auto" w:fill="auto"/>
                <w:noWrap/>
                <w:vAlign w:val="center"/>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p>
            </w:tc>
            <w:tc>
              <w:tcPr>
                <w:tcW w:w="207" w:type="pct"/>
                <w:tcBorders>
                  <w:top w:val="nil"/>
                  <w:left w:val="nil"/>
                  <w:bottom w:val="nil"/>
                  <w:right w:val="nil"/>
                </w:tcBorders>
                <w:shd w:val="clear" w:color="auto" w:fill="auto"/>
                <w:noWrap/>
                <w:vAlign w:val="center"/>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p>
            </w:tc>
            <w:tc>
              <w:tcPr>
                <w:tcW w:w="248" w:type="pct"/>
                <w:tcBorders>
                  <w:top w:val="nil"/>
                  <w:left w:val="nil"/>
                  <w:bottom w:val="nil"/>
                  <w:right w:val="nil"/>
                </w:tcBorders>
                <w:shd w:val="clear" w:color="auto" w:fill="auto"/>
                <w:noWrap/>
                <w:vAlign w:val="center"/>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p>
            </w:tc>
            <w:tc>
              <w:tcPr>
                <w:tcW w:w="207" w:type="pct"/>
                <w:gridSpan w:val="2"/>
                <w:tcBorders>
                  <w:top w:val="nil"/>
                  <w:left w:val="nil"/>
                  <w:bottom w:val="nil"/>
                  <w:right w:val="nil"/>
                </w:tcBorders>
                <w:shd w:val="clear" w:color="auto" w:fill="auto"/>
                <w:noWrap/>
                <w:vAlign w:val="center"/>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p>
            </w:tc>
          </w:tr>
          <w:tr w:rsidR="00B665BA" w:rsidRPr="00B665BA" w:rsidTr="00A20F40">
            <w:trPr>
              <w:gridAfter w:val="2"/>
              <w:wAfter w:w="230" w:type="pct"/>
              <w:trHeight w:val="20"/>
            </w:trPr>
            <w:tc>
              <w:tcPr>
                <w:tcW w:w="1660" w:type="pct"/>
                <w:gridSpan w:val="5"/>
                <w:tcBorders>
                  <w:top w:val="single" w:sz="4" w:space="0" w:color="auto"/>
                  <w:left w:val="single" w:sz="8" w:space="0" w:color="auto"/>
                  <w:bottom w:val="single" w:sz="4" w:space="0" w:color="auto"/>
                  <w:right w:val="nil"/>
                </w:tcBorders>
                <w:shd w:val="clear" w:color="008080" w:fill="FDE9D9"/>
                <w:vAlign w:val="center"/>
                <w:hideMark/>
              </w:tcPr>
              <w:p w:rsidR="00B665BA" w:rsidRPr="00B665BA" w:rsidRDefault="00B665BA" w:rsidP="00B665BA">
                <w:pPr>
                  <w:spacing w:after="0" w:line="240" w:lineRule="auto"/>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Подраздел 3.1.  Количество пожаров и загораний</w:t>
                </w:r>
              </w:p>
            </w:tc>
            <w:tc>
              <w:tcPr>
                <w:tcW w:w="248" w:type="pct"/>
                <w:gridSpan w:val="2"/>
                <w:tcBorders>
                  <w:top w:val="nil"/>
                  <w:left w:val="nil"/>
                  <w:bottom w:val="nil"/>
                  <w:right w:val="nil"/>
                </w:tcBorders>
                <w:shd w:val="clear" w:color="000000" w:fill="EAF1DD"/>
                <w:noWrap/>
                <w:vAlign w:val="bottom"/>
                <w:hideMark/>
              </w:tcPr>
              <w:p w:rsidR="00B665BA" w:rsidRPr="00B665BA" w:rsidRDefault="00B665BA" w:rsidP="00B665BA">
                <w:pPr>
                  <w:spacing w:after="0" w:line="240" w:lineRule="auto"/>
                  <w:jc w:val="right"/>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single" w:sz="4" w:space="0" w:color="auto"/>
                  <w:right w:val="nil"/>
                </w:tcBorders>
                <w:shd w:val="clear" w:color="000000" w:fill="EAF1DD"/>
                <w:noWrap/>
                <w:vAlign w:val="center"/>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single" w:sz="4" w:space="0" w:color="auto"/>
                  <w:right w:val="nil"/>
                </w:tcBorders>
                <w:shd w:val="clear" w:color="000000" w:fill="EAF1DD"/>
                <w:noWrap/>
                <w:vAlign w:val="center"/>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457" w:type="pct"/>
                <w:gridSpan w:val="3"/>
                <w:tcBorders>
                  <w:top w:val="nil"/>
                  <w:left w:val="nil"/>
                  <w:bottom w:val="nil"/>
                  <w:right w:val="nil"/>
                </w:tcBorders>
                <w:shd w:val="clear" w:color="000000" w:fill="EAF1DD"/>
                <w:noWrap/>
                <w:vAlign w:val="bottom"/>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92" w:type="pct"/>
                <w:tcBorders>
                  <w:top w:val="nil"/>
                  <w:left w:val="nil"/>
                  <w:bottom w:val="nil"/>
                  <w:right w:val="nil"/>
                </w:tcBorders>
                <w:shd w:val="clear" w:color="000000" w:fill="EAF1DD"/>
                <w:noWrap/>
                <w:vAlign w:val="center"/>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9" w:type="pct"/>
                <w:tcBorders>
                  <w:top w:val="nil"/>
                  <w:left w:val="nil"/>
                  <w:bottom w:val="nil"/>
                  <w:right w:val="nil"/>
                </w:tcBorders>
                <w:shd w:val="clear" w:color="000000" w:fill="EAF1DD"/>
                <w:noWrap/>
                <w:vAlign w:val="center"/>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nil"/>
                  <w:right w:val="nil"/>
                </w:tcBorders>
                <w:shd w:val="clear" w:color="000000" w:fill="EAF1DD"/>
                <w:noWrap/>
                <w:vAlign w:val="center"/>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gridSpan w:val="2"/>
                <w:tcBorders>
                  <w:top w:val="nil"/>
                  <w:left w:val="nil"/>
                  <w:bottom w:val="nil"/>
                  <w:right w:val="nil"/>
                </w:tcBorders>
                <w:shd w:val="clear" w:color="000000" w:fill="EAF1DD"/>
                <w:noWrap/>
                <w:vAlign w:val="center"/>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50" w:type="pct"/>
                <w:gridSpan w:val="2"/>
                <w:tcBorders>
                  <w:top w:val="nil"/>
                  <w:left w:val="nil"/>
                  <w:bottom w:val="nil"/>
                  <w:right w:val="nil"/>
                </w:tcBorders>
                <w:shd w:val="clear" w:color="000000" w:fill="EAF1DD"/>
                <w:noWrap/>
                <w:vAlign w:val="center"/>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tcBorders>
                  <w:top w:val="nil"/>
                  <w:left w:val="nil"/>
                  <w:bottom w:val="nil"/>
                  <w:right w:val="nil"/>
                </w:tcBorders>
                <w:shd w:val="clear" w:color="000000" w:fill="EAF1DD"/>
                <w:noWrap/>
                <w:vAlign w:val="center"/>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48" w:type="pct"/>
                <w:tcBorders>
                  <w:top w:val="nil"/>
                  <w:left w:val="nil"/>
                  <w:bottom w:val="nil"/>
                  <w:right w:val="nil"/>
                </w:tcBorders>
                <w:shd w:val="clear" w:color="000000" w:fill="EAF1DD"/>
                <w:noWrap/>
                <w:vAlign w:val="center"/>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c>
              <w:tcPr>
                <w:tcW w:w="207" w:type="pct"/>
                <w:gridSpan w:val="2"/>
                <w:tcBorders>
                  <w:top w:val="nil"/>
                  <w:left w:val="nil"/>
                  <w:bottom w:val="nil"/>
                  <w:right w:val="nil"/>
                </w:tcBorders>
                <w:shd w:val="clear" w:color="000000" w:fill="EAF1DD"/>
                <w:noWrap/>
                <w:vAlign w:val="center"/>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 </w:t>
                </w:r>
              </w:p>
            </w:tc>
          </w:tr>
          <w:tr w:rsidR="00B665BA" w:rsidRPr="00B665BA" w:rsidTr="00A20F40">
            <w:trPr>
              <w:gridAfter w:val="2"/>
              <w:wAfter w:w="230" w:type="pct"/>
              <w:trHeight w:val="20"/>
            </w:trPr>
            <w:tc>
              <w:tcPr>
                <w:tcW w:w="995" w:type="pct"/>
                <w:tcBorders>
                  <w:top w:val="nil"/>
                  <w:left w:val="single" w:sz="8" w:space="0" w:color="auto"/>
                  <w:bottom w:val="single" w:sz="4" w:space="0" w:color="auto"/>
                  <w:right w:val="single" w:sz="4" w:space="0" w:color="auto"/>
                </w:tcBorders>
                <w:shd w:val="clear" w:color="00FFFF" w:fill="D1FFFF"/>
                <w:vAlign w:val="center"/>
                <w:hideMark/>
              </w:tcPr>
              <w:p w:rsidR="00B665BA" w:rsidRPr="00B665BA" w:rsidRDefault="00B665BA" w:rsidP="00B665BA">
                <w:pPr>
                  <w:spacing w:after="0" w:line="240" w:lineRule="auto"/>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xml:space="preserve">Количество произошедших пожаров и загораний на объектах (имуществе) Организации,  из них:                           </w:t>
                </w:r>
              </w:p>
            </w:tc>
            <w:tc>
              <w:tcPr>
                <w:tcW w:w="452" w:type="pct"/>
                <w:gridSpan w:val="2"/>
                <w:tcBorders>
                  <w:top w:val="nil"/>
                  <w:left w:val="nil"/>
                  <w:bottom w:val="single" w:sz="4" w:space="0" w:color="auto"/>
                  <w:right w:val="single" w:sz="4" w:space="0" w:color="auto"/>
                </w:tcBorders>
                <w:shd w:val="clear" w:color="00FFFF" w:fill="D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nil"/>
                </w:tcBorders>
                <w:shd w:val="clear" w:color="00FFFF" w:fill="D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шт.</w:t>
                </w:r>
              </w:p>
            </w:tc>
            <w:tc>
              <w:tcPr>
                <w:tcW w:w="248" w:type="pct"/>
                <w:gridSpan w:val="2"/>
                <w:tcBorders>
                  <w:top w:val="single" w:sz="4" w:space="0" w:color="auto"/>
                  <w:left w:val="single" w:sz="4" w:space="0" w:color="auto"/>
                  <w:bottom w:val="single" w:sz="4" w:space="0" w:color="auto"/>
                  <w:right w:val="single" w:sz="4" w:space="0" w:color="auto"/>
                </w:tcBorders>
                <w:shd w:val="clear" w:color="00FFFF"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92" w:type="pct"/>
                <w:gridSpan w:val="2"/>
                <w:tcBorders>
                  <w:top w:val="single" w:sz="4" w:space="0" w:color="auto"/>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165" w:type="pct"/>
                <w:tcBorders>
                  <w:top w:val="single" w:sz="4" w:space="0" w:color="auto"/>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92" w:type="pct"/>
                <w:tcBorders>
                  <w:top w:val="single" w:sz="4" w:space="0" w:color="auto"/>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single" w:sz="4" w:space="0" w:color="auto"/>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tcBorders>
                  <w:top w:val="single" w:sz="4" w:space="0" w:color="auto"/>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gridSpan w:val="2"/>
                <w:tcBorders>
                  <w:top w:val="single" w:sz="4" w:space="0" w:color="auto"/>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50" w:type="pct"/>
                <w:gridSpan w:val="2"/>
                <w:tcBorders>
                  <w:top w:val="single" w:sz="4" w:space="0" w:color="auto"/>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tcBorders>
                  <w:top w:val="single" w:sz="4" w:space="0" w:color="auto"/>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tcBorders>
                  <w:top w:val="single" w:sz="4" w:space="0" w:color="auto"/>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gridSpan w:val="2"/>
                <w:tcBorders>
                  <w:top w:val="single" w:sz="4" w:space="0" w:color="auto"/>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r>
          <w:tr w:rsidR="00B665BA" w:rsidRPr="00B665BA" w:rsidTr="00A20F40">
            <w:trPr>
              <w:gridAfter w:val="2"/>
              <w:wAfter w:w="230" w:type="pct"/>
              <w:trHeight w:val="20"/>
            </w:trPr>
            <w:tc>
              <w:tcPr>
                <w:tcW w:w="995" w:type="pct"/>
                <w:tcBorders>
                  <w:top w:val="nil"/>
                  <w:left w:val="single" w:sz="8"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rPr>
                    <w:rFonts w:ascii="Times New Roman" w:eastAsia="Times New Roman" w:hAnsi="Times New Roman" w:cs="Times New Roman"/>
                    <w:b/>
                    <w:bCs/>
                    <w:sz w:val="20"/>
                    <w:szCs w:val="20"/>
                    <w:lang w:eastAsia="ru-RU"/>
                  </w:rPr>
                </w:pPr>
                <w:r w:rsidRPr="00B665BA">
                  <w:rPr>
                    <w:rFonts w:ascii="Times New Roman" w:eastAsia="Times New Roman" w:hAnsi="Times New Roman" w:cs="Times New Roman"/>
                    <w:b/>
                    <w:bCs/>
                    <w:sz w:val="20"/>
                    <w:szCs w:val="20"/>
                    <w:lang w:eastAsia="ru-RU"/>
                  </w:rPr>
                  <w:t>Количество пожаров, взятых на учет в МЧС</w:t>
                </w:r>
              </w:p>
            </w:tc>
            <w:tc>
              <w:tcPr>
                <w:tcW w:w="452"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nil"/>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шт.</w:t>
                </w:r>
              </w:p>
            </w:tc>
            <w:tc>
              <w:tcPr>
                <w:tcW w:w="248" w:type="pct"/>
                <w:gridSpan w:val="2"/>
                <w:tcBorders>
                  <w:top w:val="nil"/>
                  <w:left w:val="single" w:sz="4" w:space="0" w:color="auto"/>
                  <w:bottom w:val="single" w:sz="4" w:space="0" w:color="auto"/>
                  <w:right w:val="single" w:sz="4" w:space="0" w:color="auto"/>
                </w:tcBorders>
                <w:shd w:val="clear" w:color="00FFFF"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92"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165"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92"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50"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r>
          <w:tr w:rsidR="00B665BA" w:rsidRPr="00B665BA" w:rsidTr="00A20F40">
            <w:trPr>
              <w:gridAfter w:val="2"/>
              <w:wAfter w:w="230" w:type="pct"/>
              <w:trHeight w:val="20"/>
            </w:trPr>
            <w:tc>
              <w:tcPr>
                <w:tcW w:w="1660" w:type="pct"/>
                <w:gridSpan w:val="5"/>
                <w:tcBorders>
                  <w:top w:val="single" w:sz="4" w:space="0" w:color="auto"/>
                  <w:left w:val="single" w:sz="8" w:space="0" w:color="auto"/>
                  <w:bottom w:val="single" w:sz="4" w:space="0" w:color="auto"/>
                  <w:right w:val="nil"/>
                </w:tcBorders>
                <w:shd w:val="clear" w:color="008080" w:fill="FDE9D9"/>
                <w:vAlign w:val="center"/>
                <w:hideMark/>
              </w:tcPr>
              <w:p w:rsidR="00B665BA" w:rsidRPr="00B665BA" w:rsidRDefault="00B665BA" w:rsidP="00B665BA">
                <w:pPr>
                  <w:spacing w:after="0" w:line="240" w:lineRule="auto"/>
                  <w:rPr>
                    <w:rFonts w:ascii="Times New Roman" w:eastAsia="Times New Roman" w:hAnsi="Times New Roman" w:cs="Times New Roman"/>
                    <w:b/>
                    <w:bCs/>
                    <w:color w:val="000000"/>
                    <w:sz w:val="20"/>
                    <w:szCs w:val="20"/>
                    <w:lang w:eastAsia="ru-RU"/>
                  </w:rPr>
                </w:pPr>
                <w:r w:rsidRPr="00B665BA">
                  <w:rPr>
                    <w:rFonts w:ascii="Times New Roman" w:eastAsia="Times New Roman" w:hAnsi="Times New Roman" w:cs="Times New Roman"/>
                    <w:b/>
                    <w:bCs/>
                    <w:color w:val="000000"/>
                    <w:sz w:val="20"/>
                    <w:szCs w:val="20"/>
                    <w:lang w:eastAsia="ru-RU"/>
                  </w:rPr>
                  <w:t>Подраздел 3.2.  Последствия от пожаров</w:t>
                </w:r>
              </w:p>
            </w:tc>
            <w:tc>
              <w:tcPr>
                <w:tcW w:w="248" w:type="pct"/>
                <w:gridSpan w:val="2"/>
                <w:tcBorders>
                  <w:top w:val="nil"/>
                  <w:left w:val="nil"/>
                  <w:bottom w:val="nil"/>
                  <w:right w:val="nil"/>
                </w:tcBorders>
                <w:shd w:val="clear" w:color="auto" w:fill="auto"/>
                <w:noWrap/>
                <w:vAlign w:val="bottom"/>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p>
            </w:tc>
            <w:tc>
              <w:tcPr>
                <w:tcW w:w="249" w:type="pct"/>
                <w:tcBorders>
                  <w:top w:val="nil"/>
                  <w:left w:val="nil"/>
                  <w:bottom w:val="nil"/>
                  <w:right w:val="nil"/>
                </w:tcBorders>
                <w:shd w:val="clear" w:color="auto" w:fill="auto"/>
                <w:noWrap/>
                <w:vAlign w:val="bottom"/>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p>
            </w:tc>
            <w:tc>
              <w:tcPr>
                <w:tcW w:w="248" w:type="pct"/>
                <w:tcBorders>
                  <w:top w:val="nil"/>
                  <w:left w:val="nil"/>
                  <w:bottom w:val="nil"/>
                  <w:right w:val="nil"/>
                </w:tcBorders>
                <w:shd w:val="clear" w:color="auto" w:fill="auto"/>
                <w:noWrap/>
                <w:vAlign w:val="bottom"/>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p>
            </w:tc>
            <w:tc>
              <w:tcPr>
                <w:tcW w:w="292" w:type="pct"/>
                <w:gridSpan w:val="2"/>
                <w:tcBorders>
                  <w:top w:val="nil"/>
                  <w:left w:val="nil"/>
                  <w:bottom w:val="nil"/>
                  <w:right w:val="nil"/>
                </w:tcBorders>
                <w:shd w:val="clear" w:color="auto" w:fill="auto"/>
                <w:noWrap/>
                <w:vAlign w:val="bottom"/>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p>
            </w:tc>
            <w:tc>
              <w:tcPr>
                <w:tcW w:w="165" w:type="pct"/>
                <w:tcBorders>
                  <w:top w:val="nil"/>
                  <w:left w:val="nil"/>
                  <w:bottom w:val="nil"/>
                  <w:right w:val="nil"/>
                </w:tcBorders>
                <w:shd w:val="clear" w:color="auto" w:fill="auto"/>
                <w:noWrap/>
                <w:vAlign w:val="bottom"/>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p>
            </w:tc>
            <w:tc>
              <w:tcPr>
                <w:tcW w:w="292" w:type="pct"/>
                <w:tcBorders>
                  <w:top w:val="nil"/>
                  <w:left w:val="nil"/>
                  <w:bottom w:val="nil"/>
                  <w:right w:val="nil"/>
                </w:tcBorders>
                <w:shd w:val="clear" w:color="auto" w:fill="auto"/>
                <w:noWrap/>
                <w:vAlign w:val="bottom"/>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p>
            </w:tc>
            <w:tc>
              <w:tcPr>
                <w:tcW w:w="249" w:type="pct"/>
                <w:tcBorders>
                  <w:top w:val="nil"/>
                  <w:left w:val="nil"/>
                  <w:bottom w:val="nil"/>
                  <w:right w:val="nil"/>
                </w:tcBorders>
                <w:shd w:val="clear" w:color="auto" w:fill="auto"/>
                <w:noWrap/>
                <w:vAlign w:val="bottom"/>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p>
            </w:tc>
            <w:tc>
              <w:tcPr>
                <w:tcW w:w="207" w:type="pct"/>
                <w:tcBorders>
                  <w:top w:val="nil"/>
                  <w:left w:val="nil"/>
                  <w:bottom w:val="nil"/>
                  <w:right w:val="nil"/>
                </w:tcBorders>
                <w:shd w:val="clear" w:color="auto" w:fill="auto"/>
                <w:noWrap/>
                <w:vAlign w:val="bottom"/>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p>
            </w:tc>
            <w:tc>
              <w:tcPr>
                <w:tcW w:w="248" w:type="pct"/>
                <w:gridSpan w:val="2"/>
                <w:tcBorders>
                  <w:top w:val="nil"/>
                  <w:left w:val="nil"/>
                  <w:bottom w:val="nil"/>
                  <w:right w:val="nil"/>
                </w:tcBorders>
                <w:shd w:val="clear" w:color="auto" w:fill="auto"/>
                <w:noWrap/>
                <w:vAlign w:val="bottom"/>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p>
            </w:tc>
            <w:tc>
              <w:tcPr>
                <w:tcW w:w="250" w:type="pct"/>
                <w:gridSpan w:val="2"/>
                <w:tcBorders>
                  <w:top w:val="nil"/>
                  <w:left w:val="nil"/>
                  <w:bottom w:val="nil"/>
                  <w:right w:val="nil"/>
                </w:tcBorders>
                <w:shd w:val="clear" w:color="auto" w:fill="auto"/>
                <w:noWrap/>
                <w:vAlign w:val="bottom"/>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p>
            </w:tc>
            <w:tc>
              <w:tcPr>
                <w:tcW w:w="207" w:type="pct"/>
                <w:tcBorders>
                  <w:top w:val="nil"/>
                  <w:left w:val="nil"/>
                  <w:bottom w:val="nil"/>
                  <w:right w:val="nil"/>
                </w:tcBorders>
                <w:shd w:val="clear" w:color="auto" w:fill="auto"/>
                <w:noWrap/>
                <w:vAlign w:val="bottom"/>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p>
            </w:tc>
            <w:tc>
              <w:tcPr>
                <w:tcW w:w="248" w:type="pct"/>
                <w:tcBorders>
                  <w:top w:val="nil"/>
                  <w:left w:val="nil"/>
                  <w:bottom w:val="nil"/>
                  <w:right w:val="nil"/>
                </w:tcBorders>
                <w:shd w:val="clear" w:color="auto" w:fill="auto"/>
                <w:noWrap/>
                <w:vAlign w:val="bottom"/>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p>
            </w:tc>
            <w:tc>
              <w:tcPr>
                <w:tcW w:w="207" w:type="pct"/>
                <w:gridSpan w:val="2"/>
                <w:tcBorders>
                  <w:top w:val="nil"/>
                  <w:left w:val="nil"/>
                  <w:bottom w:val="nil"/>
                  <w:right w:val="nil"/>
                </w:tcBorders>
                <w:shd w:val="clear" w:color="auto" w:fill="auto"/>
                <w:noWrap/>
                <w:vAlign w:val="bottom"/>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p>
            </w:tc>
          </w:tr>
          <w:tr w:rsidR="00B665BA" w:rsidRPr="00B665BA" w:rsidTr="00A20F40">
            <w:trPr>
              <w:gridAfter w:val="2"/>
              <w:wAfter w:w="230" w:type="pct"/>
              <w:trHeight w:val="20"/>
            </w:trPr>
            <w:tc>
              <w:tcPr>
                <w:tcW w:w="995" w:type="pct"/>
                <w:tcBorders>
                  <w:top w:val="nil"/>
                  <w:left w:val="single" w:sz="8" w:space="0" w:color="auto"/>
                  <w:bottom w:val="single" w:sz="4" w:space="0" w:color="auto"/>
                  <w:right w:val="single" w:sz="4" w:space="0" w:color="auto"/>
                </w:tcBorders>
                <w:shd w:val="clear" w:color="00FFFF" w:fill="D1FFFF"/>
                <w:vAlign w:val="center"/>
                <w:hideMark/>
              </w:tcPr>
              <w:p w:rsidR="00B665BA" w:rsidRPr="00B665BA" w:rsidRDefault="00B665BA" w:rsidP="00B665BA">
                <w:pPr>
                  <w:spacing w:after="0" w:line="240" w:lineRule="auto"/>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xml:space="preserve">Количество пострадавших при пожарах, из них:        </w:t>
                </w:r>
              </w:p>
            </w:tc>
            <w:tc>
              <w:tcPr>
                <w:tcW w:w="452" w:type="pct"/>
                <w:gridSpan w:val="2"/>
                <w:tcBorders>
                  <w:top w:val="nil"/>
                  <w:left w:val="nil"/>
                  <w:bottom w:val="single" w:sz="4" w:space="0" w:color="auto"/>
                  <w:right w:val="single" w:sz="4" w:space="0" w:color="auto"/>
                </w:tcBorders>
                <w:shd w:val="clear" w:color="00FFFF" w:fill="D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nil"/>
                </w:tcBorders>
                <w:shd w:val="clear" w:color="00FFFF" w:fill="D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человек</w:t>
                </w:r>
              </w:p>
            </w:tc>
            <w:tc>
              <w:tcPr>
                <w:tcW w:w="248" w:type="pct"/>
                <w:gridSpan w:val="2"/>
                <w:tcBorders>
                  <w:top w:val="single" w:sz="4" w:space="0" w:color="auto"/>
                  <w:left w:val="single" w:sz="4" w:space="0" w:color="auto"/>
                  <w:bottom w:val="single" w:sz="4" w:space="0" w:color="auto"/>
                  <w:right w:val="single" w:sz="4" w:space="0" w:color="auto"/>
                </w:tcBorders>
                <w:shd w:val="clear" w:color="00FFFF"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single" w:sz="4" w:space="0" w:color="auto"/>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tcBorders>
                  <w:top w:val="single" w:sz="4" w:space="0" w:color="auto"/>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92" w:type="pct"/>
                <w:gridSpan w:val="2"/>
                <w:tcBorders>
                  <w:top w:val="single" w:sz="4" w:space="0" w:color="auto"/>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165" w:type="pct"/>
                <w:tcBorders>
                  <w:top w:val="single" w:sz="4" w:space="0" w:color="auto"/>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92" w:type="pct"/>
                <w:tcBorders>
                  <w:top w:val="single" w:sz="4" w:space="0" w:color="auto"/>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single" w:sz="4" w:space="0" w:color="auto"/>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tcBorders>
                  <w:top w:val="single" w:sz="4" w:space="0" w:color="auto"/>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gridSpan w:val="2"/>
                <w:tcBorders>
                  <w:top w:val="single" w:sz="4" w:space="0" w:color="auto"/>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50" w:type="pct"/>
                <w:gridSpan w:val="2"/>
                <w:tcBorders>
                  <w:top w:val="single" w:sz="4" w:space="0" w:color="auto"/>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tcBorders>
                  <w:top w:val="single" w:sz="4" w:space="0" w:color="auto"/>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tcBorders>
                  <w:top w:val="single" w:sz="4" w:space="0" w:color="auto"/>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gridSpan w:val="2"/>
                <w:tcBorders>
                  <w:top w:val="single" w:sz="4" w:space="0" w:color="auto"/>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r>
          <w:tr w:rsidR="00B665BA" w:rsidRPr="00B665BA" w:rsidTr="00A20F40">
            <w:trPr>
              <w:gridAfter w:val="2"/>
              <w:wAfter w:w="230" w:type="pct"/>
              <w:trHeight w:val="20"/>
            </w:trPr>
            <w:tc>
              <w:tcPr>
                <w:tcW w:w="995" w:type="pct"/>
                <w:tcBorders>
                  <w:top w:val="nil"/>
                  <w:left w:val="single" w:sz="8" w:space="0" w:color="auto"/>
                  <w:bottom w:val="single" w:sz="4" w:space="0" w:color="auto"/>
                  <w:right w:val="single" w:sz="4" w:space="0" w:color="auto"/>
                </w:tcBorders>
                <w:shd w:val="clear" w:color="00FFFF" w:fill="D1FFFF"/>
                <w:vAlign w:val="center"/>
                <w:hideMark/>
              </w:tcPr>
              <w:p w:rsidR="00B665BA" w:rsidRPr="00B665BA" w:rsidRDefault="00B665BA" w:rsidP="00B665BA">
                <w:pPr>
                  <w:spacing w:after="0" w:line="240" w:lineRule="auto"/>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Организации:</w:t>
                </w:r>
              </w:p>
            </w:tc>
            <w:tc>
              <w:tcPr>
                <w:tcW w:w="452" w:type="pct"/>
                <w:gridSpan w:val="2"/>
                <w:tcBorders>
                  <w:top w:val="nil"/>
                  <w:left w:val="nil"/>
                  <w:bottom w:val="single" w:sz="4" w:space="0" w:color="auto"/>
                  <w:right w:val="single" w:sz="4" w:space="0" w:color="auto"/>
                </w:tcBorders>
                <w:shd w:val="clear" w:color="00FFFF" w:fill="D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nil"/>
                </w:tcBorders>
                <w:shd w:val="clear" w:color="00FFFF" w:fill="D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человек</w:t>
                </w:r>
              </w:p>
            </w:tc>
            <w:tc>
              <w:tcPr>
                <w:tcW w:w="248" w:type="pct"/>
                <w:gridSpan w:val="2"/>
                <w:tcBorders>
                  <w:top w:val="nil"/>
                  <w:left w:val="single" w:sz="4" w:space="0" w:color="auto"/>
                  <w:bottom w:val="single" w:sz="4" w:space="0" w:color="auto"/>
                  <w:right w:val="single" w:sz="4" w:space="0" w:color="auto"/>
                </w:tcBorders>
                <w:shd w:val="clear" w:color="00FFFF"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92"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165"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92"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50"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r>
          <w:tr w:rsidR="00B665BA" w:rsidRPr="00B665BA" w:rsidTr="00A20F40">
            <w:trPr>
              <w:gridAfter w:val="2"/>
              <w:wAfter w:w="230" w:type="pct"/>
              <w:trHeight w:val="20"/>
            </w:trPr>
            <w:tc>
              <w:tcPr>
                <w:tcW w:w="995" w:type="pct"/>
                <w:tcBorders>
                  <w:top w:val="nil"/>
                  <w:left w:val="single" w:sz="8"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ind w:firstLineChars="100" w:firstLine="200"/>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пострадавших</w:t>
                </w:r>
              </w:p>
            </w:tc>
            <w:tc>
              <w:tcPr>
                <w:tcW w:w="452"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nil"/>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человек</w:t>
                </w:r>
              </w:p>
            </w:tc>
            <w:tc>
              <w:tcPr>
                <w:tcW w:w="248" w:type="pct"/>
                <w:gridSpan w:val="2"/>
                <w:tcBorders>
                  <w:top w:val="nil"/>
                  <w:left w:val="single" w:sz="4" w:space="0" w:color="auto"/>
                  <w:bottom w:val="single" w:sz="4" w:space="0" w:color="auto"/>
                  <w:right w:val="single" w:sz="4" w:space="0" w:color="auto"/>
                </w:tcBorders>
                <w:shd w:val="clear" w:color="00FFFF"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92"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165"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92"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50"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r>
          <w:tr w:rsidR="00B665BA" w:rsidRPr="00B665BA" w:rsidTr="00A20F40">
            <w:trPr>
              <w:gridAfter w:val="2"/>
              <w:wAfter w:w="230" w:type="pct"/>
              <w:trHeight w:val="20"/>
            </w:trPr>
            <w:tc>
              <w:tcPr>
                <w:tcW w:w="995" w:type="pct"/>
                <w:tcBorders>
                  <w:top w:val="nil"/>
                  <w:left w:val="single" w:sz="8"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ind w:firstLineChars="100" w:firstLine="200"/>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погибших</w:t>
                </w:r>
              </w:p>
            </w:tc>
            <w:tc>
              <w:tcPr>
                <w:tcW w:w="452"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nil"/>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человек</w:t>
                </w:r>
              </w:p>
            </w:tc>
            <w:tc>
              <w:tcPr>
                <w:tcW w:w="248" w:type="pct"/>
                <w:gridSpan w:val="2"/>
                <w:tcBorders>
                  <w:top w:val="nil"/>
                  <w:left w:val="single" w:sz="4" w:space="0" w:color="auto"/>
                  <w:bottom w:val="single" w:sz="4" w:space="0" w:color="auto"/>
                  <w:right w:val="single" w:sz="4" w:space="0" w:color="auto"/>
                </w:tcBorders>
                <w:shd w:val="clear" w:color="00FFFF"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92"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165"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92"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50"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r>
          <w:tr w:rsidR="00B665BA" w:rsidRPr="00B665BA" w:rsidTr="00A20F40">
            <w:trPr>
              <w:gridAfter w:val="2"/>
              <w:wAfter w:w="230" w:type="pct"/>
              <w:trHeight w:val="20"/>
            </w:trPr>
            <w:tc>
              <w:tcPr>
                <w:tcW w:w="995" w:type="pct"/>
                <w:tcBorders>
                  <w:top w:val="nil"/>
                  <w:left w:val="single" w:sz="8" w:space="0" w:color="auto"/>
                  <w:bottom w:val="single" w:sz="4" w:space="0" w:color="auto"/>
                  <w:right w:val="single" w:sz="4" w:space="0" w:color="auto"/>
                </w:tcBorders>
                <w:shd w:val="clear" w:color="00FFFF" w:fill="D1FFFF"/>
                <w:vAlign w:val="center"/>
                <w:hideMark/>
              </w:tcPr>
              <w:p w:rsidR="00B665BA" w:rsidRPr="00B665BA" w:rsidRDefault="00B665BA" w:rsidP="00B665BA">
                <w:pPr>
                  <w:spacing w:after="0" w:line="240" w:lineRule="auto"/>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xml:space="preserve">Организации </w:t>
                </w:r>
                <w:r w:rsidRPr="00B665BA">
                  <w:rPr>
                    <w:rFonts w:ascii="Times New Roman" w:eastAsia="Times New Roman" w:hAnsi="Times New Roman" w:cs="Times New Roman"/>
                    <w:bCs/>
                    <w:color w:val="000000"/>
                    <w:sz w:val="20"/>
                    <w:szCs w:val="20"/>
                    <w:lang w:eastAsia="ru-RU"/>
                  </w:rPr>
                  <w:t>СТОРОНЫ1</w:t>
                </w:r>
                <w:r w:rsidRPr="00B665BA">
                  <w:rPr>
                    <w:rFonts w:ascii="Times New Roman" w:eastAsia="Times New Roman" w:hAnsi="Times New Roman" w:cs="Times New Roman"/>
                    <w:sz w:val="20"/>
                    <w:szCs w:val="20"/>
                    <w:lang w:eastAsia="ru-RU"/>
                  </w:rPr>
                  <w:t>:</w:t>
                </w:r>
              </w:p>
            </w:tc>
            <w:tc>
              <w:tcPr>
                <w:tcW w:w="452" w:type="pct"/>
                <w:gridSpan w:val="2"/>
                <w:tcBorders>
                  <w:top w:val="nil"/>
                  <w:left w:val="nil"/>
                  <w:bottom w:val="single" w:sz="4" w:space="0" w:color="auto"/>
                  <w:right w:val="single" w:sz="4" w:space="0" w:color="auto"/>
                </w:tcBorders>
                <w:shd w:val="clear" w:color="00FFFF" w:fill="D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nil"/>
                </w:tcBorders>
                <w:shd w:val="clear" w:color="00FFFF" w:fill="D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человек</w:t>
                </w:r>
              </w:p>
            </w:tc>
            <w:tc>
              <w:tcPr>
                <w:tcW w:w="248" w:type="pct"/>
                <w:gridSpan w:val="2"/>
                <w:tcBorders>
                  <w:top w:val="nil"/>
                  <w:left w:val="single" w:sz="4" w:space="0" w:color="auto"/>
                  <w:bottom w:val="single" w:sz="4" w:space="0" w:color="auto"/>
                  <w:right w:val="single" w:sz="4" w:space="0" w:color="auto"/>
                </w:tcBorders>
                <w:shd w:val="clear" w:color="00FFFF"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92"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165"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92"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50"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r>
          <w:tr w:rsidR="00B665BA" w:rsidRPr="00B665BA" w:rsidTr="00A20F40">
            <w:trPr>
              <w:gridAfter w:val="2"/>
              <w:wAfter w:w="230" w:type="pct"/>
              <w:trHeight w:val="20"/>
            </w:trPr>
            <w:tc>
              <w:tcPr>
                <w:tcW w:w="995" w:type="pct"/>
                <w:tcBorders>
                  <w:top w:val="nil"/>
                  <w:left w:val="single" w:sz="8"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ind w:firstLineChars="100" w:firstLine="200"/>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пострадавших</w:t>
                </w:r>
              </w:p>
            </w:tc>
            <w:tc>
              <w:tcPr>
                <w:tcW w:w="452"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nil"/>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человек</w:t>
                </w:r>
              </w:p>
            </w:tc>
            <w:tc>
              <w:tcPr>
                <w:tcW w:w="248" w:type="pct"/>
                <w:gridSpan w:val="2"/>
                <w:tcBorders>
                  <w:top w:val="nil"/>
                  <w:left w:val="single" w:sz="4" w:space="0" w:color="auto"/>
                  <w:bottom w:val="single" w:sz="4" w:space="0" w:color="auto"/>
                  <w:right w:val="single" w:sz="4" w:space="0" w:color="auto"/>
                </w:tcBorders>
                <w:shd w:val="clear" w:color="00FFFF"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92"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165"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92"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50"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r>
          <w:tr w:rsidR="00B665BA" w:rsidRPr="00B665BA" w:rsidTr="00A20F40">
            <w:trPr>
              <w:gridAfter w:val="2"/>
              <w:wAfter w:w="230" w:type="pct"/>
              <w:trHeight w:val="20"/>
            </w:trPr>
            <w:tc>
              <w:tcPr>
                <w:tcW w:w="995" w:type="pct"/>
                <w:tcBorders>
                  <w:top w:val="nil"/>
                  <w:left w:val="single" w:sz="8"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ind w:firstLineChars="100" w:firstLine="200"/>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погибших</w:t>
                </w:r>
              </w:p>
            </w:tc>
            <w:tc>
              <w:tcPr>
                <w:tcW w:w="452"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nil"/>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человек</w:t>
                </w:r>
              </w:p>
            </w:tc>
            <w:tc>
              <w:tcPr>
                <w:tcW w:w="248" w:type="pct"/>
                <w:gridSpan w:val="2"/>
                <w:tcBorders>
                  <w:top w:val="nil"/>
                  <w:left w:val="single" w:sz="4" w:space="0" w:color="auto"/>
                  <w:bottom w:val="single" w:sz="4" w:space="0" w:color="auto"/>
                  <w:right w:val="single" w:sz="4" w:space="0" w:color="auto"/>
                </w:tcBorders>
                <w:shd w:val="clear" w:color="00FFFF"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92"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165"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92"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50"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r>
          <w:tr w:rsidR="00B665BA" w:rsidRPr="00B665BA" w:rsidTr="00A20F40">
            <w:trPr>
              <w:gridAfter w:val="2"/>
              <w:wAfter w:w="230" w:type="pct"/>
              <w:trHeight w:val="20"/>
            </w:trPr>
            <w:tc>
              <w:tcPr>
                <w:tcW w:w="995" w:type="pct"/>
                <w:tcBorders>
                  <w:top w:val="nil"/>
                  <w:left w:val="single" w:sz="8" w:space="0" w:color="auto"/>
                  <w:bottom w:val="single" w:sz="4" w:space="0" w:color="auto"/>
                  <w:right w:val="single" w:sz="4" w:space="0" w:color="auto"/>
                </w:tcBorders>
                <w:shd w:val="clear" w:color="00FFFF" w:fill="D1FFFF"/>
                <w:vAlign w:val="center"/>
                <w:hideMark/>
              </w:tcPr>
              <w:p w:rsidR="00B665BA" w:rsidRPr="00B665BA" w:rsidRDefault="00B665BA" w:rsidP="00B665BA">
                <w:pPr>
                  <w:spacing w:after="0" w:line="240" w:lineRule="auto"/>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третьи лица:</w:t>
                </w:r>
              </w:p>
            </w:tc>
            <w:tc>
              <w:tcPr>
                <w:tcW w:w="452" w:type="pct"/>
                <w:gridSpan w:val="2"/>
                <w:tcBorders>
                  <w:top w:val="nil"/>
                  <w:left w:val="nil"/>
                  <w:bottom w:val="single" w:sz="4" w:space="0" w:color="auto"/>
                  <w:right w:val="single" w:sz="4" w:space="0" w:color="auto"/>
                </w:tcBorders>
                <w:shd w:val="clear" w:color="00FFFF" w:fill="D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nil"/>
                </w:tcBorders>
                <w:shd w:val="clear" w:color="00FFFF" w:fill="D1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человек</w:t>
                </w:r>
              </w:p>
            </w:tc>
            <w:tc>
              <w:tcPr>
                <w:tcW w:w="248" w:type="pct"/>
                <w:gridSpan w:val="2"/>
                <w:tcBorders>
                  <w:top w:val="nil"/>
                  <w:left w:val="single" w:sz="4" w:space="0" w:color="auto"/>
                  <w:bottom w:val="single" w:sz="4" w:space="0" w:color="auto"/>
                  <w:right w:val="single" w:sz="4" w:space="0" w:color="auto"/>
                </w:tcBorders>
                <w:shd w:val="clear" w:color="00FFFF"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92"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165"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92"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50"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r>
          <w:tr w:rsidR="00B665BA" w:rsidRPr="00B665BA" w:rsidTr="00A20F40">
            <w:trPr>
              <w:gridAfter w:val="2"/>
              <w:wAfter w:w="230" w:type="pct"/>
              <w:trHeight w:val="20"/>
            </w:trPr>
            <w:tc>
              <w:tcPr>
                <w:tcW w:w="995" w:type="pct"/>
                <w:tcBorders>
                  <w:top w:val="nil"/>
                  <w:left w:val="single" w:sz="8"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ind w:firstLineChars="100" w:firstLine="200"/>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пострадавших</w:t>
                </w:r>
              </w:p>
            </w:tc>
            <w:tc>
              <w:tcPr>
                <w:tcW w:w="452"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nil"/>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человек</w:t>
                </w:r>
              </w:p>
            </w:tc>
            <w:tc>
              <w:tcPr>
                <w:tcW w:w="248" w:type="pct"/>
                <w:gridSpan w:val="2"/>
                <w:tcBorders>
                  <w:top w:val="nil"/>
                  <w:left w:val="single" w:sz="4" w:space="0" w:color="auto"/>
                  <w:bottom w:val="single" w:sz="4" w:space="0" w:color="auto"/>
                  <w:right w:val="single" w:sz="4" w:space="0" w:color="auto"/>
                </w:tcBorders>
                <w:shd w:val="clear" w:color="00FFFF"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92"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165"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92"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50"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r>
          <w:tr w:rsidR="00B665BA" w:rsidRPr="00B665BA" w:rsidTr="00A20F40">
            <w:trPr>
              <w:gridAfter w:val="2"/>
              <w:wAfter w:w="230" w:type="pct"/>
              <w:trHeight w:val="20"/>
            </w:trPr>
            <w:tc>
              <w:tcPr>
                <w:tcW w:w="995" w:type="pct"/>
                <w:tcBorders>
                  <w:top w:val="nil"/>
                  <w:left w:val="single" w:sz="8"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ind w:firstLineChars="100" w:firstLine="200"/>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погибших</w:t>
                </w:r>
              </w:p>
            </w:tc>
            <w:tc>
              <w:tcPr>
                <w:tcW w:w="452"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ежемесячно</w:t>
                </w:r>
              </w:p>
            </w:tc>
            <w:tc>
              <w:tcPr>
                <w:tcW w:w="214" w:type="pct"/>
                <w:gridSpan w:val="2"/>
                <w:tcBorders>
                  <w:top w:val="nil"/>
                  <w:left w:val="nil"/>
                  <w:bottom w:val="single" w:sz="4" w:space="0" w:color="auto"/>
                  <w:right w:val="nil"/>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человек</w:t>
                </w:r>
              </w:p>
            </w:tc>
            <w:tc>
              <w:tcPr>
                <w:tcW w:w="248" w:type="pct"/>
                <w:gridSpan w:val="2"/>
                <w:tcBorders>
                  <w:top w:val="nil"/>
                  <w:left w:val="single" w:sz="4" w:space="0" w:color="auto"/>
                  <w:bottom w:val="single" w:sz="4" w:space="0" w:color="auto"/>
                  <w:right w:val="single" w:sz="4" w:space="0" w:color="auto"/>
                </w:tcBorders>
                <w:shd w:val="clear" w:color="00FFFF"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0</w:t>
                </w:r>
              </w:p>
            </w:tc>
            <w:tc>
              <w:tcPr>
                <w:tcW w:w="249"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92"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165"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92"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50"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r>
          <w:tr w:rsidR="00B665BA" w:rsidRPr="00B665BA" w:rsidTr="00A20F40">
            <w:trPr>
              <w:gridAfter w:val="2"/>
              <w:wAfter w:w="230" w:type="pct"/>
              <w:trHeight w:val="70"/>
            </w:trPr>
            <w:tc>
              <w:tcPr>
                <w:tcW w:w="995" w:type="pct"/>
                <w:tcBorders>
                  <w:top w:val="nil"/>
                  <w:left w:val="single" w:sz="8" w:space="0" w:color="auto"/>
                  <w:bottom w:val="single" w:sz="4" w:space="0" w:color="auto"/>
                  <w:right w:val="single" w:sz="4" w:space="0" w:color="auto"/>
                </w:tcBorders>
                <w:shd w:val="clear" w:color="auto" w:fill="auto"/>
                <w:vAlign w:val="center"/>
                <w:hideMark/>
              </w:tcPr>
              <w:p w:rsidR="00B665BA" w:rsidRPr="00B665BA" w:rsidRDefault="00B665BA" w:rsidP="00B665BA">
                <w:pPr>
                  <w:spacing w:after="0" w:line="240" w:lineRule="auto"/>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xml:space="preserve">Материальный ущерб от пожаров </w:t>
                </w:r>
                <w:r w:rsidRPr="00B665BA">
                  <w:rPr>
                    <w:rFonts w:ascii="Times New Roman" w:eastAsia="Times New Roman" w:hAnsi="Times New Roman" w:cs="Times New Roman"/>
                    <w:sz w:val="20"/>
                    <w:szCs w:val="20"/>
                    <w:lang w:eastAsia="ru-RU"/>
                  </w:rPr>
                  <w:lastRenderedPageBreak/>
                  <w:t>(полный)</w:t>
                </w:r>
              </w:p>
            </w:tc>
            <w:tc>
              <w:tcPr>
                <w:tcW w:w="452"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lastRenderedPageBreak/>
                  <w:t>ежемесячно</w:t>
                </w:r>
              </w:p>
            </w:tc>
            <w:tc>
              <w:tcPr>
                <w:tcW w:w="214" w:type="pct"/>
                <w:gridSpan w:val="2"/>
                <w:tcBorders>
                  <w:top w:val="nil"/>
                  <w:left w:val="nil"/>
                  <w:bottom w:val="single" w:sz="4" w:space="0" w:color="auto"/>
                  <w:right w:val="nil"/>
                </w:tcBorders>
                <w:shd w:val="clear" w:color="auto" w:fill="auto"/>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тыс.р</w:t>
                </w:r>
                <w:r w:rsidRPr="00B665BA">
                  <w:rPr>
                    <w:rFonts w:ascii="Times New Roman" w:eastAsia="Times New Roman" w:hAnsi="Times New Roman" w:cs="Times New Roman"/>
                    <w:sz w:val="20"/>
                    <w:szCs w:val="20"/>
                    <w:lang w:eastAsia="ru-RU"/>
                  </w:rPr>
                  <w:lastRenderedPageBreak/>
                  <w:t>уб.</w:t>
                </w:r>
              </w:p>
            </w:tc>
            <w:tc>
              <w:tcPr>
                <w:tcW w:w="248" w:type="pct"/>
                <w:gridSpan w:val="2"/>
                <w:tcBorders>
                  <w:top w:val="nil"/>
                  <w:left w:val="single" w:sz="4" w:space="0" w:color="auto"/>
                  <w:bottom w:val="single" w:sz="4" w:space="0" w:color="auto"/>
                  <w:right w:val="single" w:sz="4" w:space="0" w:color="auto"/>
                </w:tcBorders>
                <w:shd w:val="clear" w:color="00FFFF" w:fill="FDE9D9"/>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lastRenderedPageBreak/>
                  <w:t>0</w:t>
                </w:r>
              </w:p>
            </w:tc>
            <w:tc>
              <w:tcPr>
                <w:tcW w:w="249"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92"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165"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92"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9"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50"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48" w:type="pct"/>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c>
              <w:tcPr>
                <w:tcW w:w="207" w:type="pct"/>
                <w:gridSpan w:val="2"/>
                <w:tcBorders>
                  <w:top w:val="nil"/>
                  <w:left w:val="nil"/>
                  <w:bottom w:val="single" w:sz="4" w:space="0" w:color="auto"/>
                  <w:right w:val="single" w:sz="4" w:space="0" w:color="auto"/>
                </w:tcBorders>
                <w:shd w:val="clear" w:color="00FFFF" w:fill="FFFFFF"/>
                <w:vAlign w:val="center"/>
                <w:hideMark/>
              </w:tcPr>
              <w:p w:rsidR="00B665BA" w:rsidRPr="00B665BA" w:rsidRDefault="00B665BA" w:rsidP="00B665BA">
                <w:pPr>
                  <w:spacing w:after="0" w:line="240" w:lineRule="auto"/>
                  <w:jc w:val="center"/>
                  <w:rPr>
                    <w:rFonts w:ascii="Times New Roman" w:eastAsia="Times New Roman" w:hAnsi="Times New Roman" w:cs="Times New Roman"/>
                    <w:sz w:val="20"/>
                    <w:szCs w:val="20"/>
                    <w:lang w:eastAsia="ru-RU"/>
                  </w:rPr>
                </w:pPr>
                <w:r w:rsidRPr="00B665BA">
                  <w:rPr>
                    <w:rFonts w:ascii="Times New Roman" w:eastAsia="Times New Roman" w:hAnsi="Times New Roman" w:cs="Times New Roman"/>
                    <w:sz w:val="20"/>
                    <w:szCs w:val="20"/>
                    <w:lang w:eastAsia="ru-RU"/>
                  </w:rPr>
                  <w:t> </w:t>
                </w:r>
              </w:p>
            </w:tc>
          </w:tr>
          <w:tr w:rsidR="00B665BA" w:rsidRPr="00B665BA" w:rsidTr="00A20F40">
            <w:trPr>
              <w:gridAfter w:val="2"/>
              <w:wAfter w:w="230" w:type="pct"/>
              <w:trHeight w:val="20"/>
            </w:trPr>
            <w:tc>
              <w:tcPr>
                <w:tcW w:w="995" w:type="pct"/>
                <w:tcBorders>
                  <w:top w:val="nil"/>
                  <w:left w:val="nil"/>
                  <w:bottom w:val="nil"/>
                  <w:right w:val="nil"/>
                </w:tcBorders>
                <w:shd w:val="clear" w:color="auto" w:fill="auto"/>
                <w:noWrap/>
                <w:vAlign w:val="bottom"/>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p>
            </w:tc>
            <w:tc>
              <w:tcPr>
                <w:tcW w:w="452" w:type="pct"/>
                <w:gridSpan w:val="2"/>
                <w:tcBorders>
                  <w:top w:val="nil"/>
                  <w:left w:val="nil"/>
                  <w:bottom w:val="nil"/>
                  <w:right w:val="nil"/>
                </w:tcBorders>
                <w:shd w:val="clear" w:color="auto" w:fill="auto"/>
                <w:noWrap/>
                <w:vAlign w:val="bottom"/>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p>
            </w:tc>
            <w:tc>
              <w:tcPr>
                <w:tcW w:w="214" w:type="pct"/>
                <w:gridSpan w:val="2"/>
                <w:tcBorders>
                  <w:top w:val="nil"/>
                  <w:left w:val="nil"/>
                  <w:bottom w:val="nil"/>
                  <w:right w:val="nil"/>
                </w:tcBorders>
                <w:shd w:val="clear" w:color="auto" w:fill="auto"/>
                <w:noWrap/>
                <w:vAlign w:val="bottom"/>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p>
            </w:tc>
            <w:tc>
              <w:tcPr>
                <w:tcW w:w="248" w:type="pct"/>
                <w:gridSpan w:val="2"/>
                <w:tcBorders>
                  <w:top w:val="nil"/>
                  <w:left w:val="nil"/>
                  <w:bottom w:val="nil"/>
                  <w:right w:val="nil"/>
                </w:tcBorders>
                <w:shd w:val="clear" w:color="auto" w:fill="auto"/>
                <w:noWrap/>
                <w:vAlign w:val="center"/>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p>
            </w:tc>
            <w:tc>
              <w:tcPr>
                <w:tcW w:w="249" w:type="pct"/>
                <w:tcBorders>
                  <w:top w:val="nil"/>
                  <w:left w:val="nil"/>
                  <w:bottom w:val="nil"/>
                  <w:right w:val="nil"/>
                </w:tcBorders>
                <w:shd w:val="clear" w:color="auto" w:fill="auto"/>
                <w:noWrap/>
                <w:vAlign w:val="center"/>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p>
            </w:tc>
            <w:tc>
              <w:tcPr>
                <w:tcW w:w="248" w:type="pct"/>
                <w:tcBorders>
                  <w:top w:val="nil"/>
                  <w:left w:val="nil"/>
                  <w:bottom w:val="nil"/>
                  <w:right w:val="nil"/>
                </w:tcBorders>
                <w:shd w:val="clear" w:color="auto" w:fill="auto"/>
                <w:noWrap/>
                <w:vAlign w:val="center"/>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p>
            </w:tc>
            <w:tc>
              <w:tcPr>
                <w:tcW w:w="292" w:type="pct"/>
                <w:gridSpan w:val="2"/>
                <w:tcBorders>
                  <w:top w:val="nil"/>
                  <w:left w:val="nil"/>
                  <w:bottom w:val="nil"/>
                  <w:right w:val="nil"/>
                </w:tcBorders>
                <w:shd w:val="clear" w:color="auto" w:fill="auto"/>
                <w:noWrap/>
                <w:vAlign w:val="center"/>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p>
            </w:tc>
            <w:tc>
              <w:tcPr>
                <w:tcW w:w="165" w:type="pct"/>
                <w:tcBorders>
                  <w:top w:val="nil"/>
                  <w:left w:val="nil"/>
                  <w:bottom w:val="nil"/>
                  <w:right w:val="nil"/>
                </w:tcBorders>
                <w:shd w:val="clear" w:color="auto" w:fill="auto"/>
                <w:noWrap/>
                <w:vAlign w:val="center"/>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p>
            </w:tc>
            <w:tc>
              <w:tcPr>
                <w:tcW w:w="292" w:type="pct"/>
                <w:tcBorders>
                  <w:top w:val="nil"/>
                  <w:left w:val="nil"/>
                  <w:bottom w:val="nil"/>
                  <w:right w:val="nil"/>
                </w:tcBorders>
                <w:shd w:val="clear" w:color="auto" w:fill="auto"/>
                <w:noWrap/>
                <w:vAlign w:val="bottom"/>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p>
            </w:tc>
            <w:tc>
              <w:tcPr>
                <w:tcW w:w="249" w:type="pct"/>
                <w:tcBorders>
                  <w:top w:val="nil"/>
                  <w:left w:val="nil"/>
                  <w:bottom w:val="nil"/>
                  <w:right w:val="nil"/>
                </w:tcBorders>
                <w:shd w:val="clear" w:color="auto" w:fill="auto"/>
                <w:noWrap/>
                <w:vAlign w:val="bottom"/>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p>
            </w:tc>
            <w:tc>
              <w:tcPr>
                <w:tcW w:w="207" w:type="pct"/>
                <w:tcBorders>
                  <w:top w:val="nil"/>
                  <w:left w:val="nil"/>
                  <w:bottom w:val="nil"/>
                  <w:right w:val="nil"/>
                </w:tcBorders>
                <w:shd w:val="clear" w:color="auto" w:fill="auto"/>
                <w:noWrap/>
                <w:vAlign w:val="bottom"/>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p>
            </w:tc>
            <w:tc>
              <w:tcPr>
                <w:tcW w:w="248" w:type="pct"/>
                <w:gridSpan w:val="2"/>
                <w:tcBorders>
                  <w:top w:val="nil"/>
                  <w:left w:val="nil"/>
                  <w:bottom w:val="nil"/>
                  <w:right w:val="nil"/>
                </w:tcBorders>
                <w:shd w:val="clear" w:color="auto" w:fill="auto"/>
                <w:noWrap/>
                <w:vAlign w:val="bottom"/>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p>
            </w:tc>
            <w:tc>
              <w:tcPr>
                <w:tcW w:w="250" w:type="pct"/>
                <w:gridSpan w:val="2"/>
                <w:tcBorders>
                  <w:top w:val="nil"/>
                  <w:left w:val="nil"/>
                  <w:bottom w:val="nil"/>
                  <w:right w:val="nil"/>
                </w:tcBorders>
                <w:shd w:val="clear" w:color="auto" w:fill="auto"/>
                <w:noWrap/>
                <w:vAlign w:val="bottom"/>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p>
            </w:tc>
            <w:tc>
              <w:tcPr>
                <w:tcW w:w="207" w:type="pct"/>
                <w:tcBorders>
                  <w:top w:val="nil"/>
                  <w:left w:val="nil"/>
                  <w:bottom w:val="nil"/>
                  <w:right w:val="nil"/>
                </w:tcBorders>
                <w:shd w:val="clear" w:color="auto" w:fill="auto"/>
                <w:noWrap/>
                <w:vAlign w:val="bottom"/>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p>
            </w:tc>
            <w:tc>
              <w:tcPr>
                <w:tcW w:w="248" w:type="pct"/>
                <w:tcBorders>
                  <w:top w:val="nil"/>
                  <w:left w:val="nil"/>
                  <w:bottom w:val="nil"/>
                  <w:right w:val="nil"/>
                </w:tcBorders>
                <w:shd w:val="clear" w:color="auto" w:fill="auto"/>
                <w:noWrap/>
                <w:vAlign w:val="bottom"/>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p>
            </w:tc>
            <w:tc>
              <w:tcPr>
                <w:tcW w:w="207" w:type="pct"/>
                <w:gridSpan w:val="2"/>
                <w:tcBorders>
                  <w:top w:val="nil"/>
                  <w:left w:val="nil"/>
                  <w:bottom w:val="nil"/>
                  <w:right w:val="nil"/>
                </w:tcBorders>
                <w:shd w:val="clear" w:color="auto" w:fill="auto"/>
                <w:noWrap/>
                <w:vAlign w:val="bottom"/>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p>
            </w:tc>
          </w:tr>
          <w:tr w:rsidR="00B665BA" w:rsidRPr="00B665BA" w:rsidTr="00A20F40">
            <w:trPr>
              <w:gridAfter w:val="19"/>
              <w:wAfter w:w="3156" w:type="pct"/>
              <w:trHeight w:val="20"/>
            </w:trPr>
            <w:tc>
              <w:tcPr>
                <w:tcW w:w="995" w:type="pct"/>
                <w:tcBorders>
                  <w:top w:val="nil"/>
                  <w:left w:val="nil"/>
                  <w:bottom w:val="nil"/>
                  <w:right w:val="nil"/>
                </w:tcBorders>
                <w:shd w:val="clear" w:color="auto" w:fill="auto"/>
                <w:noWrap/>
                <w:vAlign w:val="bottom"/>
                <w:hideMark/>
              </w:tcPr>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p>
              <w:p w:rsidR="00B665BA" w:rsidRPr="00B665BA" w:rsidRDefault="00B665BA" w:rsidP="00B665BA">
                <w:pPr>
                  <w:spacing w:after="0" w:line="240" w:lineRule="auto"/>
                  <w:jc w:val="center"/>
                  <w:rPr>
                    <w:rFonts w:ascii="Times New Roman" w:eastAsia="Times New Roman" w:hAnsi="Times New Roman" w:cs="Times New Roman"/>
                    <w:color w:val="000000"/>
                    <w:sz w:val="20"/>
                    <w:szCs w:val="20"/>
                    <w:lang w:eastAsia="ru-RU"/>
                  </w:rPr>
                </w:pPr>
                <w:r w:rsidRPr="00B665BA">
                  <w:rPr>
                    <w:rFonts w:ascii="Times New Roman" w:eastAsia="Times New Roman" w:hAnsi="Times New Roman" w:cs="Times New Roman"/>
                    <w:color w:val="000000"/>
                    <w:sz w:val="20"/>
                    <w:szCs w:val="20"/>
                    <w:lang w:eastAsia="ru-RU"/>
                  </w:rPr>
                  <w:t>Дата ____  " _______ " 20___г.</w:t>
                </w:r>
              </w:p>
            </w:tc>
            <w:tc>
              <w:tcPr>
                <w:tcW w:w="552" w:type="pct"/>
                <w:gridSpan w:val="3"/>
                <w:tcBorders>
                  <w:top w:val="nil"/>
                  <w:left w:val="nil"/>
                  <w:bottom w:val="nil"/>
                  <w:right w:val="nil"/>
                </w:tcBorders>
                <w:shd w:val="clear" w:color="auto" w:fill="auto"/>
                <w:noWrap/>
                <w:vAlign w:val="bottom"/>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p>
            </w:tc>
            <w:tc>
              <w:tcPr>
                <w:tcW w:w="297" w:type="pct"/>
                <w:gridSpan w:val="2"/>
                <w:tcBorders>
                  <w:top w:val="nil"/>
                  <w:left w:val="nil"/>
                  <w:bottom w:val="nil"/>
                  <w:right w:val="nil"/>
                </w:tcBorders>
                <w:shd w:val="clear" w:color="auto" w:fill="auto"/>
                <w:noWrap/>
                <w:vAlign w:val="bottom"/>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p>
            </w:tc>
          </w:tr>
          <w:tr w:rsidR="00B665BA" w:rsidRPr="00B665BA" w:rsidTr="00A20F40">
            <w:trPr>
              <w:gridAfter w:val="19"/>
              <w:wAfter w:w="3156" w:type="pct"/>
              <w:trHeight w:val="20"/>
            </w:trPr>
            <w:tc>
              <w:tcPr>
                <w:tcW w:w="995" w:type="pct"/>
                <w:tcBorders>
                  <w:top w:val="nil"/>
                  <w:left w:val="nil"/>
                  <w:bottom w:val="nil"/>
                  <w:right w:val="nil"/>
                </w:tcBorders>
                <w:shd w:val="clear" w:color="auto" w:fill="auto"/>
                <w:noWrap/>
                <w:vAlign w:val="bottom"/>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p>
            </w:tc>
            <w:tc>
              <w:tcPr>
                <w:tcW w:w="552" w:type="pct"/>
                <w:gridSpan w:val="3"/>
                <w:tcBorders>
                  <w:top w:val="nil"/>
                  <w:left w:val="nil"/>
                  <w:bottom w:val="nil"/>
                  <w:right w:val="nil"/>
                </w:tcBorders>
                <w:shd w:val="clear" w:color="auto" w:fill="auto"/>
                <w:noWrap/>
                <w:vAlign w:val="bottom"/>
                <w:hideMark/>
              </w:tcPr>
              <w:p w:rsidR="00B665BA" w:rsidRPr="00B665BA" w:rsidRDefault="00B665BA" w:rsidP="00B665BA">
                <w:pPr>
                  <w:spacing w:after="0" w:line="240" w:lineRule="auto"/>
                  <w:rPr>
                    <w:rFonts w:ascii="Times New Roman" w:eastAsia="Times New Roman" w:hAnsi="Times New Roman" w:cs="Times New Roman"/>
                    <w:color w:val="000000"/>
                    <w:sz w:val="20"/>
                    <w:szCs w:val="20"/>
                    <w:lang w:eastAsia="ru-RU"/>
                  </w:rPr>
                </w:pPr>
              </w:p>
            </w:tc>
            <w:tc>
              <w:tcPr>
                <w:tcW w:w="297" w:type="pct"/>
                <w:gridSpan w:val="2"/>
                <w:tcBorders>
                  <w:top w:val="nil"/>
                  <w:left w:val="nil"/>
                  <w:bottom w:val="nil"/>
                  <w:right w:val="nil"/>
                </w:tcBorders>
                <w:shd w:val="clear" w:color="auto" w:fill="auto"/>
                <w:noWrap/>
                <w:vAlign w:val="bottom"/>
                <w:hideMark/>
              </w:tcPr>
              <w:p w:rsidR="00B665BA" w:rsidRPr="00B665BA" w:rsidRDefault="00F87269" w:rsidP="00B665BA">
                <w:pPr>
                  <w:spacing w:after="0" w:line="240" w:lineRule="auto"/>
                  <w:rPr>
                    <w:rFonts w:ascii="Times New Roman" w:eastAsia="Times New Roman" w:hAnsi="Times New Roman" w:cs="Times New Roman"/>
                    <w:color w:val="000000"/>
                    <w:sz w:val="20"/>
                    <w:szCs w:val="20"/>
                    <w:lang w:eastAsia="ru-RU"/>
                  </w:rPr>
                </w:pPr>
              </w:p>
            </w:tc>
          </w:tr>
        </w:tbl>
      </w:sdtContent>
    </w:sdt>
    <w:p w:rsidR="00B665BA" w:rsidRPr="00B665BA" w:rsidRDefault="00B665BA" w:rsidP="00B665BA">
      <w:pPr>
        <w:spacing w:after="0" w:line="240" w:lineRule="auto"/>
        <w:rPr>
          <w:rFonts w:ascii="Times New Roman" w:eastAsia="Times New Roman" w:hAnsi="Times New Roman" w:cs="Times New Roman"/>
          <w:sz w:val="24"/>
          <w:szCs w:val="20"/>
          <w:lang w:eastAsia="ru-RU"/>
        </w:rPr>
      </w:pPr>
    </w:p>
    <w:p w:rsidR="00B665BA" w:rsidRPr="00B665BA" w:rsidRDefault="00B665BA" w:rsidP="00B665BA">
      <w:pPr>
        <w:spacing w:after="0" w:line="240" w:lineRule="auto"/>
        <w:rPr>
          <w:rFonts w:ascii="Times New Roman" w:eastAsia="Times New Roman" w:hAnsi="Times New Roman" w:cs="Times New Roman"/>
          <w:sz w:val="24"/>
          <w:szCs w:val="20"/>
          <w:lang w:eastAsia="ru-RU"/>
        </w:rPr>
      </w:pPr>
    </w:p>
    <w:sdt>
      <w:sdtPr>
        <w:rPr>
          <w:rFonts w:ascii="Times New Roman" w:eastAsia="Times New Roman" w:hAnsi="Times New Roman" w:cs="Times New Roman"/>
          <w:sz w:val="24"/>
          <w:szCs w:val="20"/>
          <w:lang w:eastAsia="ru-RU"/>
        </w:rPr>
        <w:id w:val="1871174542"/>
        <w:placeholder>
          <w:docPart w:val="DefaultPlaceholder_1081868574"/>
        </w:placeholder>
      </w:sdtPr>
      <w:sdtEndPr/>
      <w:sdtContent>
        <w:p w:rsidR="00B665BA" w:rsidRPr="00B665BA" w:rsidRDefault="00B665BA" w:rsidP="00B665BA">
          <w:pPr>
            <w:spacing w:after="0" w:line="240" w:lineRule="auto"/>
            <w:rPr>
              <w:rFonts w:ascii="Times New Roman" w:eastAsia="Times New Roman" w:hAnsi="Times New Roman" w:cs="Times New Roman"/>
              <w:sz w:val="24"/>
              <w:szCs w:val="20"/>
              <w:lang w:eastAsia="ru-RU"/>
            </w:rPr>
          </w:pPr>
          <w:r w:rsidRPr="00B665BA">
            <w:rPr>
              <w:rFonts w:ascii="Times New Roman" w:eastAsia="Times New Roman" w:hAnsi="Times New Roman" w:cs="Times New Roman"/>
              <w:sz w:val="24"/>
              <w:szCs w:val="20"/>
              <w:lang w:eastAsia="ru-RU"/>
            </w:rPr>
            <w:t>Генеральный директор</w:t>
          </w:r>
        </w:p>
        <w:p w:rsidR="00B665BA" w:rsidRPr="00B665BA" w:rsidRDefault="00B665BA" w:rsidP="00B665BA">
          <w:pPr>
            <w:spacing w:after="0" w:line="240" w:lineRule="auto"/>
            <w:rPr>
              <w:rFonts w:ascii="Times New Roman" w:eastAsia="Times New Roman" w:hAnsi="Times New Roman" w:cs="Times New Roman"/>
              <w:sz w:val="24"/>
              <w:szCs w:val="20"/>
              <w:lang w:eastAsia="ru-RU"/>
            </w:rPr>
          </w:pPr>
        </w:p>
        <w:p w:rsidR="00B665BA" w:rsidRPr="00B665BA" w:rsidRDefault="00B665BA" w:rsidP="00B665BA">
          <w:pPr>
            <w:spacing w:after="0" w:line="240" w:lineRule="auto"/>
            <w:rPr>
              <w:rFonts w:ascii="Times New Roman" w:eastAsia="Times New Roman" w:hAnsi="Times New Roman" w:cs="Times New Roman"/>
              <w:sz w:val="24"/>
              <w:szCs w:val="20"/>
              <w:lang w:eastAsia="ru-RU"/>
            </w:rPr>
          </w:pPr>
          <w:r w:rsidRPr="00B665BA">
            <w:rPr>
              <w:rFonts w:ascii="Times New Roman" w:eastAsia="Times New Roman" w:hAnsi="Times New Roman" w:cs="Times New Roman"/>
              <w:sz w:val="24"/>
              <w:szCs w:val="20"/>
              <w:lang w:eastAsia="ru-RU"/>
            </w:rPr>
            <w:t>_____________________(ФИО)</w:t>
          </w:r>
        </w:p>
        <w:p w:rsidR="00B665BA" w:rsidRPr="00B665BA" w:rsidRDefault="00B665BA" w:rsidP="00B665BA">
          <w:pPr>
            <w:spacing w:after="0" w:line="240" w:lineRule="auto"/>
            <w:rPr>
              <w:rFonts w:ascii="Times New Roman" w:eastAsia="Times New Roman" w:hAnsi="Times New Roman" w:cs="Times New Roman"/>
              <w:sz w:val="24"/>
              <w:szCs w:val="20"/>
              <w:lang w:eastAsia="ru-RU"/>
            </w:rPr>
          </w:pPr>
          <w:r w:rsidRPr="00B665BA">
            <w:rPr>
              <w:rFonts w:ascii="Times New Roman" w:eastAsia="Times New Roman" w:hAnsi="Times New Roman" w:cs="Times New Roman"/>
              <w:sz w:val="24"/>
              <w:szCs w:val="20"/>
              <w:lang w:eastAsia="ru-RU"/>
            </w:rPr>
            <w:t xml:space="preserve">                                                                                                                                                                                                                                                                     ПОДПИСЬ</w:t>
          </w:r>
        </w:p>
      </w:sdtContent>
    </w:sdt>
    <w:p w:rsidR="00B665BA" w:rsidRPr="00B665BA" w:rsidRDefault="00B665BA" w:rsidP="00B665BA">
      <w:pPr>
        <w:rPr>
          <w:rFonts w:ascii="Times New Roman" w:eastAsia="Times New Roman" w:hAnsi="Times New Roman" w:cs="Times New Roman"/>
          <w:lang w:eastAsia="ru-RU"/>
        </w:rPr>
      </w:pPr>
    </w:p>
    <w:p w:rsidR="00B665BA" w:rsidRPr="00B665BA" w:rsidRDefault="00B665BA" w:rsidP="00B665BA">
      <w:pPr>
        <w:rPr>
          <w:rFonts w:ascii="Times New Roman" w:eastAsia="Times New Roman" w:hAnsi="Times New Roman" w:cs="Times New Roman"/>
          <w:lang w:eastAsia="ru-RU"/>
        </w:rPr>
        <w:sectPr w:rsidR="00B665BA" w:rsidRPr="00B665BA" w:rsidSect="00A20F40">
          <w:pgSz w:w="16838" w:h="11906" w:orient="landscape"/>
          <w:pgMar w:top="1418" w:right="851" w:bottom="851" w:left="425" w:header="709" w:footer="709" w:gutter="0"/>
          <w:cols w:space="708"/>
          <w:docGrid w:linePitch="360"/>
        </w:sectPr>
      </w:pPr>
    </w:p>
    <w:p w:rsidR="00B665BA" w:rsidRPr="00583844" w:rsidRDefault="00B665BA" w:rsidP="00B665BA">
      <w:pPr>
        <w:keepNext/>
        <w:numPr>
          <w:ilvl w:val="3"/>
          <w:numId w:val="8"/>
        </w:numPr>
        <w:spacing w:before="240" w:after="60" w:line="240" w:lineRule="auto"/>
        <w:ind w:left="0" w:firstLine="0"/>
        <w:outlineLvl w:val="1"/>
        <w:rPr>
          <w:rFonts w:ascii="Times New Roman" w:eastAsia="Times New Roman" w:hAnsi="Times New Roman" w:cs="Times New Roman"/>
          <w:b/>
          <w:snapToGrid w:val="0"/>
          <w:lang w:eastAsia="ru-RU"/>
        </w:rPr>
      </w:pPr>
      <w:bookmarkStart w:id="37" w:name="_Toc35282037"/>
      <w:r w:rsidRPr="00583844">
        <w:rPr>
          <w:rFonts w:ascii="Times New Roman" w:eastAsia="Times New Roman" w:hAnsi="Times New Roman" w:cs="Times New Roman"/>
          <w:b/>
          <w:snapToGrid w:val="0"/>
          <w:lang w:eastAsia="ru-RU"/>
        </w:rPr>
        <w:lastRenderedPageBreak/>
        <w:t xml:space="preserve">Стандартная оговорка о предоставлении финансовой отчетности </w:t>
      </w:r>
      <w:r>
        <w:rPr>
          <w:rFonts w:ascii="Times New Roman" w:eastAsia="Times New Roman" w:hAnsi="Times New Roman" w:cs="Times New Roman"/>
          <w:b/>
          <w:snapToGrid w:val="0"/>
          <w:lang w:eastAsia="ru-RU"/>
        </w:rPr>
        <w:t>Покупателем</w:t>
      </w:r>
      <w:bookmarkEnd w:id="37"/>
    </w:p>
    <w:p w:rsidR="00B665BA" w:rsidRPr="00583844" w:rsidRDefault="00B665BA" w:rsidP="00B665BA">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583844">
        <w:rPr>
          <w:rFonts w:ascii="Times New Roman" w:eastAsia="Times New Roman" w:hAnsi="Times New Roman" w:cs="Times New Roman"/>
          <w:lang w:eastAsia="ru-RU"/>
        </w:rPr>
        <w:t xml:space="preserve">ООО «Таас-Юрях Нефтегазодобыча» в целях достоверного представления информации о финансовом положении </w:t>
      </w:r>
      <w:sdt>
        <w:sdtPr>
          <w:rPr>
            <w:rFonts w:ascii="Times New Roman" w:eastAsia="Times New Roman" w:hAnsi="Times New Roman" w:cs="Times New Roman"/>
            <w:lang w:eastAsia="ru-RU"/>
          </w:rPr>
          <w:id w:val="1352069562"/>
          <w:placeholder>
            <w:docPart w:val="DefaultPlaceholder_1081868574"/>
          </w:placeholder>
        </w:sdtPr>
        <w:sdtEndPr/>
        <w:sdtContent>
          <w:r w:rsidRPr="00583844">
            <w:rPr>
              <w:rFonts w:ascii="Times New Roman" w:eastAsia="Times New Roman" w:hAnsi="Times New Roman" w:cs="Times New Roman"/>
              <w:lang w:eastAsia="ru-RU"/>
            </w:rPr>
            <w:fldChar w:fldCharType="begin">
              <w:ffData>
                <w:name w:val=""/>
                <w:enabled/>
                <w:calcOnExit w:val="0"/>
                <w:textInput>
                  <w:default w:val="Получателя "/>
                </w:textInput>
              </w:ffData>
            </w:fldChar>
          </w:r>
          <w:r w:rsidRPr="00583844">
            <w:rPr>
              <w:rFonts w:ascii="Times New Roman" w:eastAsia="Times New Roman" w:hAnsi="Times New Roman" w:cs="Times New Roman"/>
              <w:lang w:eastAsia="ru-RU"/>
            </w:rPr>
            <w:instrText xml:space="preserve"> FORMTEXT </w:instrText>
          </w:r>
          <w:r w:rsidRPr="00583844">
            <w:rPr>
              <w:rFonts w:ascii="Times New Roman" w:eastAsia="Times New Roman" w:hAnsi="Times New Roman" w:cs="Times New Roman"/>
              <w:lang w:eastAsia="ru-RU"/>
            </w:rPr>
          </w:r>
          <w:r w:rsidRPr="00583844">
            <w:rPr>
              <w:rFonts w:ascii="Times New Roman" w:eastAsia="Times New Roman" w:hAnsi="Times New Roman" w:cs="Times New Roman"/>
              <w:lang w:eastAsia="ru-RU"/>
            </w:rPr>
            <w:fldChar w:fldCharType="separate"/>
          </w:r>
          <w:bookmarkStart w:id="38" w:name="_GoBack"/>
          <w:r>
            <w:rPr>
              <w:rFonts w:ascii="Times New Roman" w:eastAsia="Times New Roman" w:hAnsi="Times New Roman" w:cs="Times New Roman"/>
              <w:noProof/>
              <w:lang w:eastAsia="ru-RU"/>
            </w:rPr>
            <w:t>Покупателя</w:t>
          </w:r>
          <w:r w:rsidRPr="00583844">
            <w:rPr>
              <w:rFonts w:ascii="Times New Roman" w:eastAsia="Times New Roman" w:hAnsi="Times New Roman" w:cs="Times New Roman"/>
              <w:noProof/>
              <w:lang w:eastAsia="ru-RU"/>
            </w:rPr>
            <w:t xml:space="preserve"> </w:t>
          </w:r>
          <w:bookmarkEnd w:id="38"/>
          <w:r w:rsidRPr="00583844">
            <w:rPr>
              <w:rFonts w:ascii="Times New Roman" w:eastAsia="Times New Roman" w:hAnsi="Times New Roman" w:cs="Times New Roman"/>
              <w:lang w:eastAsia="ru-RU"/>
            </w:rPr>
            <w:fldChar w:fldCharType="end"/>
          </w:r>
          <w:r w:rsidRPr="00583844">
            <w:rPr>
              <w:rFonts w:ascii="Times New Roman" w:eastAsia="Times New Roman" w:hAnsi="Times New Roman" w:cs="Times New Roman"/>
              <w:lang w:eastAsia="ru-RU"/>
            </w:rPr>
            <w:t xml:space="preserve"> вправе требовать предоставления бухгалтерской (финансовой) отчётности, а </w:t>
          </w:r>
          <w:r w:rsidRPr="00583844">
            <w:rPr>
              <w:rFonts w:ascii="Times New Roman" w:eastAsia="Times New Roman" w:hAnsi="Times New Roman" w:cs="Times New Roman"/>
              <w:lang w:eastAsia="ru-RU"/>
            </w:rPr>
            <w:fldChar w:fldCharType="begin">
              <w:ffData>
                <w:name w:val=""/>
                <w:enabled/>
                <w:calcOnExit w:val="0"/>
                <w:textInput>
                  <w:default w:val="Получатель   "/>
                </w:textInput>
              </w:ffData>
            </w:fldChar>
          </w:r>
          <w:r w:rsidRPr="00583844">
            <w:rPr>
              <w:rFonts w:ascii="Times New Roman" w:eastAsia="Times New Roman" w:hAnsi="Times New Roman" w:cs="Times New Roman"/>
              <w:lang w:eastAsia="ru-RU"/>
            </w:rPr>
            <w:instrText xml:space="preserve"> FORMTEXT </w:instrText>
          </w:r>
          <w:r w:rsidRPr="00583844">
            <w:rPr>
              <w:rFonts w:ascii="Times New Roman" w:eastAsia="Times New Roman" w:hAnsi="Times New Roman" w:cs="Times New Roman"/>
              <w:lang w:eastAsia="ru-RU"/>
            </w:rPr>
          </w:r>
          <w:r w:rsidRPr="00583844">
            <w:rPr>
              <w:rFonts w:ascii="Times New Roman" w:eastAsia="Times New Roman" w:hAnsi="Times New Roman" w:cs="Times New Roman"/>
              <w:lang w:eastAsia="ru-RU"/>
            </w:rPr>
            <w:fldChar w:fldCharType="separate"/>
          </w:r>
          <w:r>
            <w:rPr>
              <w:rFonts w:ascii="Times New Roman" w:eastAsia="Times New Roman" w:hAnsi="Times New Roman" w:cs="Times New Roman"/>
              <w:noProof/>
              <w:lang w:eastAsia="ru-RU"/>
            </w:rPr>
            <w:t>Покупатель</w:t>
          </w:r>
          <w:r w:rsidRPr="00583844">
            <w:rPr>
              <w:rFonts w:ascii="Times New Roman" w:eastAsia="Times New Roman" w:hAnsi="Times New Roman" w:cs="Times New Roman"/>
              <w:noProof/>
              <w:lang w:eastAsia="ru-RU"/>
            </w:rPr>
            <w:t xml:space="preserve">   </w:t>
          </w:r>
          <w:r w:rsidRPr="00583844">
            <w:rPr>
              <w:rFonts w:ascii="Times New Roman" w:eastAsia="Times New Roman" w:hAnsi="Times New Roman" w:cs="Times New Roman"/>
              <w:lang w:eastAsia="ru-RU"/>
            </w:rPr>
            <w:fldChar w:fldCharType="end"/>
          </w:r>
          <w:r w:rsidRPr="00583844">
            <w:rPr>
              <w:rFonts w:ascii="Times New Roman" w:eastAsia="Times New Roman" w:hAnsi="Times New Roman" w:cs="Times New Roman"/>
              <w:lang w:eastAsia="ru-RU"/>
            </w:rPr>
            <w:t xml:space="preserve"> обязан предоставить указанную информацию в </w:t>
          </w:r>
          <w:r w:rsidRPr="00583844">
            <w:rPr>
              <w:rFonts w:ascii="Times New Roman" w:eastAsia="Times New Roman" w:hAnsi="Times New Roman" w:cs="Times New Roman"/>
              <w:lang w:eastAsia="ru-RU"/>
            </w:rPr>
            <w:fldChar w:fldCharType="begin">
              <w:ffData>
                <w:name w:val=""/>
                <w:enabled/>
                <w:calcOnExit w:val="0"/>
                <w:textInput>
                  <w:default w:val=" выбрать вариант:"/>
                </w:textInput>
              </w:ffData>
            </w:fldChar>
          </w:r>
          <w:r w:rsidRPr="00583844">
            <w:rPr>
              <w:rFonts w:ascii="Times New Roman" w:eastAsia="Times New Roman" w:hAnsi="Times New Roman" w:cs="Times New Roman"/>
              <w:lang w:eastAsia="ru-RU"/>
            </w:rPr>
            <w:instrText xml:space="preserve"> FORMTEXT </w:instrText>
          </w:r>
          <w:r w:rsidRPr="00583844">
            <w:rPr>
              <w:rFonts w:ascii="Times New Roman" w:eastAsia="Times New Roman" w:hAnsi="Times New Roman" w:cs="Times New Roman"/>
              <w:lang w:eastAsia="ru-RU"/>
            </w:rPr>
          </w:r>
          <w:r w:rsidRPr="00583844">
            <w:rPr>
              <w:rFonts w:ascii="Times New Roman" w:eastAsia="Times New Roman" w:hAnsi="Times New Roman" w:cs="Times New Roman"/>
              <w:lang w:eastAsia="ru-RU"/>
            </w:rPr>
            <w:fldChar w:fldCharType="separate"/>
          </w:r>
          <w:r w:rsidRPr="00583844">
            <w:rPr>
              <w:rFonts w:ascii="Times New Roman" w:eastAsia="Times New Roman" w:hAnsi="Times New Roman" w:cs="Times New Roman"/>
              <w:noProof/>
              <w:lang w:eastAsia="ru-RU"/>
            </w:rPr>
            <w:t xml:space="preserve"> выбрать вариант:</w:t>
          </w:r>
          <w:r w:rsidRPr="00583844">
            <w:rPr>
              <w:rFonts w:ascii="Times New Roman" w:eastAsia="Times New Roman" w:hAnsi="Times New Roman" w:cs="Times New Roman"/>
              <w:lang w:eastAsia="ru-RU"/>
            </w:rPr>
            <w:fldChar w:fldCharType="end"/>
          </w:r>
          <w:r w:rsidRPr="00583844">
            <w:rPr>
              <w:rFonts w:ascii="Times New Roman" w:eastAsia="Times New Roman" w:hAnsi="Times New Roman" w:cs="Times New Roman"/>
              <w:lang w:eastAsia="ru-RU"/>
            </w:rPr>
            <w:t xml:space="preserve"> </w:t>
          </w:r>
          <w:r w:rsidRPr="00583844">
            <w:rPr>
              <w:rFonts w:ascii="Times New Roman" w:eastAsia="Times New Roman" w:hAnsi="Times New Roman" w:cs="Times New Roman"/>
              <w:lang w:eastAsia="ru-RU"/>
            </w:rPr>
            <w:fldChar w:fldCharType="begin">
              <w:ffData>
                <w:name w:val=""/>
                <w:enabled/>
                <w:calcOnExit w:val="0"/>
                <w:textInput>
                  <w:default w:val="электронном/бумажном"/>
                </w:textInput>
              </w:ffData>
            </w:fldChar>
          </w:r>
          <w:r w:rsidRPr="00583844">
            <w:rPr>
              <w:rFonts w:ascii="Times New Roman" w:eastAsia="Times New Roman" w:hAnsi="Times New Roman" w:cs="Times New Roman"/>
              <w:lang w:eastAsia="ru-RU"/>
            </w:rPr>
            <w:instrText xml:space="preserve"> FORMTEXT </w:instrText>
          </w:r>
          <w:r w:rsidRPr="00583844">
            <w:rPr>
              <w:rFonts w:ascii="Times New Roman" w:eastAsia="Times New Roman" w:hAnsi="Times New Roman" w:cs="Times New Roman"/>
              <w:lang w:eastAsia="ru-RU"/>
            </w:rPr>
          </w:r>
          <w:r w:rsidRPr="00583844">
            <w:rPr>
              <w:rFonts w:ascii="Times New Roman" w:eastAsia="Times New Roman" w:hAnsi="Times New Roman" w:cs="Times New Roman"/>
              <w:lang w:eastAsia="ru-RU"/>
            </w:rPr>
            <w:fldChar w:fldCharType="separate"/>
          </w:r>
          <w:r w:rsidRPr="00583844">
            <w:rPr>
              <w:rFonts w:ascii="Times New Roman" w:eastAsia="Times New Roman" w:hAnsi="Times New Roman" w:cs="Times New Roman"/>
              <w:noProof/>
              <w:lang w:eastAsia="ru-RU"/>
            </w:rPr>
            <w:t>электронном/бумажном</w:t>
          </w:r>
          <w:r w:rsidRPr="00583844">
            <w:rPr>
              <w:rFonts w:ascii="Times New Roman" w:eastAsia="Times New Roman" w:hAnsi="Times New Roman" w:cs="Times New Roman"/>
              <w:lang w:eastAsia="ru-RU"/>
            </w:rPr>
            <w:fldChar w:fldCharType="end"/>
          </w:r>
          <w:r w:rsidRPr="00583844">
            <w:rPr>
              <w:rFonts w:ascii="Times New Roman" w:eastAsia="Times New Roman" w:hAnsi="Times New Roman" w:cs="Times New Roman"/>
              <w:lang w:eastAsia="ru-RU"/>
            </w:rPr>
            <w:t xml:space="preserve"> виде, </w:t>
          </w:r>
          <w:r w:rsidRPr="00583844">
            <w:rPr>
              <w:rFonts w:ascii="Times New Roman" w:eastAsia="Times New Roman" w:hAnsi="Times New Roman" w:cs="Times New Roman"/>
              <w:lang w:eastAsia="ru-RU"/>
            </w:rPr>
            <w:fldChar w:fldCharType="begin">
              <w:ffData>
                <w:name w:val=""/>
                <w:enabled/>
                <w:calcOnExit w:val="0"/>
                <w:textInput>
                  <w:default w:val=" выбрать вариант:"/>
                </w:textInput>
              </w:ffData>
            </w:fldChar>
          </w:r>
          <w:r w:rsidRPr="00583844">
            <w:rPr>
              <w:rFonts w:ascii="Times New Roman" w:eastAsia="Times New Roman" w:hAnsi="Times New Roman" w:cs="Times New Roman"/>
              <w:lang w:eastAsia="ru-RU"/>
            </w:rPr>
            <w:instrText xml:space="preserve"> FORMTEXT </w:instrText>
          </w:r>
          <w:r w:rsidRPr="00583844">
            <w:rPr>
              <w:rFonts w:ascii="Times New Roman" w:eastAsia="Times New Roman" w:hAnsi="Times New Roman" w:cs="Times New Roman"/>
              <w:lang w:eastAsia="ru-RU"/>
            </w:rPr>
          </w:r>
          <w:r w:rsidRPr="00583844">
            <w:rPr>
              <w:rFonts w:ascii="Times New Roman" w:eastAsia="Times New Roman" w:hAnsi="Times New Roman" w:cs="Times New Roman"/>
              <w:lang w:eastAsia="ru-RU"/>
            </w:rPr>
            <w:fldChar w:fldCharType="separate"/>
          </w:r>
          <w:r w:rsidRPr="00583844">
            <w:rPr>
              <w:rFonts w:ascii="Times New Roman" w:eastAsia="Times New Roman" w:hAnsi="Times New Roman" w:cs="Times New Roman"/>
              <w:noProof/>
              <w:lang w:eastAsia="ru-RU"/>
            </w:rPr>
            <w:t xml:space="preserve"> выбрать вариант:</w:t>
          </w:r>
          <w:r w:rsidRPr="00583844">
            <w:rPr>
              <w:rFonts w:ascii="Times New Roman" w:eastAsia="Times New Roman" w:hAnsi="Times New Roman" w:cs="Times New Roman"/>
              <w:lang w:eastAsia="ru-RU"/>
            </w:rPr>
            <w:fldChar w:fldCharType="end"/>
          </w:r>
          <w:r w:rsidRPr="00583844">
            <w:rPr>
              <w:rFonts w:ascii="Times New Roman" w:eastAsia="Times New Roman" w:hAnsi="Times New Roman" w:cs="Times New Roman"/>
              <w:lang w:eastAsia="ru-RU"/>
            </w:rPr>
            <w:t xml:space="preserve"> </w:t>
          </w:r>
          <w:r w:rsidRPr="00583844">
            <w:rPr>
              <w:rFonts w:ascii="Times New Roman" w:eastAsia="Times New Roman" w:hAnsi="Times New Roman" w:cs="Times New Roman"/>
              <w:lang w:eastAsia="ru-RU"/>
            </w:rPr>
            <w:fldChar w:fldCharType="begin">
              <w:ffData>
                <w:name w:val=""/>
                <w:enabled/>
                <w:calcOnExit w:val="0"/>
                <w:textInput>
                  <w:default w:val="по письменному запросу/по запросу по электронной почте"/>
                </w:textInput>
              </w:ffData>
            </w:fldChar>
          </w:r>
          <w:r w:rsidRPr="00583844">
            <w:rPr>
              <w:rFonts w:ascii="Times New Roman" w:eastAsia="Times New Roman" w:hAnsi="Times New Roman" w:cs="Times New Roman"/>
              <w:lang w:eastAsia="ru-RU"/>
            </w:rPr>
            <w:instrText xml:space="preserve"> FORMTEXT </w:instrText>
          </w:r>
          <w:r w:rsidRPr="00583844">
            <w:rPr>
              <w:rFonts w:ascii="Times New Roman" w:eastAsia="Times New Roman" w:hAnsi="Times New Roman" w:cs="Times New Roman"/>
              <w:lang w:eastAsia="ru-RU"/>
            </w:rPr>
          </w:r>
          <w:r w:rsidRPr="00583844">
            <w:rPr>
              <w:rFonts w:ascii="Times New Roman" w:eastAsia="Times New Roman" w:hAnsi="Times New Roman" w:cs="Times New Roman"/>
              <w:lang w:eastAsia="ru-RU"/>
            </w:rPr>
            <w:fldChar w:fldCharType="separate"/>
          </w:r>
          <w:r w:rsidRPr="00583844">
            <w:rPr>
              <w:rFonts w:ascii="Times New Roman" w:eastAsia="Times New Roman" w:hAnsi="Times New Roman" w:cs="Times New Roman"/>
              <w:noProof/>
              <w:lang w:eastAsia="ru-RU"/>
            </w:rPr>
            <w:t>по письменному запросу/по запросу по электронной почте</w:t>
          </w:r>
          <w:r w:rsidRPr="00583844">
            <w:rPr>
              <w:rFonts w:ascii="Times New Roman" w:eastAsia="Times New Roman" w:hAnsi="Times New Roman" w:cs="Times New Roman"/>
              <w:lang w:eastAsia="ru-RU"/>
            </w:rPr>
            <w:fldChar w:fldCharType="end"/>
          </w:r>
          <w:r w:rsidRPr="00583844">
            <w:rPr>
              <w:rFonts w:ascii="Times New Roman" w:eastAsia="Times New Roman" w:hAnsi="Times New Roman" w:cs="Times New Roman"/>
              <w:lang w:eastAsia="ru-RU"/>
            </w:rPr>
            <w:t xml:space="preserve"> ООО «Таас-Юрях Нефтегазодобыча», направленному по реквизитам, указанным в статье </w:t>
          </w:r>
          <w:r w:rsidRPr="00583844">
            <w:rPr>
              <w:rFonts w:ascii="Times New Roman" w:eastAsia="Times New Roman" w:hAnsi="Times New Roman" w:cs="Times New Roman"/>
              <w:lang w:eastAsia="ru-RU"/>
            </w:rPr>
            <w:fldChar w:fldCharType="begin">
              <w:ffData>
                <w:name w:val=""/>
                <w:enabled/>
                <w:calcOnExit w:val="0"/>
                <w:textInput>
                  <w:default w:val="9"/>
                </w:textInput>
              </w:ffData>
            </w:fldChar>
          </w:r>
          <w:r w:rsidRPr="00583844">
            <w:rPr>
              <w:rFonts w:ascii="Times New Roman" w:eastAsia="Times New Roman" w:hAnsi="Times New Roman" w:cs="Times New Roman"/>
              <w:lang w:eastAsia="ru-RU"/>
            </w:rPr>
            <w:instrText xml:space="preserve"> FORMTEXT </w:instrText>
          </w:r>
          <w:r w:rsidRPr="00583844">
            <w:rPr>
              <w:rFonts w:ascii="Times New Roman" w:eastAsia="Times New Roman" w:hAnsi="Times New Roman" w:cs="Times New Roman"/>
              <w:lang w:eastAsia="ru-RU"/>
            </w:rPr>
          </w:r>
          <w:r w:rsidRPr="00583844">
            <w:rPr>
              <w:rFonts w:ascii="Times New Roman" w:eastAsia="Times New Roman" w:hAnsi="Times New Roman" w:cs="Times New Roman"/>
              <w:lang w:eastAsia="ru-RU"/>
            </w:rPr>
            <w:fldChar w:fldCharType="separate"/>
          </w:r>
          <w:r w:rsidRPr="00583844">
            <w:rPr>
              <w:rFonts w:ascii="Times New Roman" w:eastAsia="Times New Roman" w:hAnsi="Times New Roman" w:cs="Times New Roman"/>
              <w:noProof/>
              <w:lang w:eastAsia="ru-RU"/>
            </w:rPr>
            <w:t>9</w:t>
          </w:r>
          <w:r w:rsidRPr="00583844">
            <w:rPr>
              <w:rFonts w:ascii="Times New Roman" w:eastAsia="Times New Roman" w:hAnsi="Times New Roman" w:cs="Times New Roman"/>
              <w:lang w:eastAsia="ru-RU"/>
            </w:rPr>
            <w:fldChar w:fldCharType="end"/>
          </w:r>
          <w:r w:rsidRPr="00583844">
            <w:rPr>
              <w:rFonts w:ascii="Times New Roman" w:eastAsia="Times New Roman" w:hAnsi="Times New Roman" w:cs="Times New Roman"/>
              <w:lang w:eastAsia="ru-RU"/>
            </w:rPr>
            <w:t xml:space="preserve"> настоящего Договора, в течение </w:t>
          </w:r>
          <w:r w:rsidRPr="00583844">
            <w:rPr>
              <w:rFonts w:ascii="Times New Roman" w:eastAsia="Times New Roman" w:hAnsi="Times New Roman" w:cs="Times New Roman"/>
              <w:lang w:eastAsia="ru-RU"/>
            </w:rPr>
            <w:fldChar w:fldCharType="begin">
              <w:ffData>
                <w:name w:val=""/>
                <w:enabled/>
                <w:calcOnExit w:val="0"/>
                <w:textInput>
                  <w:default w:val="10 (десяти) рабочих дней"/>
                </w:textInput>
              </w:ffData>
            </w:fldChar>
          </w:r>
          <w:r w:rsidRPr="00583844">
            <w:rPr>
              <w:rFonts w:ascii="Times New Roman" w:eastAsia="Times New Roman" w:hAnsi="Times New Roman" w:cs="Times New Roman"/>
              <w:lang w:eastAsia="ru-RU"/>
            </w:rPr>
            <w:instrText xml:space="preserve"> FORMTEXT </w:instrText>
          </w:r>
          <w:r w:rsidRPr="00583844">
            <w:rPr>
              <w:rFonts w:ascii="Times New Roman" w:eastAsia="Times New Roman" w:hAnsi="Times New Roman" w:cs="Times New Roman"/>
              <w:lang w:eastAsia="ru-RU"/>
            </w:rPr>
          </w:r>
          <w:r w:rsidRPr="00583844">
            <w:rPr>
              <w:rFonts w:ascii="Times New Roman" w:eastAsia="Times New Roman" w:hAnsi="Times New Roman" w:cs="Times New Roman"/>
              <w:lang w:eastAsia="ru-RU"/>
            </w:rPr>
            <w:fldChar w:fldCharType="separate"/>
          </w:r>
          <w:r w:rsidRPr="00583844">
            <w:rPr>
              <w:rFonts w:ascii="Times New Roman" w:eastAsia="Times New Roman" w:hAnsi="Times New Roman" w:cs="Times New Roman"/>
              <w:noProof/>
              <w:lang w:eastAsia="ru-RU"/>
            </w:rPr>
            <w:t>10 (десяти) рабочих дней</w:t>
          </w:r>
          <w:r w:rsidRPr="00583844">
            <w:rPr>
              <w:rFonts w:ascii="Times New Roman" w:eastAsia="Times New Roman" w:hAnsi="Times New Roman" w:cs="Times New Roman"/>
              <w:lang w:eastAsia="ru-RU"/>
            </w:rPr>
            <w:fldChar w:fldCharType="end"/>
          </w:r>
        </w:sdtContent>
      </w:sdt>
      <w:r w:rsidRPr="00583844">
        <w:rPr>
          <w:rFonts w:ascii="Times New Roman" w:eastAsia="Times New Roman" w:hAnsi="Times New Roman" w:cs="Times New Roman"/>
          <w:lang w:eastAsia="ru-RU"/>
        </w:rPr>
        <w:t xml:space="preserve"> с даты получения соответствующего запроса. В случае отсутствия на момент получения запроса бухгалтерской (финансовой)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 но не позднее </w:t>
      </w:r>
      <w:sdt>
        <w:sdtPr>
          <w:rPr>
            <w:rFonts w:ascii="Times New Roman" w:eastAsia="Times New Roman" w:hAnsi="Times New Roman" w:cs="Times New Roman"/>
            <w:lang w:eastAsia="ru-RU"/>
          </w:rPr>
          <w:id w:val="-912087906"/>
          <w:placeholder>
            <w:docPart w:val="DefaultPlaceholder_1081868574"/>
          </w:placeholder>
        </w:sdtPr>
        <w:sdtEndPr/>
        <w:sdtContent>
          <w:r w:rsidRPr="00583844">
            <w:rPr>
              <w:rFonts w:ascii="Times New Roman" w:eastAsia="Times New Roman" w:hAnsi="Times New Roman" w:cs="Times New Roman"/>
              <w:lang w:eastAsia="ru-RU"/>
            </w:rPr>
            <w:fldChar w:fldCharType="begin">
              <w:ffData>
                <w:name w:val=""/>
                <w:enabled/>
                <w:calcOnExit w:val="0"/>
                <w:textInput>
                  <w:default w:val="3 (трёх) рабочих дней"/>
                </w:textInput>
              </w:ffData>
            </w:fldChar>
          </w:r>
          <w:r w:rsidRPr="00583844">
            <w:rPr>
              <w:rFonts w:ascii="Times New Roman" w:eastAsia="Times New Roman" w:hAnsi="Times New Roman" w:cs="Times New Roman"/>
              <w:lang w:eastAsia="ru-RU"/>
            </w:rPr>
            <w:instrText xml:space="preserve"> FORMTEXT </w:instrText>
          </w:r>
          <w:r w:rsidRPr="00583844">
            <w:rPr>
              <w:rFonts w:ascii="Times New Roman" w:eastAsia="Times New Roman" w:hAnsi="Times New Roman" w:cs="Times New Roman"/>
              <w:lang w:eastAsia="ru-RU"/>
            </w:rPr>
          </w:r>
          <w:r w:rsidRPr="00583844">
            <w:rPr>
              <w:rFonts w:ascii="Times New Roman" w:eastAsia="Times New Roman" w:hAnsi="Times New Roman" w:cs="Times New Roman"/>
              <w:lang w:eastAsia="ru-RU"/>
            </w:rPr>
            <w:fldChar w:fldCharType="separate"/>
          </w:r>
          <w:r w:rsidRPr="00583844">
            <w:rPr>
              <w:rFonts w:ascii="Times New Roman" w:eastAsia="Times New Roman" w:hAnsi="Times New Roman" w:cs="Times New Roman"/>
              <w:noProof/>
              <w:lang w:eastAsia="ru-RU"/>
            </w:rPr>
            <w:t>3 (трёх) рабочих дней</w:t>
          </w:r>
          <w:r w:rsidRPr="00583844">
            <w:rPr>
              <w:rFonts w:ascii="Times New Roman" w:eastAsia="Times New Roman" w:hAnsi="Times New Roman" w:cs="Times New Roman"/>
              <w:lang w:eastAsia="ru-RU"/>
            </w:rPr>
            <w:fldChar w:fldCharType="end"/>
          </w:r>
        </w:sdtContent>
      </w:sdt>
      <w:r w:rsidRPr="00583844">
        <w:rPr>
          <w:rFonts w:ascii="Times New Roman" w:eastAsia="Times New Roman" w:hAnsi="Times New Roman" w:cs="Times New Roman"/>
          <w:lang w:eastAsia="ru-RU"/>
        </w:rPr>
        <w:t xml:space="preserve"> с даты её подписания. </w:t>
      </w:r>
    </w:p>
    <w:p w:rsidR="00B665BA" w:rsidRPr="00583844" w:rsidRDefault="00B665BA" w:rsidP="00B665BA">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583844">
        <w:rPr>
          <w:rFonts w:ascii="Times New Roman" w:eastAsia="Times New Roman" w:hAnsi="Times New Roman" w:cs="Times New Roman"/>
          <w:lang w:eastAsia="ru-RU"/>
        </w:rPr>
        <w:t xml:space="preserve">Бухгалтерская (финансовая) отчётность предоставляется на последнюю отчетную дату (квартал, год) за подписью руководителя организации, заверенная печатью </w:t>
      </w:r>
      <w:sdt>
        <w:sdtPr>
          <w:rPr>
            <w:rFonts w:ascii="Times New Roman" w:eastAsia="Times New Roman" w:hAnsi="Times New Roman" w:cs="Times New Roman"/>
            <w:lang w:eastAsia="ru-RU"/>
          </w:rPr>
          <w:id w:val="-1749494383"/>
          <w:placeholder>
            <w:docPart w:val="DefaultPlaceholder_1081868574"/>
          </w:placeholder>
        </w:sdtPr>
        <w:sdtEndPr/>
        <w:sdtContent>
          <w:r w:rsidRPr="00583844">
            <w:rPr>
              <w:rFonts w:ascii="Times New Roman" w:eastAsia="Times New Roman" w:hAnsi="Times New Roman" w:cs="Times New Roman"/>
              <w:lang w:eastAsia="ru-RU"/>
            </w:rPr>
            <w:fldChar w:fldCharType="begin">
              <w:ffData>
                <w:name w:val=""/>
                <w:enabled/>
                <w:calcOnExit w:val="0"/>
                <w:textInput>
                  <w:default w:val=" выбрать вариант:"/>
                </w:textInput>
              </w:ffData>
            </w:fldChar>
          </w:r>
          <w:r w:rsidRPr="00583844">
            <w:rPr>
              <w:rFonts w:ascii="Times New Roman" w:eastAsia="Times New Roman" w:hAnsi="Times New Roman" w:cs="Times New Roman"/>
              <w:lang w:eastAsia="ru-RU"/>
            </w:rPr>
            <w:instrText xml:space="preserve"> FORMTEXT </w:instrText>
          </w:r>
          <w:r w:rsidRPr="00583844">
            <w:rPr>
              <w:rFonts w:ascii="Times New Roman" w:eastAsia="Times New Roman" w:hAnsi="Times New Roman" w:cs="Times New Roman"/>
              <w:lang w:eastAsia="ru-RU"/>
            </w:rPr>
          </w:r>
          <w:r w:rsidRPr="00583844">
            <w:rPr>
              <w:rFonts w:ascii="Times New Roman" w:eastAsia="Times New Roman" w:hAnsi="Times New Roman" w:cs="Times New Roman"/>
              <w:lang w:eastAsia="ru-RU"/>
            </w:rPr>
            <w:fldChar w:fldCharType="separate"/>
          </w:r>
          <w:r w:rsidRPr="00583844">
            <w:rPr>
              <w:rFonts w:ascii="Times New Roman" w:eastAsia="Times New Roman" w:hAnsi="Times New Roman" w:cs="Times New Roman"/>
              <w:noProof/>
              <w:lang w:eastAsia="ru-RU"/>
            </w:rPr>
            <w:t xml:space="preserve"> выбрать вариант:</w:t>
          </w:r>
          <w:r w:rsidRPr="00583844">
            <w:rPr>
              <w:rFonts w:ascii="Times New Roman" w:eastAsia="Times New Roman" w:hAnsi="Times New Roman" w:cs="Times New Roman"/>
              <w:lang w:eastAsia="ru-RU"/>
            </w:rPr>
            <w:fldChar w:fldCharType="end"/>
          </w:r>
          <w:r w:rsidRPr="00583844">
            <w:rPr>
              <w:rFonts w:ascii="Times New Roman" w:eastAsia="Times New Roman" w:hAnsi="Times New Roman" w:cs="Times New Roman"/>
              <w:lang w:eastAsia="ru-RU"/>
            </w:rPr>
            <w:t xml:space="preserve"> </w:t>
          </w:r>
          <w:r w:rsidRPr="00583844">
            <w:rPr>
              <w:rFonts w:ascii="Times New Roman" w:eastAsia="Times New Roman" w:hAnsi="Times New Roman" w:cs="Times New Roman"/>
              <w:lang w:eastAsia="ru-RU"/>
            </w:rPr>
            <w:fldChar w:fldCharType="begin">
              <w:ffData>
                <w:name w:val=""/>
                <w:enabled/>
                <w:calcOnExit w:val="0"/>
                <w:textInput>
                  <w:default w:val="ВАРИАНТ 1 "/>
                </w:textInput>
              </w:ffData>
            </w:fldChar>
          </w:r>
          <w:r w:rsidRPr="00583844">
            <w:rPr>
              <w:rFonts w:ascii="Times New Roman" w:eastAsia="Times New Roman" w:hAnsi="Times New Roman" w:cs="Times New Roman"/>
              <w:lang w:eastAsia="ru-RU"/>
            </w:rPr>
            <w:instrText xml:space="preserve"> FORMTEXT </w:instrText>
          </w:r>
          <w:r w:rsidRPr="00583844">
            <w:rPr>
              <w:rFonts w:ascii="Times New Roman" w:eastAsia="Times New Roman" w:hAnsi="Times New Roman" w:cs="Times New Roman"/>
              <w:lang w:eastAsia="ru-RU"/>
            </w:rPr>
          </w:r>
          <w:r w:rsidRPr="00583844">
            <w:rPr>
              <w:rFonts w:ascii="Times New Roman" w:eastAsia="Times New Roman" w:hAnsi="Times New Roman" w:cs="Times New Roman"/>
              <w:lang w:eastAsia="ru-RU"/>
            </w:rPr>
            <w:fldChar w:fldCharType="separate"/>
          </w:r>
          <w:r w:rsidRPr="00583844">
            <w:rPr>
              <w:rFonts w:ascii="Times New Roman" w:eastAsia="Times New Roman" w:hAnsi="Times New Roman" w:cs="Times New Roman"/>
              <w:noProof/>
              <w:lang w:eastAsia="ru-RU"/>
            </w:rPr>
            <w:t xml:space="preserve">ВАРИАНТ 1 </w:t>
          </w:r>
          <w:r w:rsidRPr="00583844">
            <w:rPr>
              <w:rFonts w:ascii="Times New Roman" w:eastAsia="Times New Roman" w:hAnsi="Times New Roman" w:cs="Times New Roman"/>
              <w:lang w:eastAsia="ru-RU"/>
            </w:rPr>
            <w:fldChar w:fldCharType="end"/>
          </w:r>
          <w:r w:rsidRPr="00583844">
            <w:rPr>
              <w:rFonts w:ascii="Times New Roman" w:eastAsia="Times New Roman" w:hAnsi="Times New Roman" w:cs="Times New Roman"/>
              <w:lang w:eastAsia="ru-RU"/>
            </w:rPr>
            <w:fldChar w:fldCharType="begin">
              <w:ffData>
                <w:name w:val=""/>
                <w:enabled/>
                <w:calcOnExit w:val="0"/>
                <w:textInput>
                  <w:default w:val="для резидентов РФ: по формам, установленным Приказом Министерства финансов Российской Федерации от 02.07.2010 № 66н «О формах бухгалтерской отчётности организаций»: Форма 0710001 по ОКУД, Форма 0710002 по ОКУД, Форма 0710003 по ОКУД, Форма 0710005 по ОКУД"/>
                </w:textInput>
              </w:ffData>
            </w:fldChar>
          </w:r>
          <w:r w:rsidRPr="00583844">
            <w:rPr>
              <w:rFonts w:ascii="Times New Roman" w:eastAsia="Times New Roman" w:hAnsi="Times New Roman" w:cs="Times New Roman"/>
              <w:lang w:eastAsia="ru-RU"/>
            </w:rPr>
            <w:instrText xml:space="preserve"> FORMTEXT </w:instrText>
          </w:r>
          <w:r w:rsidRPr="00583844">
            <w:rPr>
              <w:rFonts w:ascii="Times New Roman" w:eastAsia="Times New Roman" w:hAnsi="Times New Roman" w:cs="Times New Roman"/>
              <w:lang w:eastAsia="ru-RU"/>
            </w:rPr>
          </w:r>
          <w:r w:rsidRPr="00583844">
            <w:rPr>
              <w:rFonts w:ascii="Times New Roman" w:eastAsia="Times New Roman" w:hAnsi="Times New Roman" w:cs="Times New Roman"/>
              <w:lang w:eastAsia="ru-RU"/>
            </w:rPr>
            <w:fldChar w:fldCharType="separate"/>
          </w:r>
          <w:r w:rsidRPr="00583844">
            <w:rPr>
              <w:rFonts w:ascii="Times New Roman" w:eastAsia="Times New Roman" w:hAnsi="Times New Roman" w:cs="Times New Roman"/>
              <w:noProof/>
              <w:lang w:eastAsia="ru-RU"/>
            </w:rPr>
            <w:t>для резидентов РФ: по формам, установленным Приказом Министерства финансов Российской Федерации от 02.07.2010 № 66н «О формах бухгалтерской отчётности организаций»: Форма 0710001 по ОКУД, Форма 0710002 по ОКУД, Форма 0710003 по ОКУД, Форма 0710005 по ОКУД</w:t>
          </w:r>
          <w:r w:rsidRPr="00583844">
            <w:rPr>
              <w:rFonts w:ascii="Times New Roman" w:eastAsia="Times New Roman" w:hAnsi="Times New Roman" w:cs="Times New Roman"/>
              <w:lang w:eastAsia="ru-RU"/>
            </w:rPr>
            <w:fldChar w:fldCharType="end"/>
          </w:r>
          <w:r w:rsidRPr="00583844">
            <w:rPr>
              <w:rFonts w:ascii="Times New Roman" w:eastAsia="Times New Roman" w:hAnsi="Times New Roman" w:cs="Times New Roman"/>
              <w:lang w:eastAsia="ru-RU"/>
            </w:rPr>
            <w:t xml:space="preserve"> </w:t>
          </w:r>
          <w:r w:rsidRPr="00583844">
            <w:rPr>
              <w:rFonts w:ascii="Times New Roman" w:eastAsia="Times New Roman" w:hAnsi="Times New Roman" w:cs="Times New Roman"/>
              <w:lang w:eastAsia="ru-RU"/>
            </w:rPr>
            <w:fldChar w:fldCharType="begin">
              <w:ffData>
                <w:name w:val=""/>
                <w:enabled/>
                <w:calcOnExit w:val="0"/>
                <w:textInput>
                  <w:default w:val="ВАРИАНТ 2 для нерезидентов: Consolidated Balance Sheet (Бухгалтерский баланс), Income Statement (Отчет о прибылях и убытках) на языке контрагента с переводом на русский либо английский язык."/>
                </w:textInput>
              </w:ffData>
            </w:fldChar>
          </w:r>
          <w:r w:rsidRPr="00583844">
            <w:rPr>
              <w:rFonts w:ascii="Times New Roman" w:eastAsia="Times New Roman" w:hAnsi="Times New Roman" w:cs="Times New Roman"/>
              <w:lang w:eastAsia="ru-RU"/>
            </w:rPr>
            <w:instrText xml:space="preserve"> FORMTEXT </w:instrText>
          </w:r>
          <w:r w:rsidRPr="00583844">
            <w:rPr>
              <w:rFonts w:ascii="Times New Roman" w:eastAsia="Times New Roman" w:hAnsi="Times New Roman" w:cs="Times New Roman"/>
              <w:lang w:eastAsia="ru-RU"/>
            </w:rPr>
          </w:r>
          <w:r w:rsidRPr="00583844">
            <w:rPr>
              <w:rFonts w:ascii="Times New Roman" w:eastAsia="Times New Roman" w:hAnsi="Times New Roman" w:cs="Times New Roman"/>
              <w:lang w:eastAsia="ru-RU"/>
            </w:rPr>
            <w:fldChar w:fldCharType="separate"/>
          </w:r>
          <w:r w:rsidRPr="00583844">
            <w:rPr>
              <w:rFonts w:ascii="Times New Roman" w:eastAsia="Times New Roman" w:hAnsi="Times New Roman" w:cs="Times New Roman"/>
              <w:noProof/>
              <w:lang w:eastAsia="ru-RU"/>
            </w:rPr>
            <w:t>ВАРИАНТ 2 для нерезидентов: Consolidated Balance Sheet (Бухгалтерский баланс), Income Statement (Отчет о прибылях и убытках) на языке контрагента с переводом на русский либо английский язык.</w:t>
          </w:r>
          <w:r w:rsidRPr="00583844">
            <w:rPr>
              <w:rFonts w:ascii="Times New Roman" w:eastAsia="Times New Roman" w:hAnsi="Times New Roman" w:cs="Times New Roman"/>
              <w:lang w:eastAsia="ru-RU"/>
            </w:rPr>
            <w:fldChar w:fldCharType="end"/>
          </w:r>
        </w:sdtContent>
      </w:sdt>
    </w:p>
    <w:p w:rsidR="00B665BA" w:rsidRPr="00583844" w:rsidRDefault="00B665BA" w:rsidP="00B665BA">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583844">
        <w:rPr>
          <w:rFonts w:ascii="Times New Roman" w:eastAsia="Times New Roman" w:hAnsi="Times New Roman" w:cs="Times New Roman"/>
          <w:lang w:eastAsia="ru-RU"/>
        </w:rPr>
        <w:t xml:space="preserve">Годовая бухгалтерская (финансовая) отчетность предоставляется с отметкой налогового органа о принятии. В случае отсутствия на момент получения запроса ООО «Таас-Юрях Нефтегазодобыча» отметки налогового органа о принятии годовой бухгалтерской (финансовой) отчётности, отчётность предоставляется без указанной отметки с последующим обязательным предоставлением годовой бухгалтерской (финансовой) отчётности с отметкой налогового органа о её принятии, но не позднее </w:t>
      </w:r>
      <w:sdt>
        <w:sdtPr>
          <w:rPr>
            <w:rFonts w:ascii="Times New Roman" w:eastAsia="Times New Roman" w:hAnsi="Times New Roman" w:cs="Times New Roman"/>
            <w:lang w:eastAsia="ru-RU"/>
          </w:rPr>
          <w:id w:val="-2128991854"/>
          <w:placeholder>
            <w:docPart w:val="DefaultPlaceholder_1081868574"/>
          </w:placeholder>
        </w:sdtPr>
        <w:sdtEndPr/>
        <w:sdtContent>
          <w:r w:rsidRPr="00583844">
            <w:rPr>
              <w:rFonts w:ascii="Times New Roman" w:eastAsia="Times New Roman" w:hAnsi="Times New Roman" w:cs="Times New Roman"/>
              <w:lang w:eastAsia="ru-RU"/>
            </w:rPr>
            <w:fldChar w:fldCharType="begin">
              <w:ffData>
                <w:name w:val=""/>
                <w:enabled/>
                <w:calcOnExit w:val="0"/>
                <w:textInput>
                  <w:default w:val="3 (трёх) рабочих дней"/>
                </w:textInput>
              </w:ffData>
            </w:fldChar>
          </w:r>
          <w:r w:rsidRPr="00583844">
            <w:rPr>
              <w:rFonts w:ascii="Times New Roman" w:eastAsia="Times New Roman" w:hAnsi="Times New Roman" w:cs="Times New Roman"/>
              <w:lang w:eastAsia="ru-RU"/>
            </w:rPr>
            <w:instrText xml:space="preserve"> FORMTEXT </w:instrText>
          </w:r>
          <w:r w:rsidRPr="00583844">
            <w:rPr>
              <w:rFonts w:ascii="Times New Roman" w:eastAsia="Times New Roman" w:hAnsi="Times New Roman" w:cs="Times New Roman"/>
              <w:lang w:eastAsia="ru-RU"/>
            </w:rPr>
          </w:r>
          <w:r w:rsidRPr="00583844">
            <w:rPr>
              <w:rFonts w:ascii="Times New Roman" w:eastAsia="Times New Roman" w:hAnsi="Times New Roman" w:cs="Times New Roman"/>
              <w:lang w:eastAsia="ru-RU"/>
            </w:rPr>
            <w:fldChar w:fldCharType="separate"/>
          </w:r>
          <w:r w:rsidRPr="00583844">
            <w:rPr>
              <w:rFonts w:ascii="Times New Roman" w:eastAsia="Times New Roman" w:hAnsi="Times New Roman" w:cs="Times New Roman"/>
              <w:noProof/>
              <w:lang w:eastAsia="ru-RU"/>
            </w:rPr>
            <w:t>3 (трёх) рабочих дней</w:t>
          </w:r>
          <w:r w:rsidRPr="00583844">
            <w:rPr>
              <w:rFonts w:ascii="Times New Roman" w:eastAsia="Times New Roman" w:hAnsi="Times New Roman" w:cs="Times New Roman"/>
              <w:lang w:eastAsia="ru-RU"/>
            </w:rPr>
            <w:fldChar w:fldCharType="end"/>
          </w:r>
        </w:sdtContent>
      </w:sdt>
      <w:r w:rsidRPr="00583844">
        <w:rPr>
          <w:rFonts w:ascii="Times New Roman" w:eastAsia="Times New Roman" w:hAnsi="Times New Roman" w:cs="Times New Roman"/>
          <w:lang w:eastAsia="ru-RU"/>
        </w:rPr>
        <w:t xml:space="preserve"> с даты получения соответствующей отметки. </w:t>
      </w:r>
    </w:p>
    <w:p w:rsidR="00B665BA" w:rsidRPr="00583844" w:rsidRDefault="00B665BA" w:rsidP="00B665BA">
      <w:pPr>
        <w:autoSpaceDE w:val="0"/>
        <w:autoSpaceDN w:val="0"/>
        <w:adjustRightInd w:val="0"/>
        <w:spacing w:after="0" w:line="240" w:lineRule="auto"/>
        <w:ind w:firstLine="540"/>
        <w:jc w:val="both"/>
        <w:rPr>
          <w:rFonts w:ascii="Times New Roman" w:eastAsia="Times New Roman" w:hAnsi="Times New Roman" w:cs="Times New Roman"/>
          <w:lang w:eastAsia="ru-RU"/>
        </w:rPr>
      </w:pPr>
      <w:r w:rsidRPr="00583844">
        <w:rPr>
          <w:rFonts w:ascii="Times New Roman" w:eastAsia="Times New Roman" w:hAnsi="Times New Roman" w:cs="Times New Roman"/>
          <w:lang w:eastAsia="ru-RU"/>
        </w:rPr>
        <w:t xml:space="preserve">В случае непредоставления </w:t>
      </w:r>
      <w:sdt>
        <w:sdtPr>
          <w:rPr>
            <w:rFonts w:ascii="Times New Roman" w:eastAsia="Times New Roman" w:hAnsi="Times New Roman" w:cs="Times New Roman"/>
            <w:lang w:eastAsia="ru-RU"/>
          </w:rPr>
          <w:id w:val="152105056"/>
          <w:placeholder>
            <w:docPart w:val="DefaultPlaceholder_1081868574"/>
          </w:placeholder>
        </w:sdtPr>
        <w:sdtEndPr/>
        <w:sdtContent>
          <w:r w:rsidRPr="00583844">
            <w:rPr>
              <w:rFonts w:ascii="Times New Roman" w:eastAsia="Times New Roman" w:hAnsi="Times New Roman" w:cs="Times New Roman"/>
              <w:lang w:eastAsia="ru-RU"/>
            </w:rPr>
            <w:fldChar w:fldCharType="begin">
              <w:ffData>
                <w:name w:val=""/>
                <w:enabled/>
                <w:calcOnExit w:val="0"/>
                <w:textInput>
                  <w:default w:val="Получателем   "/>
                </w:textInput>
              </w:ffData>
            </w:fldChar>
          </w:r>
          <w:r w:rsidRPr="00583844">
            <w:rPr>
              <w:rFonts w:ascii="Times New Roman" w:eastAsia="Times New Roman" w:hAnsi="Times New Roman" w:cs="Times New Roman"/>
              <w:lang w:eastAsia="ru-RU"/>
            </w:rPr>
            <w:instrText xml:space="preserve"> FORMTEXT </w:instrText>
          </w:r>
          <w:r w:rsidRPr="00583844">
            <w:rPr>
              <w:rFonts w:ascii="Times New Roman" w:eastAsia="Times New Roman" w:hAnsi="Times New Roman" w:cs="Times New Roman"/>
              <w:lang w:eastAsia="ru-RU"/>
            </w:rPr>
          </w:r>
          <w:r w:rsidRPr="00583844">
            <w:rPr>
              <w:rFonts w:ascii="Times New Roman" w:eastAsia="Times New Roman" w:hAnsi="Times New Roman" w:cs="Times New Roman"/>
              <w:lang w:eastAsia="ru-RU"/>
            </w:rPr>
            <w:fldChar w:fldCharType="separate"/>
          </w:r>
          <w:r>
            <w:rPr>
              <w:rFonts w:ascii="Times New Roman" w:eastAsia="Times New Roman" w:hAnsi="Times New Roman" w:cs="Times New Roman"/>
              <w:noProof/>
              <w:lang w:eastAsia="ru-RU"/>
            </w:rPr>
            <w:t>Покупателем</w:t>
          </w:r>
          <w:r w:rsidRPr="00583844">
            <w:rPr>
              <w:rFonts w:ascii="Times New Roman" w:eastAsia="Times New Roman" w:hAnsi="Times New Roman" w:cs="Times New Roman"/>
              <w:noProof/>
              <w:lang w:eastAsia="ru-RU"/>
            </w:rPr>
            <w:t xml:space="preserve">   </w:t>
          </w:r>
          <w:r w:rsidRPr="00583844">
            <w:rPr>
              <w:rFonts w:ascii="Times New Roman" w:eastAsia="Times New Roman" w:hAnsi="Times New Roman" w:cs="Times New Roman"/>
              <w:lang w:eastAsia="ru-RU"/>
            </w:rPr>
            <w:fldChar w:fldCharType="end"/>
          </w:r>
        </w:sdtContent>
      </w:sdt>
      <w:r w:rsidRPr="00583844">
        <w:rPr>
          <w:rFonts w:ascii="Times New Roman" w:eastAsia="Times New Roman" w:hAnsi="Times New Roman" w:cs="Times New Roman"/>
          <w:lang w:eastAsia="ru-RU"/>
        </w:rPr>
        <w:t xml:space="preserve"> бухгалтерской (финансовой) отчётности по запросу ООО «Таас-Юрях Нефтегазодобыча», предоставление которой предусмотрено настоящей оговоркой, </w:t>
      </w:r>
      <w:sdt>
        <w:sdtPr>
          <w:rPr>
            <w:rFonts w:ascii="Times New Roman" w:eastAsia="Times New Roman" w:hAnsi="Times New Roman" w:cs="Times New Roman"/>
            <w:lang w:eastAsia="ru-RU"/>
          </w:rPr>
          <w:id w:val="-158860117"/>
          <w:placeholder>
            <w:docPart w:val="DefaultPlaceholder_1081868574"/>
          </w:placeholder>
        </w:sdtPr>
        <w:sdtEndPr/>
        <w:sdtContent>
          <w:r w:rsidRPr="00583844">
            <w:rPr>
              <w:rFonts w:ascii="Times New Roman" w:eastAsia="Times New Roman" w:hAnsi="Times New Roman" w:cs="Times New Roman"/>
              <w:lang w:eastAsia="ru-RU"/>
            </w:rPr>
            <w:fldChar w:fldCharType="begin">
              <w:ffData>
                <w:name w:val=""/>
                <w:enabled/>
                <w:calcOnExit w:val="0"/>
                <w:textInput>
                  <w:default w:val="Получатель    "/>
                </w:textInput>
              </w:ffData>
            </w:fldChar>
          </w:r>
          <w:r w:rsidRPr="00583844">
            <w:rPr>
              <w:rFonts w:ascii="Times New Roman" w:eastAsia="Times New Roman" w:hAnsi="Times New Roman" w:cs="Times New Roman"/>
              <w:lang w:eastAsia="ru-RU"/>
            </w:rPr>
            <w:instrText xml:space="preserve"> FORMTEXT </w:instrText>
          </w:r>
          <w:r w:rsidRPr="00583844">
            <w:rPr>
              <w:rFonts w:ascii="Times New Roman" w:eastAsia="Times New Roman" w:hAnsi="Times New Roman" w:cs="Times New Roman"/>
              <w:lang w:eastAsia="ru-RU"/>
            </w:rPr>
          </w:r>
          <w:r w:rsidRPr="00583844">
            <w:rPr>
              <w:rFonts w:ascii="Times New Roman" w:eastAsia="Times New Roman" w:hAnsi="Times New Roman" w:cs="Times New Roman"/>
              <w:lang w:eastAsia="ru-RU"/>
            </w:rPr>
            <w:fldChar w:fldCharType="separate"/>
          </w:r>
          <w:r>
            <w:rPr>
              <w:rFonts w:ascii="Times New Roman" w:eastAsia="Times New Roman" w:hAnsi="Times New Roman" w:cs="Times New Roman"/>
              <w:noProof/>
              <w:lang w:eastAsia="ru-RU"/>
            </w:rPr>
            <w:t>Покупатель</w:t>
          </w:r>
          <w:r w:rsidRPr="00583844">
            <w:rPr>
              <w:rFonts w:ascii="Times New Roman" w:eastAsia="Times New Roman" w:hAnsi="Times New Roman" w:cs="Times New Roman"/>
              <w:noProof/>
              <w:lang w:eastAsia="ru-RU"/>
            </w:rPr>
            <w:t xml:space="preserve">    </w:t>
          </w:r>
          <w:r w:rsidRPr="00583844">
            <w:rPr>
              <w:rFonts w:ascii="Times New Roman" w:eastAsia="Times New Roman" w:hAnsi="Times New Roman" w:cs="Times New Roman"/>
              <w:lang w:eastAsia="ru-RU"/>
            </w:rPr>
            <w:fldChar w:fldCharType="end"/>
          </w:r>
        </w:sdtContent>
      </w:sdt>
      <w:r w:rsidRPr="00583844">
        <w:rPr>
          <w:rFonts w:ascii="Times New Roman" w:eastAsia="Times New Roman" w:hAnsi="Times New Roman" w:cs="Times New Roman"/>
          <w:lang w:eastAsia="ru-RU"/>
        </w:rPr>
        <w:t xml:space="preserve"> обязан уплатить ООО «Таас-Юрях Нефтегазодобыча»  штраф в размере </w:t>
      </w:r>
      <w:sdt>
        <w:sdtPr>
          <w:rPr>
            <w:rFonts w:ascii="Times New Roman" w:eastAsia="Times New Roman" w:hAnsi="Times New Roman" w:cs="Times New Roman"/>
            <w:lang w:eastAsia="ru-RU"/>
          </w:rPr>
          <w:id w:val="-1941602403"/>
          <w:placeholder>
            <w:docPart w:val="DefaultPlaceholder_1081868574"/>
          </w:placeholder>
        </w:sdtPr>
        <w:sdtEndPr/>
        <w:sdtContent>
          <w:r w:rsidRPr="00583844">
            <w:rPr>
              <w:rFonts w:ascii="Times New Roman" w:eastAsia="Times New Roman" w:hAnsi="Times New Roman" w:cs="Times New Roman"/>
              <w:lang w:eastAsia="ru-RU"/>
            </w:rPr>
            <w:fldChar w:fldCharType="begin">
              <w:ffData>
                <w:name w:val=""/>
                <w:enabled/>
                <w:calcOnExit w:val="0"/>
                <w:textInput>
                  <w:default w:val="100 000 руб."/>
                </w:textInput>
              </w:ffData>
            </w:fldChar>
          </w:r>
          <w:r w:rsidRPr="00583844">
            <w:rPr>
              <w:rFonts w:ascii="Times New Roman" w:eastAsia="Times New Roman" w:hAnsi="Times New Roman" w:cs="Times New Roman"/>
              <w:lang w:eastAsia="ru-RU"/>
            </w:rPr>
            <w:instrText xml:space="preserve"> FORMTEXT </w:instrText>
          </w:r>
          <w:r w:rsidRPr="00583844">
            <w:rPr>
              <w:rFonts w:ascii="Times New Roman" w:eastAsia="Times New Roman" w:hAnsi="Times New Roman" w:cs="Times New Roman"/>
              <w:lang w:eastAsia="ru-RU"/>
            </w:rPr>
          </w:r>
          <w:r w:rsidRPr="00583844">
            <w:rPr>
              <w:rFonts w:ascii="Times New Roman" w:eastAsia="Times New Roman" w:hAnsi="Times New Roman" w:cs="Times New Roman"/>
              <w:lang w:eastAsia="ru-RU"/>
            </w:rPr>
            <w:fldChar w:fldCharType="separate"/>
          </w:r>
          <w:r w:rsidRPr="00583844">
            <w:rPr>
              <w:rFonts w:ascii="Times New Roman" w:eastAsia="Times New Roman" w:hAnsi="Times New Roman" w:cs="Times New Roman"/>
              <w:noProof/>
              <w:lang w:eastAsia="ru-RU"/>
            </w:rPr>
            <w:t>100 000 руб.</w:t>
          </w:r>
          <w:r w:rsidRPr="00583844">
            <w:rPr>
              <w:rFonts w:ascii="Times New Roman" w:eastAsia="Times New Roman" w:hAnsi="Times New Roman" w:cs="Times New Roman"/>
              <w:lang w:eastAsia="ru-RU"/>
            </w:rPr>
            <w:fldChar w:fldCharType="end"/>
          </w:r>
        </w:sdtContent>
      </w:sdt>
    </w:p>
    <w:p w:rsidR="00B665BA" w:rsidRDefault="00B665BA" w:rsidP="00B665BA">
      <w:pPr>
        <w:keepNext/>
        <w:spacing w:before="240" w:after="60" w:line="240" w:lineRule="auto"/>
        <w:outlineLvl w:val="1"/>
        <w:rPr>
          <w:rFonts w:ascii="Times New Roman" w:eastAsia="Times New Roman" w:hAnsi="Times New Roman" w:cs="Times New Roman"/>
          <w:i/>
          <w:color w:val="000000"/>
          <w:lang w:eastAsia="ru-RU"/>
        </w:rPr>
      </w:pPr>
    </w:p>
    <w:p w:rsidR="00B665BA" w:rsidRPr="001E28B9" w:rsidRDefault="00B665BA" w:rsidP="00B665BA">
      <w:pPr>
        <w:keepNext/>
        <w:numPr>
          <w:ilvl w:val="3"/>
          <w:numId w:val="8"/>
        </w:numPr>
        <w:spacing w:before="240" w:after="60" w:line="240" w:lineRule="auto"/>
        <w:ind w:left="0" w:firstLine="0"/>
        <w:outlineLvl w:val="1"/>
        <w:rPr>
          <w:rFonts w:ascii="Times New Roman" w:hAnsi="Times New Roman" w:cs="Times New Roman"/>
          <w:b/>
        </w:rPr>
      </w:pPr>
      <w:bookmarkStart w:id="39" w:name="_Toc35282038"/>
      <w:r w:rsidRPr="00255902">
        <w:rPr>
          <w:rFonts w:ascii="Times New Roman" w:eastAsia="Times New Roman" w:hAnsi="Times New Roman" w:cs="Times New Roman"/>
          <w:b/>
          <w:snapToGrid w:val="0"/>
          <w:lang w:eastAsia="ru-RU"/>
        </w:rPr>
        <w:t>Стандартная</w:t>
      </w:r>
      <w:r w:rsidRPr="001E28B9">
        <w:rPr>
          <w:rFonts w:ascii="Times New Roman" w:hAnsi="Times New Roman" w:cs="Times New Roman"/>
          <w:b/>
        </w:rPr>
        <w:t xml:space="preserve"> оговорка по счетам фактурам и первичным документам</w:t>
      </w:r>
      <w:bookmarkEnd w:id="39"/>
    </w:p>
    <w:p w:rsidR="00B665BA" w:rsidRPr="00274B80" w:rsidRDefault="00B665BA" w:rsidP="00B665BA">
      <w:pPr>
        <w:tabs>
          <w:tab w:val="left" w:pos="142"/>
          <w:tab w:val="left" w:pos="709"/>
        </w:tabs>
        <w:spacing w:after="0" w:line="240" w:lineRule="auto"/>
        <w:jc w:val="center"/>
        <w:rPr>
          <w:rFonts w:ascii="Times New Roman" w:hAnsi="Times New Roman" w:cs="Times New Roman"/>
          <w:b/>
        </w:rPr>
      </w:pPr>
    </w:p>
    <w:p w:rsidR="00B665BA" w:rsidRPr="00274B80" w:rsidRDefault="00B665BA" w:rsidP="00B665BA">
      <w:pPr>
        <w:spacing w:after="0" w:line="240" w:lineRule="auto"/>
        <w:ind w:firstLine="567"/>
        <w:jc w:val="both"/>
        <w:rPr>
          <w:rFonts w:ascii="Times New Roman" w:hAnsi="Times New Roman" w:cs="Times New Roman"/>
        </w:rPr>
      </w:pPr>
      <w:r w:rsidRPr="00274B80">
        <w:rPr>
          <w:rFonts w:ascii="Times New Roman" w:hAnsi="Times New Roman" w:cs="Times New Roman"/>
        </w:rPr>
        <w:t>1. Счета-фактуры и первичные учетные документы, составляемые Сторонами по настоящему Договору, должны быть оформлены в соответствии с требованиями действующего законодательства РФ и настоящего Договора, включая счета-фактуры, выставляемые на предоплату, если она осуществлялась.</w:t>
      </w:r>
    </w:p>
    <w:p w:rsidR="00B665BA" w:rsidRPr="00274B80" w:rsidRDefault="00B665BA" w:rsidP="00B665BA">
      <w:pPr>
        <w:spacing w:after="0" w:line="240" w:lineRule="auto"/>
        <w:ind w:firstLine="567"/>
        <w:jc w:val="both"/>
        <w:rPr>
          <w:rFonts w:ascii="Times New Roman" w:hAnsi="Times New Roman" w:cs="Times New Roman"/>
        </w:rPr>
      </w:pPr>
      <w:r w:rsidRPr="00274B80">
        <w:rPr>
          <w:rFonts w:ascii="Times New Roman" w:hAnsi="Times New Roman" w:cs="Times New Roman"/>
        </w:rPr>
        <w:t xml:space="preserve">В течение </w:t>
      </w:r>
      <w:sdt>
        <w:sdtPr>
          <w:rPr>
            <w:rFonts w:ascii="Times New Roman" w:hAnsi="Times New Roman" w:cs="Times New Roman"/>
          </w:rPr>
          <w:id w:val="-146664684"/>
          <w:placeholder>
            <w:docPart w:val="DefaultPlaceholder_1081868574"/>
          </w:placeholder>
        </w:sdtPr>
        <w:sdtEndPr/>
        <w:sdtContent>
          <w:r w:rsidRPr="00274B80">
            <w:rPr>
              <w:rFonts w:ascii="Times New Roman" w:hAnsi="Times New Roman" w:cs="Times New Roman"/>
            </w:rPr>
            <w:t>5 (пяти) рабочих дней</w:t>
          </w:r>
        </w:sdtContent>
      </w:sdt>
      <w:r w:rsidRPr="00274B80">
        <w:rPr>
          <w:rFonts w:ascii="Times New Roman" w:hAnsi="Times New Roman" w:cs="Times New Roman"/>
        </w:rPr>
        <w:t xml:space="preserve"> с момента подписания </w:t>
      </w:r>
      <w:sdt>
        <w:sdtPr>
          <w:rPr>
            <w:rFonts w:ascii="Times New Roman" w:hAnsi="Times New Roman" w:cs="Times New Roman"/>
          </w:rPr>
          <w:id w:val="810599180"/>
          <w:placeholder>
            <w:docPart w:val="DefaultPlaceholder_1081868574"/>
          </w:placeholder>
        </w:sdtPr>
        <w:sdtEndPr/>
        <w:sdtContent>
          <w:r w:rsidRPr="00274B80">
            <w:rPr>
              <w:rFonts w:ascii="Times New Roman" w:hAnsi="Times New Roman" w:cs="Times New Roman"/>
            </w:rPr>
            <w:t>настоящего Договора</w:t>
          </w:r>
        </w:sdtContent>
      </w:sdt>
      <w:r w:rsidRPr="00274B80">
        <w:rPr>
          <w:rFonts w:ascii="Times New Roman" w:hAnsi="Times New Roman" w:cs="Times New Roman"/>
        </w:rPr>
        <w:t xml:space="preserve"> </w:t>
      </w:r>
      <w:r>
        <w:rPr>
          <w:rFonts w:ascii="Times New Roman" w:hAnsi="Times New Roman" w:cs="Times New Roman"/>
        </w:rPr>
        <w:t>Продавец</w:t>
      </w:r>
      <w:r w:rsidRPr="00274B80">
        <w:rPr>
          <w:rFonts w:ascii="Times New Roman" w:hAnsi="Times New Roman" w:cs="Times New Roman"/>
        </w:rPr>
        <w:t xml:space="preserve"> обязуется направить Покупателю надлежащим образом заверенные копии документов, подтверждающих полномочия лиц, уполномоченных подписывать дополнительные соглашения к </w:t>
      </w:r>
      <w:sdt>
        <w:sdtPr>
          <w:rPr>
            <w:rFonts w:ascii="Times New Roman" w:hAnsi="Times New Roman" w:cs="Times New Roman"/>
          </w:rPr>
          <w:id w:val="228187863"/>
          <w:placeholder>
            <w:docPart w:val="DefaultPlaceholder_1081868574"/>
          </w:placeholder>
        </w:sdtPr>
        <w:sdtEndPr/>
        <w:sdtContent>
          <w:r w:rsidRPr="00274B80">
            <w:rPr>
              <w:rFonts w:ascii="Times New Roman" w:hAnsi="Times New Roman" w:cs="Times New Roman"/>
            </w:rPr>
            <w:t>настоящему Договору</w:t>
          </w:r>
        </w:sdtContent>
      </w:sdt>
      <w:r w:rsidRPr="00274B80">
        <w:rPr>
          <w:rFonts w:ascii="Times New Roman" w:hAnsi="Times New Roman" w:cs="Times New Roman"/>
        </w:rPr>
        <w:t xml:space="preserve">, акты, иные формы первичных учетных документов и счета-фактуры (для руководителя – документ о назначении на должность руководителя, для главного бухгалтера – приказ о назначении на должность главного бухгалтера, для иных лиц – приказ (иной распорядительный документ) или доверенность), а также предоставить заверенные организацией образцы подписей вышеуказанных лиц. В случае изменения перечня лиц, имеющих вышеуказанные полномочия, </w:t>
      </w:r>
      <w:r>
        <w:rPr>
          <w:rFonts w:ascii="Times New Roman" w:hAnsi="Times New Roman" w:cs="Times New Roman"/>
        </w:rPr>
        <w:t>Продавец</w:t>
      </w:r>
      <w:r w:rsidRPr="00274B80">
        <w:rPr>
          <w:rFonts w:ascii="Times New Roman" w:hAnsi="Times New Roman" w:cs="Times New Roman"/>
        </w:rPr>
        <w:t xml:space="preserve"> обязуется незамедлительно сообщить об этом Покупателю и предоставить указанные в настоящем абзаце документы.</w:t>
      </w:r>
    </w:p>
    <w:p w:rsidR="00B665BA" w:rsidRPr="00274B80" w:rsidRDefault="00B665BA" w:rsidP="00B665BA">
      <w:pPr>
        <w:spacing w:after="0" w:line="240" w:lineRule="auto"/>
        <w:ind w:firstLine="567"/>
        <w:jc w:val="both"/>
        <w:rPr>
          <w:rFonts w:ascii="Times New Roman" w:hAnsi="Times New Roman" w:cs="Times New Roman"/>
        </w:rPr>
      </w:pPr>
      <w:r w:rsidRPr="00274B80">
        <w:rPr>
          <w:rFonts w:ascii="Times New Roman" w:hAnsi="Times New Roman" w:cs="Times New Roman"/>
        </w:rPr>
        <w:tab/>
        <w:t xml:space="preserve">Счета-фактуры, подписанные руководителем, главным бухгалтером или уполномоченными лицами, должны содержать расшифровки их подписей с указанием фамилий и инициалов, а также реквизиты уполномочивающего документа (наименование, дата, номер). </w:t>
      </w:r>
    </w:p>
    <w:p w:rsidR="00B665BA" w:rsidRPr="00274B80" w:rsidRDefault="00B665BA" w:rsidP="00B665BA">
      <w:pPr>
        <w:spacing w:after="0" w:line="240" w:lineRule="auto"/>
        <w:ind w:firstLine="567"/>
        <w:jc w:val="both"/>
        <w:rPr>
          <w:rFonts w:ascii="Times New Roman" w:hAnsi="Times New Roman" w:cs="Times New Roman"/>
        </w:rPr>
      </w:pPr>
      <w:r w:rsidRPr="00274B80">
        <w:rPr>
          <w:rFonts w:ascii="Times New Roman" w:hAnsi="Times New Roman" w:cs="Times New Roman"/>
        </w:rPr>
        <w:t>При подписании счетов-фактур не допускается использование факсимильного воспроизведения подписи, либо иного аналога собственноручной подписи.</w:t>
      </w:r>
    </w:p>
    <w:p w:rsidR="00B665BA" w:rsidRPr="00274B80" w:rsidRDefault="00B665BA" w:rsidP="00B665BA">
      <w:pPr>
        <w:spacing w:after="0" w:line="240" w:lineRule="auto"/>
        <w:ind w:firstLine="567"/>
        <w:jc w:val="both"/>
        <w:rPr>
          <w:rFonts w:ascii="Times New Roman" w:hAnsi="Times New Roman" w:cs="Times New Roman"/>
        </w:rPr>
      </w:pPr>
      <w:r w:rsidRPr="00274B80">
        <w:rPr>
          <w:rFonts w:ascii="Times New Roman" w:hAnsi="Times New Roman" w:cs="Times New Roman"/>
        </w:rPr>
        <w:lastRenderedPageBreak/>
        <w:t xml:space="preserve">Счета-фактуры передаются нарочным (курьером) с обязательным подписанием акта приема-передачи счета-фактуры уполномоченными лицами или почтовым отправлением с описью вложения. </w:t>
      </w:r>
    </w:p>
    <w:p w:rsidR="00B665BA" w:rsidRPr="00274B80" w:rsidRDefault="00B665BA" w:rsidP="00B665BA">
      <w:pPr>
        <w:spacing w:after="0" w:line="240" w:lineRule="auto"/>
        <w:ind w:firstLine="567"/>
        <w:jc w:val="both"/>
        <w:rPr>
          <w:rFonts w:ascii="Times New Roman" w:hAnsi="Times New Roman" w:cs="Times New Roman"/>
        </w:rPr>
      </w:pPr>
      <w:r w:rsidRPr="00274B80">
        <w:rPr>
          <w:rFonts w:ascii="Times New Roman" w:hAnsi="Times New Roman" w:cs="Times New Roman"/>
        </w:rPr>
        <w:tab/>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B665BA" w:rsidRPr="00274B80" w:rsidRDefault="00B665BA" w:rsidP="00B665BA">
      <w:pPr>
        <w:spacing w:after="0" w:line="240" w:lineRule="auto"/>
        <w:ind w:firstLine="567"/>
        <w:jc w:val="both"/>
        <w:rPr>
          <w:rFonts w:ascii="Times New Roman" w:hAnsi="Times New Roman" w:cs="Times New Roman"/>
        </w:rPr>
      </w:pPr>
      <w:r w:rsidRPr="00274B80">
        <w:rPr>
          <w:rFonts w:ascii="Times New Roman" w:hAnsi="Times New Roman" w:cs="Times New Roman"/>
        </w:rPr>
        <w:t>2. В случае нарушения требований по оформлению счетов-фактур или не предоставления оригинала счета-фактуры (включая счета-фактуры на предоплаты) в установленные Налоговым кодексом РФ сроки, Сторона, осуществляющая оплату товаров (работ, услуг) по настоящему Договору, вправе отсрочить соответствующий платеж на срок просрочки предоставления надлежаще оформленного оригинала счета на оплату.</w:t>
      </w:r>
    </w:p>
    <w:p w:rsidR="00B665BA" w:rsidRDefault="00B665BA" w:rsidP="00B665BA">
      <w:pPr>
        <w:spacing w:after="0" w:line="240" w:lineRule="auto"/>
        <w:ind w:firstLine="567"/>
        <w:jc w:val="both"/>
        <w:rPr>
          <w:rFonts w:ascii="Times New Roman" w:hAnsi="Times New Roman" w:cs="Times New Roman"/>
        </w:rPr>
      </w:pPr>
      <w:r w:rsidRPr="00274B80">
        <w:rPr>
          <w:rFonts w:ascii="Times New Roman" w:hAnsi="Times New Roman" w:cs="Times New Roman"/>
        </w:rPr>
        <w:t xml:space="preserve">В случае получения счета-фактуры не соответствующего требованиям </w:t>
      </w:r>
      <w:sdt>
        <w:sdtPr>
          <w:rPr>
            <w:rFonts w:ascii="Times New Roman" w:hAnsi="Times New Roman" w:cs="Times New Roman"/>
          </w:rPr>
          <w:id w:val="1155803517"/>
          <w:placeholder>
            <w:docPart w:val="DefaultPlaceholder_1081868574"/>
          </w:placeholder>
        </w:sdtPr>
        <w:sdtEndPr/>
        <w:sdtContent>
          <w:r w:rsidRPr="00274B80">
            <w:rPr>
              <w:rFonts w:ascii="Times New Roman" w:hAnsi="Times New Roman" w:cs="Times New Roman"/>
            </w:rPr>
            <w:t>настоящего Договора</w:t>
          </w:r>
        </w:sdtContent>
      </w:sdt>
      <w:r w:rsidRPr="00274B80">
        <w:rPr>
          <w:rFonts w:ascii="Times New Roman" w:hAnsi="Times New Roman" w:cs="Times New Roman"/>
        </w:rPr>
        <w:t xml:space="preserve">, Покупатель обязан в течение </w:t>
      </w:r>
      <w:sdt>
        <w:sdtPr>
          <w:rPr>
            <w:rFonts w:ascii="Times New Roman" w:hAnsi="Times New Roman" w:cs="Times New Roman"/>
          </w:rPr>
          <w:id w:val="-231623678"/>
          <w:placeholder>
            <w:docPart w:val="DefaultPlaceholder_1081868574"/>
          </w:placeholder>
        </w:sdtPr>
        <w:sdtEndPr/>
        <w:sdtContent>
          <w:r w:rsidRPr="00274B80">
            <w:rPr>
              <w:rFonts w:ascii="Times New Roman" w:hAnsi="Times New Roman" w:cs="Times New Roman"/>
            </w:rPr>
            <w:t>5 (пяти) рабочих дней</w:t>
          </w:r>
        </w:sdtContent>
      </w:sdt>
      <w:r w:rsidRPr="00274B80">
        <w:rPr>
          <w:rFonts w:ascii="Times New Roman" w:hAnsi="Times New Roman" w:cs="Times New Roman"/>
        </w:rPr>
        <w:t xml:space="preserve"> проинформировать об этом </w:t>
      </w:r>
      <w:r>
        <w:rPr>
          <w:rFonts w:ascii="Times New Roman" w:hAnsi="Times New Roman" w:cs="Times New Roman"/>
        </w:rPr>
        <w:t>Продавца</w:t>
      </w:r>
      <w:r w:rsidRPr="00274B80">
        <w:rPr>
          <w:rFonts w:ascii="Times New Roman" w:hAnsi="Times New Roman" w:cs="Times New Roman"/>
        </w:rPr>
        <w:t xml:space="preserve"> с </w:t>
      </w:r>
      <w:r w:rsidRPr="00FC63C1">
        <w:rPr>
          <w:rFonts w:ascii="Times New Roman" w:hAnsi="Times New Roman" w:cs="Times New Roman"/>
        </w:rPr>
        <w:t xml:space="preserve">указанием </w:t>
      </w:r>
      <w:r>
        <w:rPr>
          <w:rFonts w:ascii="Times New Roman" w:hAnsi="Times New Roman" w:cs="Times New Roman"/>
        </w:rPr>
        <w:t>конкретно допущенных нарушений.</w:t>
      </w:r>
    </w:p>
    <w:p w:rsidR="00B665BA" w:rsidRPr="00255902" w:rsidRDefault="00B665BA" w:rsidP="00B665BA">
      <w:pPr>
        <w:spacing w:after="0" w:line="240" w:lineRule="auto"/>
        <w:ind w:firstLine="567"/>
        <w:jc w:val="both"/>
        <w:rPr>
          <w:rFonts w:ascii="Times New Roman" w:hAnsi="Times New Roman" w:cs="Times New Roman"/>
        </w:rPr>
      </w:pPr>
      <w:r>
        <w:rPr>
          <w:rFonts w:ascii="Times New Roman" w:hAnsi="Times New Roman" w:cs="Times New Roman"/>
        </w:rPr>
        <w:t>3. </w:t>
      </w:r>
      <w:r w:rsidRPr="00255902">
        <w:rPr>
          <w:rFonts w:ascii="Times New Roman" w:hAnsi="Times New Roman" w:cs="Times New Roman"/>
        </w:rPr>
        <w:t xml:space="preserve">Первичные учетные документы, составляемые Сторонами по </w:t>
      </w:r>
      <w:sdt>
        <w:sdtPr>
          <w:rPr>
            <w:rFonts w:ascii="Times New Roman" w:hAnsi="Times New Roman" w:cs="Times New Roman"/>
          </w:rPr>
          <w:id w:val="136769541"/>
          <w:placeholder>
            <w:docPart w:val="DefaultPlaceholder_1081868574"/>
          </w:placeholder>
        </w:sdtPr>
        <w:sdtEndPr/>
        <w:sdtContent>
          <w:r w:rsidRPr="00255902">
            <w:rPr>
              <w:rFonts w:ascii="Times New Roman" w:hAnsi="Times New Roman" w:cs="Times New Roman"/>
            </w:rPr>
            <w:t>настоящему Договору</w:t>
          </w:r>
        </w:sdtContent>
      </w:sdt>
      <w:r w:rsidR="00314391">
        <w:rPr>
          <w:rFonts w:ascii="Times New Roman" w:hAnsi="Times New Roman" w:cs="Times New Roman"/>
        </w:rPr>
        <w:t xml:space="preserve">, в </w:t>
      </w:r>
      <w:r w:rsidRPr="00255902">
        <w:rPr>
          <w:rFonts w:ascii="Times New Roman" w:hAnsi="Times New Roman" w:cs="Times New Roman"/>
        </w:rPr>
        <w:t xml:space="preserve">соответствии с требованиями </w:t>
      </w:r>
      <w:sdt>
        <w:sdtPr>
          <w:rPr>
            <w:rFonts w:ascii="Times New Roman" w:hAnsi="Times New Roman" w:cs="Times New Roman"/>
          </w:rPr>
          <w:id w:val="1305974784"/>
          <w:placeholder>
            <w:docPart w:val="DefaultPlaceholder_1081868574"/>
          </w:placeholder>
        </w:sdtPr>
        <w:sdtEndPr/>
        <w:sdtContent>
          <w:r w:rsidRPr="00255902">
            <w:rPr>
              <w:rFonts w:ascii="Times New Roman" w:hAnsi="Times New Roman" w:cs="Times New Roman"/>
            </w:rPr>
            <w:t>ст. 9 Федерального закона от 06.12.2011</w:t>
          </w:r>
          <w:r w:rsidR="00314391">
            <w:rPr>
              <w:rFonts w:ascii="Times New Roman" w:hAnsi="Times New Roman" w:cs="Times New Roman"/>
            </w:rPr>
            <w:t xml:space="preserve"> № 402-ФЗ «О </w:t>
          </w:r>
          <w:r w:rsidRPr="00255902">
            <w:rPr>
              <w:rFonts w:ascii="Times New Roman" w:hAnsi="Times New Roman" w:cs="Times New Roman"/>
            </w:rPr>
            <w:t>бухгалтерском учете»</w:t>
          </w:r>
        </w:sdtContent>
      </w:sdt>
      <w:r w:rsidRPr="00255902">
        <w:rPr>
          <w:rFonts w:ascii="Times New Roman" w:hAnsi="Times New Roman" w:cs="Times New Roman"/>
        </w:rPr>
        <w:t xml:space="preserve"> должны содержать обязательные реквизиты, а также наименование, номер и дату </w:t>
      </w:r>
      <w:sdt>
        <w:sdtPr>
          <w:rPr>
            <w:rFonts w:ascii="Times New Roman" w:hAnsi="Times New Roman" w:cs="Times New Roman"/>
          </w:rPr>
          <w:id w:val="-1895033465"/>
          <w:placeholder>
            <w:docPart w:val="DefaultPlaceholder_1081868574"/>
          </w:placeholder>
        </w:sdtPr>
        <w:sdtEndPr/>
        <w:sdtContent>
          <w:r w:rsidRPr="00255902">
            <w:rPr>
              <w:rFonts w:ascii="Times New Roman" w:hAnsi="Times New Roman" w:cs="Times New Roman"/>
            </w:rPr>
            <w:t>настоящего Договора</w:t>
          </w:r>
        </w:sdtContent>
      </w:sdt>
      <w:r w:rsidRPr="00255902">
        <w:rPr>
          <w:rFonts w:ascii="Times New Roman" w:hAnsi="Times New Roman" w:cs="Times New Roman"/>
        </w:rPr>
        <w:t>.</w:t>
      </w:r>
    </w:p>
    <w:p w:rsidR="00B665BA" w:rsidRDefault="00B665BA" w:rsidP="00B665BA">
      <w:pPr>
        <w:spacing w:after="0" w:line="240" w:lineRule="auto"/>
        <w:jc w:val="both"/>
        <w:rPr>
          <w:rFonts w:ascii="Times New Roman" w:hAnsi="Times New Roman" w:cs="Times New Roman"/>
        </w:rPr>
      </w:pPr>
    </w:p>
    <w:p w:rsidR="00B665BA" w:rsidRDefault="00B665BA" w:rsidP="00B665BA">
      <w:pPr>
        <w:keepNext/>
        <w:numPr>
          <w:ilvl w:val="3"/>
          <w:numId w:val="8"/>
        </w:numPr>
        <w:spacing w:before="240" w:after="60" w:line="240" w:lineRule="auto"/>
        <w:ind w:left="0" w:firstLine="0"/>
        <w:outlineLvl w:val="1"/>
        <w:rPr>
          <w:rFonts w:ascii="Times New Roman" w:hAnsi="Times New Roman" w:cs="Times New Roman"/>
        </w:rPr>
      </w:pPr>
      <w:bookmarkStart w:id="40" w:name="_Toc35282039"/>
      <w:r>
        <w:rPr>
          <w:rFonts w:ascii="Times New Roman" w:eastAsia="Times New Roman" w:hAnsi="Times New Roman" w:cs="Times New Roman"/>
          <w:b/>
          <w:snapToGrid w:val="0"/>
          <w:lang w:eastAsia="ru-RU"/>
        </w:rPr>
        <w:t>Стандартная о</w:t>
      </w:r>
      <w:r w:rsidRPr="00CB70C8">
        <w:rPr>
          <w:rFonts w:ascii="Times New Roman" w:eastAsia="Times New Roman" w:hAnsi="Times New Roman" w:cs="Times New Roman"/>
          <w:b/>
          <w:snapToGrid w:val="0"/>
          <w:lang w:eastAsia="ru-RU"/>
        </w:rPr>
        <w:t>говорка по сверке взаимных расчетов Сторон</w:t>
      </w:r>
      <w:bookmarkEnd w:id="40"/>
    </w:p>
    <w:p w:rsidR="00B665BA" w:rsidRDefault="00B665BA" w:rsidP="00B665BA">
      <w:pPr>
        <w:tabs>
          <w:tab w:val="left" w:pos="993"/>
        </w:tabs>
        <w:spacing w:after="0" w:line="240" w:lineRule="auto"/>
        <w:ind w:firstLine="567"/>
        <w:jc w:val="both"/>
        <w:rPr>
          <w:rFonts w:ascii="Times New Roman" w:hAnsi="Times New Roman" w:cs="Times New Roman"/>
        </w:rPr>
      </w:pPr>
    </w:p>
    <w:p w:rsidR="00B665BA" w:rsidRPr="00DA7C03" w:rsidRDefault="00B665BA" w:rsidP="00B665BA">
      <w:pPr>
        <w:tabs>
          <w:tab w:val="left" w:pos="993"/>
        </w:tabs>
        <w:spacing w:after="0" w:line="240" w:lineRule="auto"/>
        <w:ind w:firstLine="567"/>
        <w:jc w:val="both"/>
        <w:rPr>
          <w:rFonts w:ascii="Times New Roman" w:hAnsi="Times New Roman" w:cs="Times New Roman"/>
        </w:rPr>
      </w:pPr>
      <w:r w:rsidRPr="00DA7C03">
        <w:rPr>
          <w:rFonts w:ascii="Times New Roman" w:hAnsi="Times New Roman" w:cs="Times New Roman"/>
        </w:rPr>
        <w:t>Каждая из сторон может направить акт сверки, оформленный со своей стороны.</w:t>
      </w:r>
    </w:p>
    <w:p w:rsidR="00B665BA" w:rsidRPr="00DA7C03" w:rsidRDefault="00B665BA" w:rsidP="00B665BA">
      <w:pPr>
        <w:tabs>
          <w:tab w:val="left" w:pos="1418"/>
        </w:tabs>
        <w:spacing w:after="0" w:line="240" w:lineRule="auto"/>
        <w:ind w:firstLine="567"/>
        <w:jc w:val="both"/>
        <w:rPr>
          <w:rFonts w:ascii="Times New Roman" w:hAnsi="Times New Roman" w:cs="Times New Roman"/>
        </w:rPr>
      </w:pPr>
      <w:r w:rsidRPr="00DA7C03">
        <w:rPr>
          <w:rFonts w:ascii="Times New Roman" w:hAnsi="Times New Roman" w:cs="Times New Roman"/>
        </w:rPr>
        <w:t xml:space="preserve">Полномочным представителем </w:t>
      </w:r>
      <w:r>
        <w:rPr>
          <w:rFonts w:ascii="Times New Roman" w:hAnsi="Times New Roman" w:cs="Times New Roman"/>
        </w:rPr>
        <w:t>Продавца</w:t>
      </w:r>
      <w:r w:rsidRPr="00DA7C03">
        <w:rPr>
          <w:rFonts w:ascii="Times New Roman" w:hAnsi="Times New Roman" w:cs="Times New Roman"/>
        </w:rPr>
        <w:t xml:space="preserve"> по проведению сверки расчетов с Покупателем является </w:t>
      </w:r>
      <w:sdt>
        <w:sdtPr>
          <w:rPr>
            <w:rFonts w:ascii="Times New Roman" w:hAnsi="Times New Roman" w:cs="Times New Roman"/>
          </w:rPr>
          <w:id w:val="2019116680"/>
          <w:placeholder>
            <w:docPart w:val="DefaultPlaceholder_1081868574"/>
          </w:placeholder>
        </w:sdtPr>
        <w:sdtEndPr/>
        <w:sdtContent>
          <w:r w:rsidRPr="00DA7C03">
            <w:rPr>
              <w:rFonts w:ascii="Times New Roman" w:hAnsi="Times New Roman" w:cs="Times New Roman"/>
            </w:rPr>
            <w:t>Филиал ООО «РН-Учет» в г. Красноярск</w:t>
          </w:r>
        </w:sdtContent>
      </w:sdt>
      <w:r w:rsidRPr="00DA7C03">
        <w:rPr>
          <w:rFonts w:ascii="Times New Roman" w:hAnsi="Times New Roman" w:cs="Times New Roman"/>
        </w:rPr>
        <w:t>.</w:t>
      </w:r>
    </w:p>
    <w:sdt>
      <w:sdtPr>
        <w:rPr>
          <w:rFonts w:ascii="Times New Roman" w:hAnsi="Times New Roman" w:cs="Times New Roman"/>
        </w:rPr>
        <w:id w:val="747155482"/>
        <w:placeholder>
          <w:docPart w:val="DefaultPlaceholder_1081868574"/>
        </w:placeholder>
      </w:sdtPr>
      <w:sdtEndPr/>
      <w:sdtContent>
        <w:p w:rsidR="00B665BA" w:rsidRDefault="00B665BA" w:rsidP="00B665BA">
          <w:pPr>
            <w:tabs>
              <w:tab w:val="left" w:pos="1418"/>
            </w:tabs>
            <w:spacing w:after="0" w:line="240" w:lineRule="auto"/>
            <w:ind w:firstLine="567"/>
            <w:jc w:val="both"/>
            <w:rPr>
              <w:rFonts w:ascii="Times New Roman" w:hAnsi="Times New Roman" w:cs="Times New Roman"/>
            </w:rPr>
          </w:pPr>
          <w:r w:rsidRPr="00DA7C03">
            <w:rPr>
              <w:rFonts w:ascii="Times New Roman" w:hAnsi="Times New Roman" w:cs="Times New Roman"/>
            </w:rPr>
            <w:t xml:space="preserve">Филиал ООО «РН-Учет» в г. Красноярск не позднее 25 числа, следующего за отчетными датами 31.03, 30.06, 31.10 и 31.12 направляет в адрес Покупателя, оформленный со своей стороны акт сверки. Покупатель  в течение 7 дней с момента получения акта сверки, производит сличение данных расчетов между Сторонами, при необходимости оформляет протокол разногласий и направляет один экземпляр надлежаще оформленного акта по адресу: 660049, г. Красноярск, Красноярский край, ул. Ады Лебедевой, д. 86, филиал ООО «РН-Учет» в г. Красноярске и на электронный адрес почтового ящика «Акты сверки ТЮНГД (ОВсК РН-Учет Красноярск)» </w:t>
          </w:r>
          <w:hyperlink r:id="rId13" w:history="1">
            <w:r w:rsidRPr="0072185E">
              <w:rPr>
                <w:rStyle w:val="ae"/>
                <w:rFonts w:ascii="Times New Roman" w:hAnsi="Times New Roman" w:cs="Times New Roman"/>
                <w:color w:val="auto"/>
                <w:u w:val="none"/>
              </w:rPr>
              <w:t>tyungd_acts@vn.rosneft.ru</w:t>
            </w:r>
          </w:hyperlink>
          <w:r w:rsidRPr="00DA7C03">
            <w:rPr>
              <w:rFonts w:ascii="Times New Roman" w:hAnsi="Times New Roman" w:cs="Times New Roman"/>
            </w:rPr>
            <w:t xml:space="preserve"> – для отправки сканкопий.</w:t>
          </w:r>
        </w:p>
      </w:sdtContent>
    </w:sdt>
    <w:p w:rsidR="00B665BA" w:rsidRDefault="00B665BA" w:rsidP="00B665BA">
      <w:pPr>
        <w:tabs>
          <w:tab w:val="left" w:pos="1418"/>
        </w:tabs>
        <w:spacing w:after="0" w:line="240" w:lineRule="auto"/>
        <w:ind w:firstLine="567"/>
        <w:jc w:val="both"/>
        <w:rPr>
          <w:rFonts w:ascii="Times New Roman" w:hAnsi="Times New Roman" w:cs="Times New Roman"/>
        </w:rPr>
      </w:pPr>
    </w:p>
    <w:p w:rsidR="00B665BA" w:rsidRDefault="00B665BA" w:rsidP="00B665BA">
      <w:pPr>
        <w:keepNext/>
        <w:numPr>
          <w:ilvl w:val="3"/>
          <w:numId w:val="8"/>
        </w:numPr>
        <w:spacing w:before="240" w:after="60" w:line="240" w:lineRule="auto"/>
        <w:ind w:left="0" w:firstLine="0"/>
        <w:outlineLvl w:val="1"/>
        <w:rPr>
          <w:rFonts w:ascii="Times New Roman" w:hAnsi="Times New Roman" w:cs="Times New Roman"/>
        </w:rPr>
      </w:pPr>
      <w:bookmarkStart w:id="41" w:name="_Toc35282040"/>
      <w:r>
        <w:rPr>
          <w:rFonts w:ascii="Times New Roman" w:eastAsia="Times New Roman" w:hAnsi="Times New Roman" w:cs="Times New Roman"/>
          <w:b/>
          <w:snapToGrid w:val="0"/>
          <w:lang w:eastAsia="ru-RU"/>
        </w:rPr>
        <w:t xml:space="preserve">Стандартная оговорка </w:t>
      </w:r>
      <w:r w:rsidRPr="00CB70C8">
        <w:rPr>
          <w:rFonts w:ascii="Times New Roman" w:eastAsia="Times New Roman" w:hAnsi="Times New Roman" w:cs="Times New Roman"/>
          <w:b/>
          <w:snapToGrid w:val="0"/>
          <w:lang w:eastAsia="ru-RU"/>
        </w:rPr>
        <w:t>о</w:t>
      </w:r>
      <w:r>
        <w:rPr>
          <w:rFonts w:ascii="Times New Roman" w:eastAsia="Times New Roman" w:hAnsi="Times New Roman" w:cs="Times New Roman"/>
          <w:b/>
          <w:snapToGrid w:val="0"/>
          <w:lang w:eastAsia="ru-RU"/>
        </w:rPr>
        <w:t>б уступке прав требования Покупателем</w:t>
      </w:r>
      <w:bookmarkEnd w:id="41"/>
    </w:p>
    <w:p w:rsidR="00B665BA" w:rsidRPr="00DA7C03" w:rsidRDefault="00B665BA" w:rsidP="00B665BA">
      <w:pPr>
        <w:tabs>
          <w:tab w:val="left" w:pos="1418"/>
        </w:tabs>
        <w:spacing w:after="0" w:line="240" w:lineRule="auto"/>
        <w:ind w:firstLine="567"/>
        <w:jc w:val="both"/>
        <w:rPr>
          <w:rFonts w:ascii="Times New Roman" w:hAnsi="Times New Roman" w:cs="Times New Roman"/>
        </w:rPr>
      </w:pPr>
    </w:p>
    <w:p w:rsidR="00B665BA" w:rsidRPr="00982395" w:rsidRDefault="00B665BA" w:rsidP="00B665BA">
      <w:pPr>
        <w:tabs>
          <w:tab w:val="left" w:pos="1418"/>
        </w:tabs>
        <w:spacing w:after="0" w:line="240" w:lineRule="auto"/>
        <w:ind w:firstLine="567"/>
        <w:jc w:val="both"/>
        <w:rPr>
          <w:rFonts w:ascii="Times New Roman" w:hAnsi="Times New Roman" w:cs="Times New Roman"/>
        </w:rPr>
      </w:pPr>
      <w:r w:rsidRPr="00982395">
        <w:rPr>
          <w:rFonts w:ascii="Times New Roman" w:hAnsi="Times New Roman" w:cs="Times New Roman"/>
        </w:rPr>
        <w:t>Уступка По</w:t>
      </w:r>
      <w:r w:rsidRPr="00083222">
        <w:rPr>
          <w:rFonts w:ascii="Times New Roman" w:hAnsi="Times New Roman" w:cs="Times New Roman"/>
        </w:rPr>
        <w:t>купателем</w:t>
      </w:r>
      <w:r w:rsidRPr="00982395">
        <w:rPr>
          <w:rFonts w:ascii="Times New Roman" w:hAnsi="Times New Roman" w:cs="Times New Roman"/>
        </w:rPr>
        <w:t xml:space="preserve"> права требования, уступка денежного требования по договору факторинга, передача в залог права требования из настоящего договора осуществляется только с письменного согласия </w:t>
      </w:r>
      <w:r>
        <w:rPr>
          <w:rFonts w:ascii="Times New Roman" w:hAnsi="Times New Roman" w:cs="Times New Roman"/>
        </w:rPr>
        <w:t>Продавца</w:t>
      </w:r>
      <w:r w:rsidRPr="00982395">
        <w:rPr>
          <w:rFonts w:ascii="Times New Roman" w:hAnsi="Times New Roman" w:cs="Times New Roman"/>
        </w:rPr>
        <w:t>, оформляемого путем подписания трехстороннего уведомления между По</w:t>
      </w:r>
      <w:r w:rsidRPr="00083222">
        <w:rPr>
          <w:rFonts w:ascii="Times New Roman" w:hAnsi="Times New Roman" w:cs="Times New Roman"/>
        </w:rPr>
        <w:t>купателем</w:t>
      </w:r>
      <w:r w:rsidRPr="00982395">
        <w:rPr>
          <w:rFonts w:ascii="Times New Roman" w:hAnsi="Times New Roman" w:cs="Times New Roman"/>
        </w:rPr>
        <w:t xml:space="preserve">, </w:t>
      </w:r>
      <w:r>
        <w:rPr>
          <w:rFonts w:ascii="Times New Roman" w:hAnsi="Times New Roman" w:cs="Times New Roman"/>
        </w:rPr>
        <w:t>Продавцом</w:t>
      </w:r>
      <w:r w:rsidRPr="00982395">
        <w:rPr>
          <w:rFonts w:ascii="Times New Roman" w:hAnsi="Times New Roman" w:cs="Times New Roman"/>
        </w:rPr>
        <w:t xml:space="preserve"> и третьей стороной.</w:t>
      </w:r>
    </w:p>
    <w:p w:rsidR="00B665BA" w:rsidRPr="00982395" w:rsidRDefault="00B665BA" w:rsidP="00B665BA">
      <w:pPr>
        <w:tabs>
          <w:tab w:val="left" w:pos="1418"/>
        </w:tabs>
        <w:spacing w:after="0" w:line="240" w:lineRule="auto"/>
        <w:ind w:firstLine="567"/>
        <w:jc w:val="both"/>
        <w:rPr>
          <w:rFonts w:ascii="Times New Roman" w:hAnsi="Times New Roman" w:cs="Times New Roman"/>
        </w:rPr>
      </w:pPr>
      <w:r w:rsidRPr="00982395">
        <w:rPr>
          <w:rFonts w:ascii="Times New Roman" w:hAnsi="Times New Roman" w:cs="Times New Roman"/>
        </w:rPr>
        <w:t>В случае невыполнения По</w:t>
      </w:r>
      <w:r w:rsidRPr="00083222">
        <w:rPr>
          <w:rFonts w:ascii="Times New Roman" w:hAnsi="Times New Roman" w:cs="Times New Roman"/>
        </w:rPr>
        <w:t>купателем</w:t>
      </w:r>
      <w:r w:rsidRPr="00982395">
        <w:rPr>
          <w:rFonts w:ascii="Times New Roman" w:hAnsi="Times New Roman" w:cs="Times New Roman"/>
        </w:rPr>
        <w:t xml:space="preserve"> обязанности по получению письменного согласия </w:t>
      </w:r>
      <w:r>
        <w:rPr>
          <w:rFonts w:ascii="Times New Roman" w:hAnsi="Times New Roman" w:cs="Times New Roman"/>
        </w:rPr>
        <w:t>Продавца</w:t>
      </w:r>
      <w:r w:rsidRPr="00982395">
        <w:rPr>
          <w:rFonts w:ascii="Times New Roman" w:hAnsi="Times New Roman" w:cs="Times New Roman"/>
        </w:rPr>
        <w:t xml:space="preserve"> на уступку права требования, уступку денежного требования по договору факторинга, передачу в залог права требования из настоящего Договора, По</w:t>
      </w:r>
      <w:r w:rsidRPr="00083222">
        <w:rPr>
          <w:rFonts w:ascii="Times New Roman" w:hAnsi="Times New Roman" w:cs="Times New Roman"/>
        </w:rPr>
        <w:t>к</w:t>
      </w:r>
      <w:r w:rsidRPr="00982395">
        <w:rPr>
          <w:rFonts w:ascii="Times New Roman" w:hAnsi="Times New Roman" w:cs="Times New Roman"/>
        </w:rPr>
        <w:t>у</w:t>
      </w:r>
      <w:r w:rsidRPr="00083222">
        <w:rPr>
          <w:rFonts w:ascii="Times New Roman" w:hAnsi="Times New Roman" w:cs="Times New Roman"/>
        </w:rPr>
        <w:t>п</w:t>
      </w:r>
      <w:r w:rsidRPr="00982395">
        <w:rPr>
          <w:rFonts w:ascii="Times New Roman" w:hAnsi="Times New Roman" w:cs="Times New Roman"/>
        </w:rPr>
        <w:t xml:space="preserve">атель выплачивает </w:t>
      </w:r>
      <w:r>
        <w:rPr>
          <w:rFonts w:ascii="Times New Roman" w:hAnsi="Times New Roman" w:cs="Times New Roman"/>
        </w:rPr>
        <w:t>Продавцу</w:t>
      </w:r>
      <w:r w:rsidRPr="00982395">
        <w:rPr>
          <w:rFonts w:ascii="Times New Roman" w:hAnsi="Times New Roman" w:cs="Times New Roman"/>
        </w:rPr>
        <w:t xml:space="preserve"> штраф в размере </w:t>
      </w:r>
      <w:sdt>
        <w:sdtPr>
          <w:rPr>
            <w:rFonts w:ascii="Times New Roman" w:hAnsi="Times New Roman" w:cs="Times New Roman"/>
          </w:rPr>
          <w:id w:val="884453454"/>
          <w:placeholder>
            <w:docPart w:val="DefaultPlaceholder_1081868574"/>
          </w:placeholder>
        </w:sdtPr>
        <w:sdtEndPr/>
        <w:sdtContent>
          <w:r w:rsidRPr="00982395">
            <w:rPr>
              <w:rFonts w:ascii="Times New Roman" w:hAnsi="Times New Roman" w:cs="Times New Roman"/>
            </w:rPr>
            <w:fldChar w:fldCharType="begin">
              <w:ffData>
                <w:name w:val=""/>
                <w:enabled/>
                <w:calcOnExit w:val="0"/>
                <w:textInput>
                  <w:default w:val="5%"/>
                </w:textInput>
              </w:ffData>
            </w:fldChar>
          </w:r>
          <w:r w:rsidRPr="00982395">
            <w:rPr>
              <w:rFonts w:ascii="Times New Roman" w:hAnsi="Times New Roman" w:cs="Times New Roman"/>
            </w:rPr>
            <w:instrText xml:space="preserve"> FORMTEXT </w:instrText>
          </w:r>
          <w:r w:rsidRPr="00982395">
            <w:rPr>
              <w:rFonts w:ascii="Times New Roman" w:hAnsi="Times New Roman" w:cs="Times New Roman"/>
            </w:rPr>
          </w:r>
          <w:r w:rsidRPr="00982395">
            <w:rPr>
              <w:rFonts w:ascii="Times New Roman" w:hAnsi="Times New Roman" w:cs="Times New Roman"/>
            </w:rPr>
            <w:fldChar w:fldCharType="separate"/>
          </w:r>
          <w:r w:rsidRPr="00982395">
            <w:rPr>
              <w:rFonts w:ascii="Times New Roman" w:hAnsi="Times New Roman" w:cs="Times New Roman"/>
            </w:rPr>
            <w:t>5%</w:t>
          </w:r>
          <w:r w:rsidRPr="00982395">
            <w:rPr>
              <w:rFonts w:ascii="Times New Roman" w:hAnsi="Times New Roman" w:cs="Times New Roman"/>
            </w:rPr>
            <w:fldChar w:fldCharType="end"/>
          </w:r>
        </w:sdtContent>
      </w:sdt>
      <w:r w:rsidRPr="00982395">
        <w:rPr>
          <w:rFonts w:ascii="Times New Roman" w:hAnsi="Times New Roman" w:cs="Times New Roman"/>
        </w:rPr>
        <w:t xml:space="preserve"> от суммы уступки, залога, но не менее </w:t>
      </w:r>
      <w:sdt>
        <w:sdtPr>
          <w:rPr>
            <w:rFonts w:ascii="Times New Roman" w:hAnsi="Times New Roman" w:cs="Times New Roman"/>
          </w:rPr>
          <w:id w:val="161200129"/>
          <w:placeholder>
            <w:docPart w:val="DefaultPlaceholder_1081868574"/>
          </w:placeholder>
        </w:sdtPr>
        <w:sdtEndPr/>
        <w:sdtContent>
          <w:r w:rsidRPr="00982395">
            <w:rPr>
              <w:rFonts w:ascii="Times New Roman" w:hAnsi="Times New Roman" w:cs="Times New Roman"/>
            </w:rPr>
            <w:fldChar w:fldCharType="begin">
              <w:ffData>
                <w:name w:val=""/>
                <w:enabled/>
                <w:calcOnExit w:val="0"/>
                <w:textInput>
                  <w:default w:val="______ "/>
                </w:textInput>
              </w:ffData>
            </w:fldChar>
          </w:r>
          <w:r w:rsidRPr="00982395">
            <w:rPr>
              <w:rFonts w:ascii="Times New Roman" w:hAnsi="Times New Roman" w:cs="Times New Roman"/>
            </w:rPr>
            <w:instrText xml:space="preserve"> FORMTEXT </w:instrText>
          </w:r>
          <w:r w:rsidRPr="00982395">
            <w:rPr>
              <w:rFonts w:ascii="Times New Roman" w:hAnsi="Times New Roman" w:cs="Times New Roman"/>
            </w:rPr>
          </w:r>
          <w:r w:rsidRPr="00982395">
            <w:rPr>
              <w:rFonts w:ascii="Times New Roman" w:hAnsi="Times New Roman" w:cs="Times New Roman"/>
            </w:rPr>
            <w:fldChar w:fldCharType="separate"/>
          </w:r>
          <w:r w:rsidRPr="00982395">
            <w:rPr>
              <w:rFonts w:ascii="Times New Roman" w:hAnsi="Times New Roman" w:cs="Times New Roman"/>
            </w:rPr>
            <w:t xml:space="preserve">______ </w:t>
          </w:r>
          <w:r w:rsidRPr="00982395">
            <w:rPr>
              <w:rFonts w:ascii="Times New Roman" w:hAnsi="Times New Roman" w:cs="Times New Roman"/>
            </w:rPr>
            <w:fldChar w:fldCharType="end"/>
          </w:r>
          <w:r w:rsidRPr="00982395">
            <w:rPr>
              <w:rFonts w:ascii="Times New Roman" w:hAnsi="Times New Roman" w:cs="Times New Roman"/>
            </w:rPr>
            <w:t xml:space="preserve"> рублей</w:t>
          </w:r>
        </w:sdtContent>
      </w:sdt>
      <w:r w:rsidRPr="00982395">
        <w:rPr>
          <w:rFonts w:ascii="Times New Roman" w:hAnsi="Times New Roman" w:cs="Times New Roman"/>
        </w:rPr>
        <w:t xml:space="preserve"> за каждый такой факт несогласованной уступки, залога.</w:t>
      </w:r>
    </w:p>
    <w:p w:rsidR="00B665BA" w:rsidRDefault="00B665BA" w:rsidP="00B665BA">
      <w:pPr>
        <w:tabs>
          <w:tab w:val="left" w:pos="1418"/>
        </w:tabs>
        <w:spacing w:after="0" w:line="240" w:lineRule="auto"/>
        <w:ind w:firstLine="567"/>
        <w:jc w:val="both"/>
        <w:rPr>
          <w:rFonts w:ascii="Times New Roman" w:hAnsi="Times New Roman" w:cs="Times New Roman"/>
        </w:rPr>
      </w:pPr>
      <w:r w:rsidRPr="00982395">
        <w:rPr>
          <w:rFonts w:ascii="Times New Roman" w:hAnsi="Times New Roman" w:cs="Times New Roman"/>
        </w:rPr>
        <w:t xml:space="preserve">Условие предусмотренное </w:t>
      </w:r>
      <w:r>
        <w:rPr>
          <w:rFonts w:ascii="Times New Roman" w:hAnsi="Times New Roman" w:cs="Times New Roman"/>
        </w:rPr>
        <w:t xml:space="preserve">выше </w:t>
      </w:r>
      <w:r w:rsidRPr="00982395">
        <w:rPr>
          <w:rFonts w:ascii="Times New Roman" w:hAnsi="Times New Roman" w:cs="Times New Roman"/>
        </w:rPr>
        <w:t xml:space="preserve">о необходимости получения письменного согласия </w:t>
      </w:r>
      <w:r>
        <w:rPr>
          <w:rFonts w:ascii="Times New Roman" w:hAnsi="Times New Roman" w:cs="Times New Roman"/>
        </w:rPr>
        <w:t>Продавца</w:t>
      </w:r>
      <w:r w:rsidRPr="00982395">
        <w:rPr>
          <w:rFonts w:ascii="Times New Roman" w:hAnsi="Times New Roman" w:cs="Times New Roman"/>
        </w:rPr>
        <w:t xml:space="preserve"> на уступку права требования, уступку денежного требования по договору факторинга, передачу в залог права требования является существенным условием настоящего договора. В случае невыполнения По</w:t>
      </w:r>
      <w:r>
        <w:rPr>
          <w:rFonts w:ascii="Times New Roman" w:hAnsi="Times New Roman" w:cs="Times New Roman"/>
        </w:rPr>
        <w:t>купа</w:t>
      </w:r>
      <w:r w:rsidRPr="00982395">
        <w:rPr>
          <w:rFonts w:ascii="Times New Roman" w:hAnsi="Times New Roman" w:cs="Times New Roman"/>
        </w:rPr>
        <w:t xml:space="preserve">телем обязательства по получению письменного согласия на уступку права требования, уступку денежного требования по договору факторинга, передачу в залог </w:t>
      </w:r>
      <w:r w:rsidR="0072185E">
        <w:rPr>
          <w:rFonts w:ascii="Times New Roman" w:hAnsi="Times New Roman" w:cs="Times New Roman"/>
        </w:rPr>
        <w:t xml:space="preserve">права требования, </w:t>
      </w:r>
      <w:r>
        <w:rPr>
          <w:rFonts w:ascii="Times New Roman" w:hAnsi="Times New Roman" w:cs="Times New Roman"/>
        </w:rPr>
        <w:t>Продавец</w:t>
      </w:r>
      <w:r w:rsidRPr="00982395">
        <w:rPr>
          <w:rFonts w:ascii="Times New Roman" w:hAnsi="Times New Roman" w:cs="Times New Roman"/>
        </w:rPr>
        <w:t xml:space="preserve"> имеет право в одностороннем внесудебном порядке отказаться от исполнения договора без возмещения убытков По</w:t>
      </w:r>
      <w:r>
        <w:rPr>
          <w:rFonts w:ascii="Times New Roman" w:hAnsi="Times New Roman" w:cs="Times New Roman"/>
        </w:rPr>
        <w:t>купа</w:t>
      </w:r>
      <w:r w:rsidRPr="00982395">
        <w:rPr>
          <w:rFonts w:ascii="Times New Roman" w:hAnsi="Times New Roman" w:cs="Times New Roman"/>
        </w:rPr>
        <w:t>телю, причиненных прекращением договора.</w:t>
      </w:r>
    </w:p>
    <w:p w:rsidR="001E5A8B" w:rsidRDefault="001E5A8B" w:rsidP="00B665BA">
      <w:pPr>
        <w:tabs>
          <w:tab w:val="left" w:pos="1418"/>
        </w:tabs>
        <w:spacing w:after="0" w:line="240" w:lineRule="auto"/>
        <w:ind w:firstLine="567"/>
        <w:jc w:val="both"/>
        <w:rPr>
          <w:rFonts w:ascii="Times New Roman" w:hAnsi="Times New Roman" w:cs="Times New Roman"/>
        </w:rPr>
      </w:pPr>
    </w:p>
    <w:p w:rsidR="001E5A8B" w:rsidRDefault="001E5A8B" w:rsidP="00B665BA">
      <w:pPr>
        <w:tabs>
          <w:tab w:val="left" w:pos="1418"/>
        </w:tabs>
        <w:spacing w:after="0" w:line="240" w:lineRule="auto"/>
        <w:ind w:firstLine="567"/>
        <w:jc w:val="both"/>
        <w:rPr>
          <w:rFonts w:ascii="Times New Roman" w:hAnsi="Times New Roman" w:cs="Times New Roman"/>
        </w:rPr>
      </w:pPr>
    </w:p>
    <w:p w:rsidR="001E5A8B" w:rsidRPr="0072185E" w:rsidRDefault="001E5A8B" w:rsidP="001E5A8B">
      <w:pPr>
        <w:autoSpaceDE w:val="0"/>
        <w:autoSpaceDN w:val="0"/>
        <w:adjustRightInd w:val="0"/>
        <w:spacing w:after="0"/>
        <w:ind w:firstLine="567"/>
        <w:jc w:val="both"/>
        <w:rPr>
          <w:rFonts w:ascii="Times New Roman" w:eastAsia="Times New Roman" w:hAnsi="Times New Roman" w:cs="Times New Roman"/>
          <w:lang w:eastAsia="ru-RU"/>
        </w:rPr>
      </w:pPr>
    </w:p>
    <w:p w:rsidR="001E5A8B" w:rsidRPr="0072185E" w:rsidRDefault="001E5A8B" w:rsidP="001E5A8B">
      <w:pPr>
        <w:spacing w:after="0"/>
        <w:ind w:firstLine="567"/>
        <w:jc w:val="both"/>
        <w:rPr>
          <w:rFonts w:ascii="Times New Roman" w:eastAsia="Calibri" w:hAnsi="Times New Roman" w:cs="Times New Roman"/>
          <w:bCs/>
        </w:rPr>
      </w:pPr>
    </w:p>
    <w:p w:rsidR="001E5A8B" w:rsidRPr="0072185E" w:rsidRDefault="001E5A8B" w:rsidP="001E5A8B">
      <w:pPr>
        <w:keepNext/>
        <w:numPr>
          <w:ilvl w:val="3"/>
          <w:numId w:val="8"/>
        </w:numPr>
        <w:spacing w:before="240" w:after="60" w:line="240" w:lineRule="auto"/>
        <w:ind w:left="0" w:firstLine="0"/>
        <w:jc w:val="center"/>
        <w:outlineLvl w:val="1"/>
        <w:rPr>
          <w:rFonts w:ascii="Times New Roman" w:eastAsia="Times New Roman" w:hAnsi="Times New Roman" w:cs="Times New Roman"/>
          <w:b/>
          <w:bCs/>
          <w:sz w:val="24"/>
          <w:szCs w:val="24"/>
          <w:lang w:eastAsia="ru-RU"/>
        </w:rPr>
      </w:pPr>
      <w:bookmarkStart w:id="42" w:name="_Toc35282041"/>
      <w:r w:rsidRPr="0072185E">
        <w:rPr>
          <w:rFonts w:ascii="Times New Roman" w:eastAsia="Times New Roman" w:hAnsi="Times New Roman" w:cs="Times New Roman"/>
          <w:b/>
          <w:bCs/>
          <w:sz w:val="24"/>
          <w:szCs w:val="24"/>
          <w:lang w:eastAsia="ru-RU"/>
        </w:rPr>
        <w:t>Оговорка о соблюдении трудового законодательства</w:t>
      </w:r>
      <w:bookmarkEnd w:id="42"/>
    </w:p>
    <w:p w:rsidR="001E5A8B" w:rsidRPr="0072185E" w:rsidRDefault="001E5A8B" w:rsidP="001E5A8B">
      <w:pPr>
        <w:spacing w:after="0"/>
        <w:ind w:firstLine="567"/>
        <w:jc w:val="both"/>
        <w:rPr>
          <w:rFonts w:ascii="Times New Roman" w:eastAsia="Calibri" w:hAnsi="Times New Roman" w:cs="Times New Roman"/>
          <w:bCs/>
        </w:rPr>
      </w:pPr>
    </w:p>
    <w:p w:rsidR="001E5A8B" w:rsidRPr="0072185E" w:rsidRDefault="001E5A8B" w:rsidP="001E5A8B">
      <w:pPr>
        <w:spacing w:after="0"/>
        <w:ind w:firstLine="567"/>
        <w:jc w:val="both"/>
        <w:rPr>
          <w:rFonts w:ascii="Times New Roman" w:eastAsia="Calibri" w:hAnsi="Times New Roman" w:cs="Times New Roman"/>
          <w:bCs/>
        </w:rPr>
      </w:pPr>
      <w:r w:rsidRPr="0072185E">
        <w:rPr>
          <w:rFonts w:ascii="Times New Roman" w:eastAsia="Calibri" w:hAnsi="Times New Roman" w:cs="Times New Roman"/>
          <w:bCs/>
        </w:rPr>
        <w:t>Покупатель гарантирует соблюдение трудового законодательства и иных актов, содержащих нормы трудового права по отношению к привлекаемому для выполнения работ / оказания услуг / поставку Товара на производственных объектах Продавца персоналу.</w:t>
      </w:r>
    </w:p>
    <w:p w:rsidR="001E5A8B" w:rsidRPr="0072185E" w:rsidRDefault="001E5A8B" w:rsidP="001E5A8B">
      <w:pPr>
        <w:spacing w:after="0"/>
        <w:ind w:firstLine="567"/>
        <w:jc w:val="both"/>
        <w:rPr>
          <w:rFonts w:ascii="Times New Roman" w:eastAsia="Calibri" w:hAnsi="Times New Roman" w:cs="Times New Roman"/>
          <w:bCs/>
        </w:rPr>
      </w:pPr>
      <w:r w:rsidRPr="0072185E">
        <w:rPr>
          <w:rFonts w:ascii="Times New Roman" w:eastAsia="Calibri" w:hAnsi="Times New Roman" w:cs="Times New Roman"/>
          <w:bCs/>
        </w:rPr>
        <w:t>Покупатель обязуется решать вопросы о привлечении лиц, виновных в нарушении указанных в настоящем пункте Договора норм, к ответственности.</w:t>
      </w:r>
    </w:p>
    <w:p w:rsidR="001E5A8B" w:rsidRPr="001E5A8B" w:rsidRDefault="001E5A8B" w:rsidP="001E5A8B">
      <w:pPr>
        <w:spacing w:after="0"/>
        <w:ind w:firstLine="567"/>
        <w:jc w:val="both"/>
        <w:rPr>
          <w:rFonts w:ascii="Times New Roman" w:eastAsia="Calibri" w:hAnsi="Times New Roman" w:cs="Times New Roman"/>
          <w:bCs/>
        </w:rPr>
      </w:pPr>
      <w:r w:rsidRPr="001E5A8B">
        <w:rPr>
          <w:rFonts w:ascii="Times New Roman" w:eastAsia="Calibri" w:hAnsi="Times New Roman" w:cs="Times New Roman"/>
          <w:bCs/>
        </w:rPr>
        <w:t>Покупатель немедленно уведомляет Продавца о трудовых спорах, которые влияют или могут негативно повлиять на оказание услуг / выполнение работ /поставку Товара.</w:t>
      </w:r>
    </w:p>
    <w:p w:rsidR="001E5A8B" w:rsidRPr="001E5A8B" w:rsidRDefault="001E5A8B" w:rsidP="001E5A8B">
      <w:pPr>
        <w:spacing w:after="0"/>
        <w:ind w:firstLine="567"/>
        <w:jc w:val="both"/>
        <w:rPr>
          <w:rFonts w:ascii="Times New Roman" w:eastAsia="Calibri" w:hAnsi="Times New Roman" w:cs="Times New Roman"/>
          <w:bCs/>
        </w:rPr>
      </w:pPr>
      <w:r w:rsidRPr="001E5A8B">
        <w:rPr>
          <w:rFonts w:ascii="Times New Roman" w:eastAsia="Calibri" w:hAnsi="Times New Roman" w:cs="Times New Roman"/>
          <w:bCs/>
        </w:rPr>
        <w:t>Соблюдение требований настоящего пункта Договора Стороны признают существенным условием Договора, и в случае их неоднократного (более 1-го раза) нарушения Покупателем Продавец имеет право отказаться от исполнения Договора.</w:t>
      </w:r>
    </w:p>
    <w:p w:rsidR="001E5A8B" w:rsidRPr="001E5A8B" w:rsidRDefault="001E5A8B" w:rsidP="001E5A8B">
      <w:pPr>
        <w:spacing w:after="0"/>
        <w:ind w:firstLine="567"/>
        <w:jc w:val="both"/>
        <w:rPr>
          <w:rFonts w:ascii="Times New Roman" w:eastAsia="Calibri" w:hAnsi="Times New Roman" w:cs="Times New Roman"/>
          <w:bCs/>
        </w:rPr>
      </w:pPr>
      <w:r w:rsidRPr="001E5A8B">
        <w:rPr>
          <w:rFonts w:ascii="Times New Roman" w:eastAsia="Calibri" w:hAnsi="Times New Roman" w:cs="Times New Roman"/>
          <w:bCs/>
        </w:rPr>
        <w:t>Продавец вправе:</w:t>
      </w:r>
    </w:p>
    <w:p w:rsidR="001E5A8B" w:rsidRPr="001E5A8B" w:rsidRDefault="001E5A8B" w:rsidP="001E5A8B">
      <w:pPr>
        <w:spacing w:after="0"/>
        <w:ind w:firstLine="567"/>
        <w:jc w:val="both"/>
        <w:rPr>
          <w:rFonts w:ascii="Times New Roman" w:eastAsia="Calibri" w:hAnsi="Times New Roman" w:cs="Times New Roman"/>
          <w:bCs/>
        </w:rPr>
      </w:pPr>
      <w:r w:rsidRPr="001E5A8B">
        <w:rPr>
          <w:rFonts w:ascii="Times New Roman" w:eastAsia="Calibri" w:hAnsi="Times New Roman" w:cs="Times New Roman"/>
          <w:bCs/>
        </w:rPr>
        <w:t xml:space="preserve">- требовать от Покупателя в рамках действия </w:t>
      </w:r>
      <w:sdt>
        <w:sdtPr>
          <w:rPr>
            <w:rFonts w:ascii="Times New Roman" w:eastAsia="Calibri" w:hAnsi="Times New Roman" w:cs="Times New Roman"/>
            <w:bCs/>
          </w:rPr>
          <w:id w:val="1553581009"/>
          <w:placeholder>
            <w:docPart w:val="DefaultPlaceholder_1081868574"/>
          </w:placeholder>
        </w:sdtPr>
        <w:sdtEndPr/>
        <w:sdtContent>
          <w:r w:rsidRPr="001E5A8B">
            <w:rPr>
              <w:rFonts w:ascii="Times New Roman" w:eastAsia="Calibri" w:hAnsi="Times New Roman" w:cs="Times New Roman"/>
              <w:bCs/>
            </w:rPr>
            <w:t>настоящего Договора</w:t>
          </w:r>
        </w:sdtContent>
      </w:sdt>
      <w:r w:rsidRPr="001E5A8B">
        <w:rPr>
          <w:rFonts w:ascii="Times New Roman" w:eastAsia="Calibri" w:hAnsi="Times New Roman" w:cs="Times New Roman"/>
          <w:bCs/>
        </w:rPr>
        <w:t xml:space="preserve"> соблюдения персоналом трудового законодательства и иных актов, содержащих нормы трудового права; </w:t>
      </w:r>
    </w:p>
    <w:p w:rsidR="001E5A8B" w:rsidRPr="001E5A8B" w:rsidRDefault="001E5A8B" w:rsidP="001E5A8B">
      <w:pPr>
        <w:spacing w:after="0"/>
        <w:ind w:firstLine="567"/>
        <w:jc w:val="both"/>
        <w:rPr>
          <w:rFonts w:ascii="Times New Roman" w:eastAsia="Calibri" w:hAnsi="Times New Roman" w:cs="Times New Roman"/>
          <w:bCs/>
        </w:rPr>
      </w:pPr>
      <w:r w:rsidRPr="001E5A8B">
        <w:rPr>
          <w:rFonts w:ascii="Times New Roman" w:eastAsia="Calibri" w:hAnsi="Times New Roman" w:cs="Times New Roman"/>
          <w:bCs/>
        </w:rPr>
        <w:t>- требовать от Покупателя привлечения виновных в нарушении трудового законодательства и иных актов, содержащих нормы трудового права к ответственности, предусмотренной нормами действующего законодательства РФ.</w:t>
      </w:r>
    </w:p>
    <w:p w:rsidR="001E5A8B" w:rsidRDefault="001E5A8B" w:rsidP="00B665BA">
      <w:pPr>
        <w:tabs>
          <w:tab w:val="left" w:pos="1418"/>
        </w:tabs>
        <w:spacing w:after="0" w:line="240" w:lineRule="auto"/>
        <w:ind w:firstLine="567"/>
        <w:jc w:val="both"/>
        <w:rPr>
          <w:rFonts w:ascii="Times New Roman" w:hAnsi="Times New Roman" w:cs="Times New Roman"/>
        </w:rPr>
      </w:pPr>
    </w:p>
    <w:p w:rsidR="00B665BA" w:rsidRPr="00982395" w:rsidRDefault="00B665BA" w:rsidP="00B665BA">
      <w:pPr>
        <w:tabs>
          <w:tab w:val="left" w:pos="1418"/>
        </w:tabs>
        <w:spacing w:after="0" w:line="240" w:lineRule="auto"/>
        <w:ind w:firstLine="567"/>
        <w:jc w:val="both"/>
        <w:rPr>
          <w:rFonts w:ascii="Times New Roman" w:hAnsi="Times New Roman" w:cs="Times New Roman"/>
        </w:rPr>
      </w:pPr>
    </w:p>
    <w:p w:rsidR="00B665BA" w:rsidRPr="001E28B9" w:rsidRDefault="00B665BA" w:rsidP="00B665BA">
      <w:pPr>
        <w:keepNext/>
        <w:numPr>
          <w:ilvl w:val="3"/>
          <w:numId w:val="8"/>
        </w:numPr>
        <w:spacing w:before="240" w:after="60" w:line="240" w:lineRule="auto"/>
        <w:ind w:left="0" w:firstLine="0"/>
        <w:jc w:val="center"/>
        <w:outlineLvl w:val="1"/>
        <w:rPr>
          <w:rFonts w:ascii="Times New Roman" w:eastAsia="Times New Roman" w:hAnsi="Times New Roman" w:cs="Times New Roman"/>
          <w:b/>
          <w:bCs/>
          <w:sz w:val="24"/>
          <w:szCs w:val="24"/>
          <w:lang w:eastAsia="ru-RU"/>
        </w:rPr>
      </w:pPr>
      <w:bookmarkStart w:id="43" w:name="_Toc35282042"/>
      <w:r w:rsidRPr="00255902">
        <w:rPr>
          <w:rFonts w:ascii="Times New Roman" w:eastAsia="Times New Roman" w:hAnsi="Times New Roman" w:cs="Times New Roman"/>
          <w:b/>
          <w:snapToGrid w:val="0"/>
          <w:lang w:eastAsia="ru-RU"/>
        </w:rPr>
        <w:t>Требования</w:t>
      </w:r>
      <w:r w:rsidRPr="001E28B9">
        <w:rPr>
          <w:rFonts w:ascii="Times New Roman" w:eastAsia="Times New Roman" w:hAnsi="Times New Roman" w:cs="Times New Roman"/>
          <w:b/>
          <w:bCs/>
          <w:sz w:val="24"/>
          <w:szCs w:val="24"/>
          <w:lang w:eastAsia="ru-RU"/>
        </w:rPr>
        <w:t xml:space="preserve">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производственных объектах ПАО «НК «Роснефть» и ООО «Таас-Юрях Нефтегазодобыча»</w:t>
      </w:r>
      <w:bookmarkEnd w:id="43"/>
    </w:p>
    <w:p w:rsidR="00B665BA" w:rsidRPr="001E28B9" w:rsidRDefault="00B665BA" w:rsidP="00B665BA">
      <w:pPr>
        <w:spacing w:after="0" w:line="360" w:lineRule="exact"/>
        <w:jc w:val="center"/>
        <w:rPr>
          <w:rFonts w:ascii="Times New Roman" w:eastAsia="Times New Roman" w:hAnsi="Times New Roman" w:cs="Times New Roman"/>
          <w:sz w:val="24"/>
          <w:szCs w:val="24"/>
          <w:lang w:eastAsia="ru-RU"/>
        </w:rPr>
      </w:pPr>
    </w:p>
    <w:p w:rsidR="00B665BA" w:rsidRPr="001E28B9" w:rsidRDefault="00B665BA" w:rsidP="00B665BA">
      <w:pPr>
        <w:keepNext/>
        <w:widowControl w:val="0"/>
        <w:numPr>
          <w:ilvl w:val="0"/>
          <w:numId w:val="5"/>
        </w:numPr>
        <w:spacing w:after="0" w:line="240" w:lineRule="auto"/>
        <w:jc w:val="both"/>
        <w:outlineLvl w:val="2"/>
        <w:rPr>
          <w:rFonts w:ascii="Times New Roman" w:eastAsia="Times New Roman" w:hAnsi="Times New Roman" w:cs="Times New Roman"/>
          <w:b/>
          <w:bCs/>
          <w:sz w:val="24"/>
          <w:szCs w:val="24"/>
        </w:rPr>
      </w:pPr>
      <w:bookmarkStart w:id="44" w:name="_Toc35274022"/>
      <w:bookmarkStart w:id="45" w:name="_Toc35274099"/>
      <w:bookmarkStart w:id="46" w:name="_Toc35276035"/>
      <w:bookmarkStart w:id="47" w:name="_Toc35277408"/>
      <w:bookmarkStart w:id="48" w:name="_Toc35280112"/>
      <w:bookmarkStart w:id="49" w:name="_Toc35282043"/>
      <w:r w:rsidRPr="001E28B9">
        <w:rPr>
          <w:rFonts w:ascii="Times New Roman" w:eastAsia="Times New Roman" w:hAnsi="Times New Roman" w:cs="Times New Roman"/>
          <w:b/>
          <w:bCs/>
          <w:sz w:val="24"/>
          <w:szCs w:val="24"/>
        </w:rPr>
        <w:t>Предварительный медицинский осмотр</w:t>
      </w:r>
      <w:bookmarkEnd w:id="44"/>
      <w:bookmarkEnd w:id="45"/>
      <w:bookmarkEnd w:id="46"/>
      <w:bookmarkEnd w:id="47"/>
      <w:bookmarkEnd w:id="48"/>
      <w:bookmarkEnd w:id="49"/>
    </w:p>
    <w:p w:rsidR="00B665BA" w:rsidRPr="001E28B9" w:rsidRDefault="00B665BA" w:rsidP="0072185E">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1E28B9">
        <w:rPr>
          <w:rFonts w:ascii="Times New Roman" w:eastAsia="Times New Roman" w:hAnsi="Times New Roman" w:cs="Times New Roman"/>
          <w:sz w:val="24"/>
          <w:szCs w:val="24"/>
          <w:lang w:eastAsia="ru-RU"/>
        </w:rPr>
        <w:t>До начала выполнения работ/оказания услуг, подрядная организация (По</w:t>
      </w:r>
      <w:r>
        <w:rPr>
          <w:rFonts w:ascii="Times New Roman" w:eastAsia="Times New Roman" w:hAnsi="Times New Roman" w:cs="Times New Roman"/>
          <w:sz w:val="24"/>
          <w:szCs w:val="24"/>
          <w:lang w:eastAsia="ru-RU"/>
        </w:rPr>
        <w:t>купатель</w:t>
      </w:r>
      <w:r w:rsidRPr="001E28B9">
        <w:rPr>
          <w:rFonts w:ascii="Times New Roman" w:eastAsia="Times New Roman" w:hAnsi="Times New Roman" w:cs="Times New Roman"/>
          <w:sz w:val="24"/>
          <w:szCs w:val="24"/>
          <w:lang w:eastAsia="ru-RU"/>
        </w:rPr>
        <w:t xml:space="preserve">) обязана организовать и оплатить за счет собственных средств проведение предварительного медицинского осмотра работников на предмет отсутствия противопоказаний по состоянию здоровья к выполняемым работам, согласно </w:t>
      </w:r>
      <w:sdt>
        <w:sdtPr>
          <w:rPr>
            <w:rFonts w:ascii="Times New Roman" w:eastAsia="Times New Roman" w:hAnsi="Times New Roman" w:cs="Times New Roman"/>
            <w:sz w:val="24"/>
            <w:szCs w:val="24"/>
            <w:lang w:eastAsia="ru-RU"/>
          </w:rPr>
          <w:id w:val="-1398042834"/>
          <w:placeholder>
            <w:docPart w:val="DefaultPlaceholder_1081868574"/>
          </w:placeholder>
        </w:sdtPr>
        <w:sdtEndPr>
          <w:rPr>
            <w:rFonts w:eastAsiaTheme="minorHAnsi"/>
            <w:lang w:eastAsia="en-US"/>
          </w:rPr>
        </w:sdtEndPr>
        <w:sdtContent>
          <w:r w:rsidR="0072185E">
            <w:rPr>
              <w:rFonts w:ascii="Times New Roman" w:hAnsi="Times New Roman" w:cs="Times New Roman"/>
              <w:sz w:val="24"/>
              <w:szCs w:val="24"/>
            </w:rPr>
            <w:t>Приказу Минтруда России № 988н, Минздрава России № 1420н от 31.12.2020 «Об утверждении перечня вредных и (или) опасных производственных факторов и работ, при выполнении которых проводятся обязательные предварительные медицинские осмотры при поступлении на работу и периодические медицинские осмотры»</w:t>
          </w:r>
        </w:sdtContent>
      </w:sdt>
      <w:r w:rsidR="0072185E">
        <w:rPr>
          <w:rFonts w:ascii="Times New Roman" w:eastAsia="Times New Roman" w:hAnsi="Times New Roman" w:cs="Times New Roman"/>
          <w:color w:val="000000"/>
          <w:sz w:val="24"/>
          <w:szCs w:val="24"/>
          <w:lang w:eastAsia="ru-RU"/>
        </w:rPr>
        <w:t>.</w:t>
      </w:r>
    </w:p>
    <w:p w:rsidR="00B665BA" w:rsidRPr="001E28B9" w:rsidRDefault="00B665BA" w:rsidP="00B665BA">
      <w:pPr>
        <w:keepNext/>
        <w:widowControl w:val="0"/>
        <w:numPr>
          <w:ilvl w:val="0"/>
          <w:numId w:val="5"/>
        </w:numPr>
        <w:spacing w:after="0" w:line="240" w:lineRule="auto"/>
        <w:jc w:val="both"/>
        <w:outlineLvl w:val="2"/>
        <w:rPr>
          <w:rFonts w:ascii="Times New Roman" w:eastAsia="Times New Roman" w:hAnsi="Times New Roman" w:cs="Times New Roman"/>
          <w:b/>
          <w:bCs/>
          <w:sz w:val="24"/>
          <w:szCs w:val="24"/>
        </w:rPr>
      </w:pPr>
      <w:bookmarkStart w:id="50" w:name="_Toc264538552"/>
      <w:bookmarkStart w:id="51" w:name="_Toc35274023"/>
      <w:bookmarkStart w:id="52" w:name="_Toc35274100"/>
      <w:bookmarkStart w:id="53" w:name="_Toc35276036"/>
      <w:bookmarkStart w:id="54" w:name="_Toc35277409"/>
      <w:bookmarkStart w:id="55" w:name="_Toc35280113"/>
      <w:bookmarkStart w:id="56" w:name="_Toc35282044"/>
      <w:r w:rsidRPr="001E28B9">
        <w:rPr>
          <w:rFonts w:ascii="Times New Roman" w:eastAsia="Times New Roman" w:hAnsi="Times New Roman" w:cs="Times New Roman"/>
          <w:b/>
          <w:bCs/>
          <w:sz w:val="24"/>
          <w:szCs w:val="24"/>
        </w:rPr>
        <w:t>Периодич</w:t>
      </w:r>
      <w:bookmarkEnd w:id="50"/>
      <w:r w:rsidRPr="001E28B9">
        <w:rPr>
          <w:rFonts w:ascii="Times New Roman" w:eastAsia="Times New Roman" w:hAnsi="Times New Roman" w:cs="Times New Roman"/>
          <w:b/>
          <w:bCs/>
          <w:sz w:val="24"/>
          <w:szCs w:val="24"/>
        </w:rPr>
        <w:t>еский медицинский осмотр</w:t>
      </w:r>
      <w:bookmarkEnd w:id="51"/>
      <w:bookmarkEnd w:id="52"/>
      <w:bookmarkEnd w:id="53"/>
      <w:bookmarkEnd w:id="54"/>
      <w:bookmarkEnd w:id="55"/>
      <w:bookmarkEnd w:id="56"/>
    </w:p>
    <w:p w:rsidR="00B665BA" w:rsidRPr="001E28B9" w:rsidRDefault="00B665BA" w:rsidP="00B665BA">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Покупатель</w:t>
      </w:r>
      <w:r w:rsidRPr="001E28B9">
        <w:rPr>
          <w:rFonts w:ascii="Times New Roman" w:eastAsia="Times New Roman" w:hAnsi="Times New Roman" w:cs="Times New Roman"/>
          <w:sz w:val="24"/>
          <w:szCs w:val="24"/>
          <w:lang w:eastAsia="ru-RU"/>
        </w:rPr>
        <w:t xml:space="preserve"> должен организовать и оплатить за счет собственных средств проведение периодического медицинского осмотра работников в соответствии с </w:t>
      </w:r>
      <w:sdt>
        <w:sdtPr>
          <w:rPr>
            <w:rFonts w:ascii="Times New Roman" w:eastAsia="Times New Roman" w:hAnsi="Times New Roman" w:cs="Times New Roman"/>
            <w:sz w:val="24"/>
            <w:szCs w:val="24"/>
            <w:lang w:eastAsia="ru-RU"/>
          </w:rPr>
          <w:id w:val="724720828"/>
          <w:placeholder>
            <w:docPart w:val="DefaultPlaceholder_1081868574"/>
          </w:placeholder>
        </w:sdtPr>
        <w:sdtEndPr>
          <w:rPr>
            <w:rFonts w:eastAsiaTheme="minorHAnsi"/>
            <w:lang w:eastAsia="en-US"/>
          </w:rPr>
        </w:sdtEndPr>
        <w:sdtContent>
          <w:r w:rsidR="0072185E">
            <w:rPr>
              <w:rFonts w:ascii="Times New Roman" w:hAnsi="Times New Roman" w:cs="Times New Roman"/>
              <w:sz w:val="24"/>
              <w:szCs w:val="24"/>
            </w:rPr>
            <w:t>Приказом Минтруда России № 988н, Минздрава России № 1420н от 31.12.2020 «Об утверждении перечня вредных и (или) опасных производственных факторов и работ, при выполнении которых проводятся обязательные предварительные медицинские осмотры при поступлении на работу и периодические медицинские осмотры»</w:t>
          </w:r>
        </w:sdtContent>
      </w:sdt>
      <w:r w:rsidR="0072185E">
        <w:rPr>
          <w:rFonts w:ascii="Times New Roman" w:eastAsia="Times New Roman" w:hAnsi="Times New Roman" w:cs="Times New Roman"/>
          <w:color w:val="000000"/>
          <w:sz w:val="24"/>
          <w:szCs w:val="24"/>
          <w:lang w:eastAsia="ru-RU"/>
        </w:rPr>
        <w:t>.</w:t>
      </w:r>
    </w:p>
    <w:p w:rsidR="00B665BA" w:rsidRPr="001E28B9" w:rsidRDefault="00B665BA" w:rsidP="00B665BA">
      <w:pPr>
        <w:keepNext/>
        <w:widowControl w:val="0"/>
        <w:numPr>
          <w:ilvl w:val="0"/>
          <w:numId w:val="5"/>
        </w:numPr>
        <w:spacing w:after="0" w:line="240" w:lineRule="auto"/>
        <w:jc w:val="both"/>
        <w:outlineLvl w:val="2"/>
        <w:rPr>
          <w:rFonts w:ascii="Times New Roman" w:eastAsia="Times New Roman" w:hAnsi="Times New Roman" w:cs="Times New Roman"/>
          <w:b/>
          <w:bCs/>
          <w:sz w:val="24"/>
          <w:szCs w:val="24"/>
        </w:rPr>
      </w:pPr>
      <w:bookmarkStart w:id="57" w:name="_Toc35274024"/>
      <w:bookmarkStart w:id="58" w:name="_Toc35274101"/>
      <w:bookmarkStart w:id="59" w:name="_Toc35276037"/>
      <w:bookmarkStart w:id="60" w:name="_Toc35277410"/>
      <w:bookmarkStart w:id="61" w:name="_Toc35280114"/>
      <w:bookmarkStart w:id="62" w:name="_Toc35282045"/>
      <w:bookmarkStart w:id="63" w:name="_Toc264538554"/>
      <w:r w:rsidRPr="001E28B9">
        <w:rPr>
          <w:rFonts w:ascii="Times New Roman" w:eastAsia="Times New Roman" w:hAnsi="Times New Roman" w:cs="Times New Roman"/>
          <w:b/>
          <w:bCs/>
          <w:sz w:val="24"/>
          <w:szCs w:val="24"/>
        </w:rPr>
        <w:t>Медицинское обслуживание работников</w:t>
      </w:r>
      <w:bookmarkEnd w:id="57"/>
      <w:bookmarkEnd w:id="58"/>
      <w:bookmarkEnd w:id="59"/>
      <w:bookmarkEnd w:id="60"/>
      <w:bookmarkEnd w:id="61"/>
      <w:bookmarkEnd w:id="62"/>
      <w:r w:rsidRPr="001E28B9">
        <w:rPr>
          <w:rFonts w:ascii="Times New Roman" w:eastAsia="Times New Roman" w:hAnsi="Times New Roman" w:cs="Times New Roman"/>
          <w:b/>
          <w:bCs/>
          <w:sz w:val="24"/>
          <w:szCs w:val="24"/>
        </w:rPr>
        <w:t xml:space="preserve"> </w:t>
      </w:r>
      <w:bookmarkEnd w:id="63"/>
    </w:p>
    <w:p w:rsidR="00B665BA" w:rsidRPr="001E28B9" w:rsidRDefault="00B665BA" w:rsidP="00B665BA">
      <w:pPr>
        <w:spacing w:after="0" w:line="240" w:lineRule="auto"/>
        <w:ind w:firstLine="54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Покупатель</w:t>
      </w:r>
      <w:r w:rsidRPr="001E28B9">
        <w:rPr>
          <w:rFonts w:ascii="Times New Roman" w:eastAsia="Times New Roman" w:hAnsi="Times New Roman" w:cs="Times New Roman"/>
          <w:sz w:val="24"/>
          <w:szCs w:val="24"/>
          <w:lang w:eastAsia="ru-RU"/>
        </w:rPr>
        <w:t xml:space="preserve"> обязан обеспечить условия для своевременного получения работниками медицинской помощи в соответствии с требован</w:t>
      </w:r>
      <w:r w:rsidR="0072185E">
        <w:rPr>
          <w:rFonts w:ascii="Times New Roman" w:eastAsia="Times New Roman" w:hAnsi="Times New Roman" w:cs="Times New Roman"/>
          <w:sz w:val="24"/>
          <w:szCs w:val="24"/>
          <w:lang w:eastAsia="ru-RU"/>
        </w:rPr>
        <w:t xml:space="preserve">иями законодательства, включая </w:t>
      </w:r>
      <w:r w:rsidRPr="001E28B9">
        <w:rPr>
          <w:rFonts w:ascii="Times New Roman" w:eastAsia="Times New Roman" w:hAnsi="Times New Roman" w:cs="Times New Roman"/>
          <w:sz w:val="24"/>
          <w:szCs w:val="24"/>
          <w:lang w:eastAsia="ru-RU"/>
        </w:rPr>
        <w:t xml:space="preserve">требования </w:t>
      </w:r>
      <w:sdt>
        <w:sdtPr>
          <w:rPr>
            <w:rFonts w:ascii="Times New Roman" w:eastAsia="Times New Roman" w:hAnsi="Times New Roman" w:cs="Times New Roman"/>
            <w:sz w:val="24"/>
            <w:szCs w:val="24"/>
            <w:lang w:eastAsia="ru-RU"/>
          </w:rPr>
          <w:id w:val="-437756065"/>
          <w:placeholder>
            <w:docPart w:val="DefaultPlaceholder_1081868574"/>
          </w:placeholder>
        </w:sdtPr>
        <w:sdtEndPr/>
        <w:sdtContent>
          <w:r w:rsidRPr="001E28B9">
            <w:rPr>
              <w:rFonts w:ascii="Times New Roman" w:eastAsia="Times New Roman" w:hAnsi="Times New Roman" w:cs="Times New Roman"/>
              <w:sz w:val="24"/>
              <w:szCs w:val="24"/>
              <w:lang w:eastAsia="ru-RU"/>
            </w:rPr>
            <w:t>Трудового кодекса Российской Федерации (статьи 212, 223)</w:t>
          </w:r>
        </w:sdtContent>
      </w:sdt>
      <w:r w:rsidR="0072185E">
        <w:rPr>
          <w:rFonts w:ascii="Times New Roman" w:eastAsia="Times New Roman" w:hAnsi="Times New Roman" w:cs="Times New Roman"/>
          <w:sz w:val="24"/>
          <w:szCs w:val="24"/>
          <w:lang w:eastAsia="ru-RU"/>
        </w:rPr>
        <w:t xml:space="preserve"> и </w:t>
      </w:r>
      <w:sdt>
        <w:sdtPr>
          <w:rPr>
            <w:rFonts w:ascii="Times New Roman" w:eastAsia="Times New Roman" w:hAnsi="Times New Roman" w:cs="Times New Roman"/>
            <w:sz w:val="24"/>
            <w:szCs w:val="24"/>
            <w:lang w:eastAsia="ru-RU"/>
          </w:rPr>
          <w:id w:val="686640375"/>
          <w:placeholder>
            <w:docPart w:val="DefaultPlaceholder_1081868574"/>
          </w:placeholder>
        </w:sdtPr>
        <w:sdtEndPr/>
        <w:sdtContent>
          <w:r w:rsidR="0072185E">
            <w:rPr>
              <w:rFonts w:ascii="Times New Roman" w:eastAsia="Times New Roman" w:hAnsi="Times New Roman" w:cs="Times New Roman"/>
              <w:sz w:val="24"/>
              <w:szCs w:val="24"/>
              <w:lang w:eastAsia="ru-RU"/>
            </w:rPr>
            <w:t>Федерального з</w:t>
          </w:r>
          <w:r w:rsidRPr="001E28B9">
            <w:rPr>
              <w:rFonts w:ascii="Times New Roman" w:eastAsia="Times New Roman" w:hAnsi="Times New Roman" w:cs="Times New Roman"/>
              <w:sz w:val="24"/>
              <w:szCs w:val="24"/>
              <w:lang w:eastAsia="ru-RU"/>
            </w:rPr>
            <w:t>акона № 323-ФЗ «Об основах охраны здоровья гражда</w:t>
          </w:r>
          <w:r w:rsidR="0072185E">
            <w:rPr>
              <w:rFonts w:ascii="Times New Roman" w:eastAsia="Times New Roman" w:hAnsi="Times New Roman" w:cs="Times New Roman"/>
              <w:sz w:val="24"/>
              <w:szCs w:val="24"/>
              <w:lang w:eastAsia="ru-RU"/>
            </w:rPr>
            <w:t>н Российской Федерации» (статьи </w:t>
          </w:r>
          <w:r w:rsidRPr="001E28B9">
            <w:rPr>
              <w:rFonts w:ascii="Times New Roman" w:eastAsia="Times New Roman" w:hAnsi="Times New Roman" w:cs="Times New Roman"/>
              <w:sz w:val="24"/>
              <w:szCs w:val="24"/>
              <w:lang w:eastAsia="ru-RU"/>
            </w:rPr>
            <w:t>24,</w:t>
          </w:r>
          <w:r w:rsidR="0072185E">
            <w:rPr>
              <w:rFonts w:ascii="Times New Roman" w:eastAsia="Times New Roman" w:hAnsi="Times New Roman" w:cs="Times New Roman"/>
              <w:sz w:val="24"/>
              <w:szCs w:val="24"/>
              <w:lang w:eastAsia="ru-RU"/>
            </w:rPr>
            <w:t xml:space="preserve"> </w:t>
          </w:r>
          <w:r w:rsidRPr="001E28B9">
            <w:rPr>
              <w:rFonts w:ascii="Times New Roman" w:eastAsia="Times New Roman" w:hAnsi="Times New Roman" w:cs="Times New Roman"/>
              <w:sz w:val="24"/>
              <w:szCs w:val="24"/>
              <w:lang w:eastAsia="ru-RU"/>
            </w:rPr>
            <w:t>98)</w:t>
          </w:r>
        </w:sdtContent>
      </w:sdt>
      <w:r w:rsidRPr="001E28B9">
        <w:rPr>
          <w:rFonts w:ascii="Times New Roman" w:eastAsia="Times New Roman" w:hAnsi="Times New Roman" w:cs="Times New Roman"/>
          <w:sz w:val="24"/>
          <w:szCs w:val="24"/>
          <w:lang w:eastAsia="ru-RU"/>
        </w:rPr>
        <w:t>.</w:t>
      </w:r>
    </w:p>
    <w:p w:rsidR="00B665BA" w:rsidRPr="001E28B9" w:rsidRDefault="00B665BA" w:rsidP="00B665BA">
      <w:pPr>
        <w:spacing w:after="0" w:line="240" w:lineRule="auto"/>
        <w:ind w:firstLine="709"/>
        <w:jc w:val="both"/>
        <w:rPr>
          <w:rFonts w:ascii="Times New Roman" w:eastAsia="Times New Roman" w:hAnsi="Times New Roman" w:cs="Times New Roman"/>
          <w:sz w:val="24"/>
          <w:szCs w:val="24"/>
          <w:lang w:eastAsia="ru-RU"/>
        </w:rPr>
      </w:pPr>
      <w:r w:rsidRPr="001E28B9">
        <w:rPr>
          <w:rFonts w:ascii="Times New Roman" w:eastAsia="Times New Roman" w:hAnsi="Times New Roman" w:cs="Times New Roman"/>
          <w:sz w:val="24"/>
          <w:szCs w:val="24"/>
          <w:lang w:eastAsia="ru-RU"/>
        </w:rPr>
        <w:lastRenderedPageBreak/>
        <w:t>Экстренная первичная медико-санитарная медицинская помощь работникам По</w:t>
      </w:r>
      <w:r>
        <w:rPr>
          <w:rFonts w:ascii="Times New Roman" w:eastAsia="Times New Roman" w:hAnsi="Times New Roman" w:cs="Times New Roman"/>
          <w:sz w:val="24"/>
          <w:szCs w:val="24"/>
          <w:lang w:eastAsia="ru-RU"/>
        </w:rPr>
        <w:t>купателя</w:t>
      </w:r>
      <w:r w:rsidRPr="001E28B9">
        <w:rPr>
          <w:rFonts w:ascii="Times New Roman" w:eastAsia="Times New Roman" w:hAnsi="Times New Roman" w:cs="Times New Roman"/>
          <w:sz w:val="24"/>
          <w:szCs w:val="24"/>
          <w:lang w:eastAsia="ru-RU"/>
        </w:rPr>
        <w:t xml:space="preserve"> (в случаях травм, острых заболеваний) оказывается персоналом здравпунктов Обществ или здравпунктами </w:t>
      </w:r>
      <w:r>
        <w:rPr>
          <w:rFonts w:ascii="Times New Roman" w:eastAsia="Times New Roman" w:hAnsi="Times New Roman" w:cs="Times New Roman"/>
          <w:sz w:val="24"/>
          <w:szCs w:val="24"/>
          <w:lang w:eastAsia="ru-RU"/>
        </w:rPr>
        <w:t>Покупателя</w:t>
      </w:r>
      <w:r w:rsidRPr="001E28B9">
        <w:rPr>
          <w:rFonts w:ascii="Times New Roman" w:eastAsia="Times New Roman" w:hAnsi="Times New Roman" w:cs="Times New Roman"/>
          <w:sz w:val="24"/>
          <w:szCs w:val="24"/>
          <w:lang w:eastAsia="ru-RU"/>
        </w:rPr>
        <w:t xml:space="preserve"> в соответствии с Планом экстренного медицинского реагирования на участке проведения работ.</w:t>
      </w:r>
    </w:p>
    <w:p w:rsidR="00B665BA" w:rsidRPr="001E28B9" w:rsidRDefault="00B665BA" w:rsidP="00B665BA">
      <w:pPr>
        <w:spacing w:after="0" w:line="240" w:lineRule="auto"/>
        <w:ind w:firstLine="709"/>
        <w:jc w:val="both"/>
        <w:rPr>
          <w:rFonts w:ascii="Times New Roman" w:eastAsia="Times New Roman" w:hAnsi="Times New Roman" w:cs="Times New Roman"/>
          <w:sz w:val="24"/>
          <w:szCs w:val="24"/>
          <w:lang w:eastAsia="ru-RU"/>
        </w:rPr>
      </w:pPr>
      <w:r w:rsidRPr="001E28B9">
        <w:rPr>
          <w:rFonts w:ascii="Times New Roman" w:eastAsia="Times New Roman" w:hAnsi="Times New Roman" w:cs="Times New Roman"/>
          <w:sz w:val="24"/>
          <w:szCs w:val="24"/>
          <w:lang w:eastAsia="ru-RU"/>
        </w:rPr>
        <w:t xml:space="preserve">При наличии показаний для неотложной специализированной медицинской помощи </w:t>
      </w:r>
      <w:r>
        <w:rPr>
          <w:rFonts w:ascii="Times New Roman" w:eastAsia="Times New Roman" w:hAnsi="Times New Roman" w:cs="Times New Roman"/>
          <w:sz w:val="24"/>
          <w:szCs w:val="24"/>
          <w:lang w:eastAsia="ru-RU"/>
        </w:rPr>
        <w:t>Продавец</w:t>
      </w:r>
      <w:r w:rsidRPr="001E28B9">
        <w:rPr>
          <w:rFonts w:ascii="Times New Roman" w:eastAsia="Times New Roman" w:hAnsi="Times New Roman" w:cs="Times New Roman"/>
          <w:sz w:val="24"/>
          <w:szCs w:val="24"/>
          <w:lang w:eastAsia="ru-RU"/>
        </w:rPr>
        <w:t xml:space="preserve"> обязуется обеспечить экстренную медицинскую эвакуацию из медпункта вахтового поселка на </w:t>
      </w:r>
      <w:r w:rsidR="00D7650C">
        <w:rPr>
          <w:rFonts w:ascii="Times New Roman" w:eastAsia="Times New Roman" w:hAnsi="Times New Roman" w:cs="Times New Roman"/>
          <w:sz w:val="24"/>
          <w:szCs w:val="24"/>
          <w:lang w:eastAsia="ru-RU"/>
        </w:rPr>
        <w:t>месторождении.</w:t>
      </w:r>
    </w:p>
    <w:p w:rsidR="00B665BA" w:rsidRPr="001E28B9" w:rsidRDefault="00B665BA" w:rsidP="00B665BA">
      <w:pPr>
        <w:spacing w:after="0" w:line="240" w:lineRule="auto"/>
        <w:ind w:firstLine="709"/>
        <w:jc w:val="both"/>
        <w:rPr>
          <w:rFonts w:ascii="Times New Roman" w:eastAsia="Times New Roman" w:hAnsi="Times New Roman" w:cs="Times New Roman"/>
          <w:sz w:val="24"/>
          <w:szCs w:val="24"/>
          <w:lang w:eastAsia="ru-RU"/>
        </w:rPr>
      </w:pPr>
      <w:r w:rsidRPr="001E28B9">
        <w:rPr>
          <w:rFonts w:ascii="Times New Roman" w:eastAsia="Times New Roman" w:hAnsi="Times New Roman" w:cs="Times New Roman"/>
          <w:sz w:val="24"/>
          <w:szCs w:val="24"/>
          <w:lang w:eastAsia="ru-RU"/>
        </w:rPr>
        <w:t xml:space="preserve">В случае необходимости срочной эвакуации персонала </w:t>
      </w:r>
      <w:r>
        <w:rPr>
          <w:rFonts w:ascii="Times New Roman" w:eastAsia="Times New Roman" w:hAnsi="Times New Roman" w:cs="Times New Roman"/>
          <w:sz w:val="24"/>
          <w:szCs w:val="24"/>
          <w:lang w:eastAsia="ru-RU"/>
        </w:rPr>
        <w:t>Покупателя</w:t>
      </w:r>
      <w:r w:rsidRPr="001E28B9">
        <w:rPr>
          <w:rFonts w:ascii="Times New Roman" w:eastAsia="Times New Roman" w:hAnsi="Times New Roman" w:cs="Times New Roman"/>
          <w:sz w:val="24"/>
          <w:szCs w:val="24"/>
          <w:lang w:eastAsia="ru-RU"/>
        </w:rPr>
        <w:t xml:space="preserve"> по медицинским показаниям </w:t>
      </w:r>
      <w:r>
        <w:rPr>
          <w:rFonts w:ascii="Times New Roman" w:eastAsia="Times New Roman" w:hAnsi="Times New Roman" w:cs="Times New Roman"/>
          <w:sz w:val="24"/>
          <w:szCs w:val="24"/>
          <w:lang w:eastAsia="ru-RU"/>
        </w:rPr>
        <w:t>Продавец</w:t>
      </w:r>
      <w:r w:rsidRPr="001E28B9">
        <w:rPr>
          <w:rFonts w:ascii="Times New Roman" w:eastAsia="Times New Roman" w:hAnsi="Times New Roman" w:cs="Times New Roman"/>
          <w:sz w:val="24"/>
          <w:szCs w:val="24"/>
          <w:lang w:eastAsia="ru-RU"/>
        </w:rPr>
        <w:t xml:space="preserve"> обеспечивает такую эвакуацию всеми доступными видами транспорта. При этом </w:t>
      </w:r>
      <w:r>
        <w:rPr>
          <w:rFonts w:ascii="Times New Roman" w:eastAsia="Times New Roman" w:hAnsi="Times New Roman" w:cs="Times New Roman"/>
          <w:sz w:val="24"/>
          <w:szCs w:val="24"/>
          <w:lang w:eastAsia="ru-RU"/>
        </w:rPr>
        <w:t>Покупатель</w:t>
      </w:r>
      <w:r w:rsidRPr="001E28B9">
        <w:rPr>
          <w:rFonts w:ascii="Times New Roman" w:eastAsia="Times New Roman" w:hAnsi="Times New Roman" w:cs="Times New Roman"/>
          <w:sz w:val="24"/>
          <w:szCs w:val="24"/>
          <w:lang w:eastAsia="ru-RU"/>
        </w:rPr>
        <w:t xml:space="preserve"> возмещает </w:t>
      </w:r>
      <w:r>
        <w:rPr>
          <w:rFonts w:ascii="Times New Roman" w:eastAsia="Times New Roman" w:hAnsi="Times New Roman" w:cs="Times New Roman"/>
          <w:sz w:val="24"/>
          <w:szCs w:val="24"/>
          <w:lang w:eastAsia="ru-RU"/>
        </w:rPr>
        <w:t>Продавцу</w:t>
      </w:r>
      <w:r w:rsidRPr="001E28B9">
        <w:rPr>
          <w:rFonts w:ascii="Times New Roman" w:eastAsia="Times New Roman" w:hAnsi="Times New Roman" w:cs="Times New Roman"/>
          <w:sz w:val="24"/>
          <w:szCs w:val="24"/>
          <w:lang w:eastAsia="ru-RU"/>
        </w:rPr>
        <w:t xml:space="preserve"> фактические документально подтвержденные расходы, связанные с эвакуацией.</w:t>
      </w:r>
    </w:p>
    <w:p w:rsidR="00B665BA" w:rsidRPr="001E28B9" w:rsidRDefault="00B665BA" w:rsidP="00B665BA">
      <w:pPr>
        <w:numPr>
          <w:ilvl w:val="0"/>
          <w:numId w:val="5"/>
        </w:numPr>
        <w:spacing w:after="0" w:line="240" w:lineRule="auto"/>
        <w:contextualSpacing/>
        <w:jc w:val="both"/>
        <w:rPr>
          <w:rFonts w:ascii="Times New Roman" w:eastAsia="Times New Roman" w:hAnsi="Times New Roman" w:cs="Times New Roman"/>
          <w:b/>
          <w:sz w:val="24"/>
          <w:szCs w:val="24"/>
        </w:rPr>
      </w:pPr>
      <w:r w:rsidRPr="001E28B9">
        <w:rPr>
          <w:rFonts w:ascii="Times New Roman" w:eastAsia="Times New Roman" w:hAnsi="Times New Roman" w:cs="Times New Roman"/>
          <w:b/>
          <w:sz w:val="24"/>
          <w:szCs w:val="24"/>
        </w:rPr>
        <w:t>Предвахтовый медицинский осмотр</w:t>
      </w:r>
    </w:p>
    <w:p w:rsidR="00B665BA" w:rsidRPr="001E28B9" w:rsidRDefault="00B665BA" w:rsidP="00B665BA">
      <w:pPr>
        <w:spacing w:after="0" w:line="240" w:lineRule="auto"/>
        <w:ind w:firstLine="709"/>
        <w:jc w:val="both"/>
        <w:rPr>
          <w:rFonts w:ascii="Times New Roman" w:eastAsia="Times New Roman" w:hAnsi="Times New Roman" w:cs="Times New Roman"/>
          <w:sz w:val="24"/>
          <w:szCs w:val="24"/>
          <w:lang w:eastAsia="ru-RU"/>
        </w:rPr>
      </w:pPr>
      <w:r w:rsidRPr="001E28B9">
        <w:rPr>
          <w:rFonts w:ascii="Times New Roman" w:eastAsia="Times New Roman" w:hAnsi="Times New Roman" w:cs="Times New Roman"/>
          <w:sz w:val="24"/>
          <w:szCs w:val="24"/>
          <w:lang w:eastAsia="ru-RU"/>
        </w:rPr>
        <w:t xml:space="preserve">При выполнении работ/оказании услуг вахтовым методом, </w:t>
      </w:r>
      <w:r>
        <w:rPr>
          <w:rFonts w:ascii="Times New Roman" w:eastAsia="Times New Roman" w:hAnsi="Times New Roman" w:cs="Times New Roman"/>
          <w:sz w:val="24"/>
          <w:szCs w:val="24"/>
          <w:lang w:eastAsia="ru-RU"/>
        </w:rPr>
        <w:t>Покупатель</w:t>
      </w:r>
      <w:r w:rsidRPr="001E28B9">
        <w:rPr>
          <w:rFonts w:ascii="Times New Roman" w:eastAsia="Times New Roman" w:hAnsi="Times New Roman" w:cs="Times New Roman"/>
          <w:sz w:val="24"/>
          <w:szCs w:val="24"/>
          <w:lang w:eastAsia="ru-RU"/>
        </w:rPr>
        <w:t xml:space="preserve"> должен организовать из собственных средств предвахтовый медицинский осмотр, в соответствии с </w:t>
      </w:r>
      <w:sdt>
        <w:sdtPr>
          <w:rPr>
            <w:rFonts w:ascii="Times New Roman" w:eastAsia="Times New Roman" w:hAnsi="Times New Roman" w:cs="Times New Roman"/>
            <w:sz w:val="24"/>
            <w:szCs w:val="24"/>
            <w:lang w:eastAsia="ru-RU"/>
          </w:rPr>
          <w:id w:val="-1465658385"/>
          <w:placeholder>
            <w:docPart w:val="DefaultPlaceholder_1081868574"/>
          </w:placeholder>
        </w:sdtPr>
        <w:sdtEndPr/>
        <w:sdtContent>
          <w:r w:rsidRPr="001E28B9">
            <w:rPr>
              <w:rFonts w:ascii="Times New Roman" w:eastAsia="Times New Roman" w:hAnsi="Times New Roman" w:cs="Times New Roman"/>
              <w:sz w:val="24"/>
              <w:szCs w:val="24"/>
              <w:lang w:eastAsia="ru-RU"/>
            </w:rPr>
            <w:t>п. 8 Постановления №794/33-82 от 31.12.1987 «Основные положения о вахтовом методе организации работ»</w:t>
          </w:r>
        </w:sdtContent>
      </w:sdt>
      <w:r w:rsidR="00D7650C">
        <w:rPr>
          <w:rFonts w:ascii="Times New Roman" w:eastAsia="Times New Roman" w:hAnsi="Times New Roman" w:cs="Times New Roman"/>
          <w:sz w:val="24"/>
          <w:szCs w:val="24"/>
          <w:lang w:eastAsia="ru-RU"/>
        </w:rPr>
        <w:t>.</w:t>
      </w:r>
    </w:p>
    <w:p w:rsidR="00B665BA" w:rsidRPr="001E28B9" w:rsidRDefault="00B665BA" w:rsidP="00B665BA">
      <w:pPr>
        <w:keepNext/>
        <w:widowControl w:val="0"/>
        <w:numPr>
          <w:ilvl w:val="0"/>
          <w:numId w:val="5"/>
        </w:numPr>
        <w:spacing w:after="0" w:line="240" w:lineRule="auto"/>
        <w:jc w:val="both"/>
        <w:outlineLvl w:val="2"/>
        <w:rPr>
          <w:rFonts w:ascii="Times New Roman" w:eastAsia="Times New Roman" w:hAnsi="Times New Roman" w:cs="Times New Roman"/>
          <w:b/>
          <w:bCs/>
          <w:sz w:val="24"/>
          <w:szCs w:val="24"/>
        </w:rPr>
      </w:pPr>
      <w:bookmarkStart w:id="64" w:name="_Toc35274025"/>
      <w:bookmarkStart w:id="65" w:name="_Toc35274102"/>
      <w:bookmarkStart w:id="66" w:name="_Toc35276038"/>
      <w:bookmarkStart w:id="67" w:name="_Toc35277411"/>
      <w:bookmarkStart w:id="68" w:name="_Toc35280115"/>
      <w:bookmarkStart w:id="69" w:name="_Toc35282046"/>
      <w:bookmarkStart w:id="70" w:name="_Toc264538555"/>
      <w:r w:rsidRPr="001E28B9">
        <w:rPr>
          <w:rFonts w:ascii="Times New Roman" w:eastAsia="Times New Roman" w:hAnsi="Times New Roman" w:cs="Times New Roman"/>
          <w:b/>
          <w:bCs/>
          <w:sz w:val="24"/>
          <w:szCs w:val="24"/>
        </w:rPr>
        <w:t>Предрейсовый медицинский осмотр</w:t>
      </w:r>
      <w:bookmarkEnd w:id="64"/>
      <w:bookmarkEnd w:id="65"/>
      <w:bookmarkEnd w:id="66"/>
      <w:bookmarkEnd w:id="67"/>
      <w:bookmarkEnd w:id="68"/>
      <w:bookmarkEnd w:id="69"/>
      <w:r w:rsidRPr="001E28B9">
        <w:rPr>
          <w:rFonts w:ascii="Times New Roman" w:eastAsia="Times New Roman" w:hAnsi="Times New Roman" w:cs="Times New Roman"/>
          <w:b/>
          <w:bCs/>
          <w:sz w:val="24"/>
          <w:szCs w:val="24"/>
        </w:rPr>
        <w:t xml:space="preserve"> </w:t>
      </w:r>
    </w:p>
    <w:p w:rsidR="00B665BA" w:rsidRPr="001E28B9" w:rsidRDefault="00B665BA" w:rsidP="00B665BA">
      <w:pPr>
        <w:keepNext/>
        <w:widowControl w:val="0"/>
        <w:spacing w:after="0" w:line="240" w:lineRule="auto"/>
        <w:ind w:firstLine="709"/>
        <w:jc w:val="both"/>
        <w:outlineLvl w:val="2"/>
        <w:rPr>
          <w:rFonts w:ascii="Times New Roman" w:eastAsia="Times New Roman" w:hAnsi="Times New Roman" w:cs="Times New Roman"/>
          <w:bCs/>
          <w:sz w:val="24"/>
          <w:szCs w:val="24"/>
        </w:rPr>
      </w:pPr>
      <w:bookmarkStart w:id="71" w:name="_Toc35274026"/>
      <w:bookmarkStart w:id="72" w:name="_Toc35274103"/>
      <w:bookmarkStart w:id="73" w:name="_Toc35276039"/>
      <w:bookmarkStart w:id="74" w:name="_Toc35277412"/>
      <w:bookmarkStart w:id="75" w:name="_Toc35280116"/>
      <w:bookmarkStart w:id="76" w:name="_Toc35282047"/>
      <w:r>
        <w:rPr>
          <w:rFonts w:ascii="Times New Roman" w:eastAsia="Times New Roman" w:hAnsi="Times New Roman" w:cs="Times New Roman"/>
          <w:bCs/>
          <w:sz w:val="24"/>
          <w:szCs w:val="24"/>
        </w:rPr>
        <w:t>Покупатель</w:t>
      </w:r>
      <w:r w:rsidRPr="001E28B9">
        <w:rPr>
          <w:rFonts w:ascii="Times New Roman" w:eastAsia="Times New Roman" w:hAnsi="Times New Roman" w:cs="Times New Roman"/>
          <w:bCs/>
          <w:sz w:val="24"/>
          <w:szCs w:val="24"/>
        </w:rPr>
        <w:t xml:space="preserve"> обязан организовать проведение предрейсовых (послерейсовых) медицинских осмотров водителей, на период выполнения работ/услуг на производственных объектах ПАО «НК «Роснефть» и ООО «Таас-Юрях Нефтегазодобыча» в соответствии с Федеральным законом Российской Федерации от 10.12.1995 №196-ФЗ «О безопасности дорожного движения» и  Стандартом ПАО «НК «Роснефть» «Система управления безопасностью дорожного движения».</w:t>
      </w:r>
      <w:bookmarkEnd w:id="71"/>
      <w:bookmarkEnd w:id="72"/>
      <w:bookmarkEnd w:id="73"/>
      <w:bookmarkEnd w:id="74"/>
      <w:bookmarkEnd w:id="75"/>
      <w:bookmarkEnd w:id="76"/>
    </w:p>
    <w:p w:rsidR="00B665BA" w:rsidRPr="001E28B9" w:rsidRDefault="00B665BA" w:rsidP="00B665BA">
      <w:pPr>
        <w:keepNext/>
        <w:widowControl w:val="0"/>
        <w:numPr>
          <w:ilvl w:val="0"/>
          <w:numId w:val="5"/>
        </w:numPr>
        <w:spacing w:after="0" w:line="240" w:lineRule="auto"/>
        <w:jc w:val="both"/>
        <w:outlineLvl w:val="2"/>
        <w:rPr>
          <w:rFonts w:ascii="Times New Roman" w:eastAsia="Times New Roman" w:hAnsi="Times New Roman" w:cs="Times New Roman"/>
          <w:b/>
          <w:bCs/>
          <w:sz w:val="24"/>
          <w:szCs w:val="24"/>
        </w:rPr>
      </w:pPr>
      <w:bookmarkStart w:id="77" w:name="_Toc35274027"/>
      <w:bookmarkStart w:id="78" w:name="_Toc35274104"/>
      <w:bookmarkStart w:id="79" w:name="_Toc35276040"/>
      <w:bookmarkStart w:id="80" w:name="_Toc35277413"/>
      <w:bookmarkStart w:id="81" w:name="_Toc35280117"/>
      <w:bookmarkStart w:id="82" w:name="_Toc35282048"/>
      <w:r w:rsidRPr="001E28B9">
        <w:rPr>
          <w:rFonts w:ascii="Times New Roman" w:eastAsia="Times New Roman" w:hAnsi="Times New Roman" w:cs="Times New Roman"/>
          <w:b/>
          <w:bCs/>
          <w:sz w:val="24"/>
          <w:szCs w:val="24"/>
        </w:rPr>
        <w:t>Страхование</w:t>
      </w:r>
      <w:bookmarkEnd w:id="70"/>
      <w:bookmarkEnd w:id="77"/>
      <w:bookmarkEnd w:id="78"/>
      <w:bookmarkEnd w:id="79"/>
      <w:bookmarkEnd w:id="80"/>
      <w:bookmarkEnd w:id="81"/>
      <w:bookmarkEnd w:id="82"/>
    </w:p>
    <w:p w:rsidR="00B665BA" w:rsidRPr="001E28B9" w:rsidRDefault="00B665BA" w:rsidP="00B665BA">
      <w:pPr>
        <w:spacing w:after="0" w:line="240" w:lineRule="auto"/>
        <w:ind w:firstLine="709"/>
        <w:jc w:val="both"/>
        <w:rPr>
          <w:rFonts w:ascii="Times New Roman" w:eastAsia="Times New Roman" w:hAnsi="Times New Roman" w:cs="Times New Roman"/>
          <w:sz w:val="24"/>
          <w:szCs w:val="24"/>
          <w:lang w:eastAsia="ru-RU"/>
        </w:rPr>
      </w:pPr>
      <w:r w:rsidRPr="001E28B9">
        <w:rPr>
          <w:rFonts w:ascii="Times New Roman" w:eastAsia="Times New Roman" w:hAnsi="Times New Roman" w:cs="Times New Roman"/>
          <w:sz w:val="24"/>
          <w:szCs w:val="24"/>
          <w:lang w:eastAsia="ru-RU"/>
        </w:rPr>
        <w:t xml:space="preserve">Каждый сотрудник </w:t>
      </w:r>
      <w:r>
        <w:rPr>
          <w:rFonts w:ascii="Times New Roman" w:eastAsia="Times New Roman" w:hAnsi="Times New Roman" w:cs="Times New Roman"/>
          <w:sz w:val="24"/>
          <w:szCs w:val="24"/>
          <w:lang w:eastAsia="ru-RU"/>
        </w:rPr>
        <w:t>Покупателя</w:t>
      </w:r>
      <w:r w:rsidRPr="001E28B9">
        <w:rPr>
          <w:rFonts w:ascii="Times New Roman" w:eastAsia="Times New Roman" w:hAnsi="Times New Roman" w:cs="Times New Roman"/>
          <w:sz w:val="24"/>
          <w:szCs w:val="24"/>
          <w:lang w:eastAsia="ru-RU"/>
        </w:rPr>
        <w:t xml:space="preserve"> на весь срок проведения им работ/оказания услуг на объектах ПАО «НК «Роснефть» и ООО «Таас-Юрях Нефтегазодобыча» должен иметь при себе действующий полис обязательного медицинского страхования (ОМС).</w:t>
      </w:r>
    </w:p>
    <w:p w:rsidR="00B665BA" w:rsidRPr="001E28B9" w:rsidRDefault="00B665BA" w:rsidP="00B665BA">
      <w:pPr>
        <w:keepNext/>
        <w:widowControl w:val="0"/>
        <w:numPr>
          <w:ilvl w:val="0"/>
          <w:numId w:val="5"/>
        </w:numPr>
        <w:spacing w:after="0" w:line="240" w:lineRule="auto"/>
        <w:jc w:val="both"/>
        <w:outlineLvl w:val="2"/>
        <w:rPr>
          <w:rFonts w:ascii="Times New Roman" w:eastAsia="Times New Roman" w:hAnsi="Times New Roman" w:cs="Times New Roman"/>
          <w:b/>
          <w:bCs/>
          <w:sz w:val="24"/>
          <w:szCs w:val="24"/>
        </w:rPr>
      </w:pPr>
      <w:bookmarkStart w:id="83" w:name="_Toc35274028"/>
      <w:bookmarkStart w:id="84" w:name="_Toc35274105"/>
      <w:bookmarkStart w:id="85" w:name="_Toc35276041"/>
      <w:bookmarkStart w:id="86" w:name="_Toc35277414"/>
      <w:bookmarkStart w:id="87" w:name="_Toc35280118"/>
      <w:bookmarkStart w:id="88" w:name="_Toc35282049"/>
      <w:r w:rsidRPr="001E28B9">
        <w:rPr>
          <w:rFonts w:ascii="Times New Roman" w:eastAsia="Times New Roman" w:hAnsi="Times New Roman" w:cs="Times New Roman"/>
          <w:b/>
          <w:bCs/>
          <w:sz w:val="24"/>
          <w:szCs w:val="24"/>
        </w:rPr>
        <w:t>Оказание первой помощи</w:t>
      </w:r>
      <w:bookmarkEnd w:id="83"/>
      <w:bookmarkEnd w:id="84"/>
      <w:bookmarkEnd w:id="85"/>
      <w:bookmarkEnd w:id="86"/>
      <w:bookmarkEnd w:id="87"/>
      <w:bookmarkEnd w:id="88"/>
    </w:p>
    <w:p w:rsidR="00B665BA" w:rsidRPr="001E28B9" w:rsidRDefault="00B665BA" w:rsidP="00B665BA">
      <w:pPr>
        <w:spacing w:after="0" w:line="240" w:lineRule="auto"/>
        <w:ind w:firstLine="547"/>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sz w:val="24"/>
          <w:szCs w:val="24"/>
          <w:lang w:eastAsia="ru-RU"/>
        </w:rPr>
        <w:t>Покупатель</w:t>
      </w:r>
      <w:r w:rsidRPr="001E28B9">
        <w:rPr>
          <w:rFonts w:ascii="Times New Roman" w:eastAsia="Times New Roman" w:hAnsi="Times New Roman" w:cs="Times New Roman"/>
          <w:sz w:val="24"/>
          <w:szCs w:val="24"/>
          <w:lang w:eastAsia="ru-RU"/>
        </w:rPr>
        <w:t xml:space="preserve"> обязан организовать обучение своих сотрудников оказанию первой помощи в соответствии с требованиями Трудового кодекса Российской Федерации </w:t>
      </w:r>
      <w:sdt>
        <w:sdtPr>
          <w:rPr>
            <w:rFonts w:ascii="Times New Roman" w:eastAsia="Times New Roman" w:hAnsi="Times New Roman" w:cs="Times New Roman"/>
            <w:sz w:val="24"/>
            <w:szCs w:val="24"/>
            <w:lang w:eastAsia="ru-RU"/>
          </w:rPr>
          <w:id w:val="-1525473174"/>
          <w:placeholder>
            <w:docPart w:val="DefaultPlaceholder_1081868574"/>
          </w:placeholder>
        </w:sdtPr>
        <w:sdtEndPr/>
        <w:sdtContent>
          <w:r w:rsidRPr="001E28B9">
            <w:rPr>
              <w:rFonts w:ascii="Times New Roman" w:eastAsia="Times New Roman" w:hAnsi="Times New Roman" w:cs="Times New Roman"/>
              <w:sz w:val="24"/>
              <w:szCs w:val="24"/>
              <w:lang w:eastAsia="ru-RU"/>
            </w:rPr>
            <w:t>(Статья 225. Обучение в области охраны труда</w:t>
          </w:r>
          <w:r w:rsidRPr="00B86441">
            <w:rPr>
              <w:rFonts w:ascii="Times New Roman" w:eastAsia="Times New Roman" w:hAnsi="Times New Roman" w:cs="Times New Roman"/>
              <w:sz w:val="24"/>
              <w:szCs w:val="24"/>
              <w:lang w:eastAsia="ru-RU"/>
            </w:rPr>
            <w:t>)</w:t>
          </w:r>
        </w:sdtContent>
      </w:sdt>
      <w:r w:rsidRPr="00B86441">
        <w:rPr>
          <w:rFonts w:ascii="Times New Roman" w:eastAsia="Times New Roman" w:hAnsi="Times New Roman" w:cs="Times New Roman"/>
          <w:sz w:val="24"/>
          <w:szCs w:val="24"/>
          <w:lang w:eastAsia="ru-RU"/>
        </w:rPr>
        <w:t xml:space="preserve"> и иными действующими нормативными правовыми актами, а также организовать медицинское обеспечение работников и укомплектовать производственные объекты аптечками, в соответствии с требованиями Трудового кодекса Российской Федерации </w:t>
      </w:r>
      <w:sdt>
        <w:sdtPr>
          <w:rPr>
            <w:rFonts w:ascii="Times New Roman" w:eastAsia="Times New Roman" w:hAnsi="Times New Roman" w:cs="Times New Roman"/>
            <w:sz w:val="24"/>
            <w:szCs w:val="24"/>
            <w:lang w:eastAsia="ru-RU"/>
          </w:rPr>
          <w:id w:val="-975767698"/>
          <w:placeholder>
            <w:docPart w:val="DefaultPlaceholder_1081868574"/>
          </w:placeholder>
        </w:sdtPr>
        <w:sdtEndPr/>
        <w:sdtContent>
          <w:r w:rsidRPr="00B86441">
            <w:rPr>
              <w:rFonts w:ascii="Times New Roman" w:eastAsia="Times New Roman" w:hAnsi="Times New Roman" w:cs="Times New Roman"/>
              <w:sz w:val="24"/>
              <w:szCs w:val="24"/>
              <w:lang w:eastAsia="ru-RU"/>
            </w:rPr>
            <w:t>(Статья 223. Санитарно-бытовое обслуживание и медицинское обеспечение работников)</w:t>
          </w:r>
        </w:sdtContent>
      </w:sdt>
      <w:r w:rsidRPr="00B86441">
        <w:rPr>
          <w:rFonts w:ascii="Times New Roman" w:eastAsia="Times New Roman" w:hAnsi="Times New Roman" w:cs="Times New Roman"/>
          <w:sz w:val="24"/>
          <w:szCs w:val="24"/>
          <w:lang w:eastAsia="ru-RU"/>
        </w:rPr>
        <w:t xml:space="preserve"> и </w:t>
      </w:r>
      <w:sdt>
        <w:sdtPr>
          <w:rPr>
            <w:rFonts w:ascii="Times New Roman" w:eastAsia="Times New Roman" w:hAnsi="Times New Roman" w:cs="Times New Roman"/>
            <w:sz w:val="24"/>
            <w:szCs w:val="24"/>
            <w:lang w:eastAsia="ru-RU"/>
          </w:rPr>
          <w:id w:val="1062987474"/>
          <w:placeholder>
            <w:docPart w:val="DefaultPlaceholder_1081868574"/>
          </w:placeholder>
        </w:sdtPr>
        <w:sdtEndPr>
          <w:rPr>
            <w:rFonts w:eastAsiaTheme="minorHAnsi"/>
            <w:lang w:eastAsia="en-US"/>
          </w:rPr>
        </w:sdtEndPr>
        <w:sdtContent>
          <w:r w:rsidR="00BC236F">
            <w:rPr>
              <w:rFonts w:ascii="Times New Roman" w:hAnsi="Times New Roman" w:cs="Times New Roman"/>
              <w:sz w:val="24"/>
              <w:szCs w:val="24"/>
            </w:rPr>
            <w:t>Приказа Минздрава России от 15.12.2020 № 1331н «Об утверждении требований к комплектации медицинскими изделиями аптечки для оказания первой помощи работникам»</w:t>
          </w:r>
        </w:sdtContent>
      </w:sdt>
      <w:r w:rsidRPr="001E28B9">
        <w:rPr>
          <w:rFonts w:ascii="Times New Roman" w:eastAsia="Times New Roman" w:hAnsi="Times New Roman" w:cs="Times New Roman"/>
          <w:noProof/>
          <w:sz w:val="24"/>
          <w:szCs w:val="24"/>
          <w:lang w:eastAsia="ru-RU"/>
        </w:rPr>
        <w:t>.</w:t>
      </w:r>
    </w:p>
    <w:p w:rsidR="00B665BA" w:rsidRPr="001E28B9" w:rsidRDefault="00B665BA" w:rsidP="00B665BA">
      <w:pPr>
        <w:keepNext/>
        <w:widowControl w:val="0"/>
        <w:numPr>
          <w:ilvl w:val="0"/>
          <w:numId w:val="5"/>
        </w:numPr>
        <w:spacing w:after="0" w:line="240" w:lineRule="auto"/>
        <w:jc w:val="both"/>
        <w:outlineLvl w:val="2"/>
        <w:rPr>
          <w:rFonts w:ascii="Times New Roman" w:eastAsia="Times New Roman" w:hAnsi="Times New Roman" w:cs="Times New Roman"/>
          <w:b/>
          <w:bCs/>
          <w:sz w:val="24"/>
          <w:szCs w:val="24"/>
        </w:rPr>
      </w:pPr>
      <w:bookmarkStart w:id="89" w:name="_Toc35274029"/>
      <w:bookmarkStart w:id="90" w:name="_Toc35274106"/>
      <w:bookmarkStart w:id="91" w:name="_Toc35276042"/>
      <w:bookmarkStart w:id="92" w:name="_Toc35277415"/>
      <w:bookmarkStart w:id="93" w:name="_Toc35280119"/>
      <w:bookmarkStart w:id="94" w:name="_Toc35282050"/>
      <w:r w:rsidRPr="001E28B9">
        <w:rPr>
          <w:rFonts w:ascii="Times New Roman" w:eastAsia="Times New Roman" w:hAnsi="Times New Roman" w:cs="Times New Roman"/>
          <w:b/>
          <w:bCs/>
          <w:sz w:val="24"/>
          <w:szCs w:val="24"/>
        </w:rPr>
        <w:t xml:space="preserve">Проверка </w:t>
      </w:r>
      <w:r>
        <w:rPr>
          <w:rFonts w:ascii="Times New Roman" w:eastAsia="Times New Roman" w:hAnsi="Times New Roman" w:cs="Times New Roman"/>
          <w:b/>
          <w:bCs/>
          <w:sz w:val="24"/>
          <w:szCs w:val="24"/>
        </w:rPr>
        <w:t>Покупателя</w:t>
      </w:r>
      <w:bookmarkEnd w:id="89"/>
      <w:bookmarkEnd w:id="90"/>
      <w:bookmarkEnd w:id="91"/>
      <w:bookmarkEnd w:id="92"/>
      <w:bookmarkEnd w:id="93"/>
      <w:bookmarkEnd w:id="94"/>
    </w:p>
    <w:p w:rsidR="00B665BA" w:rsidRPr="001E28B9" w:rsidRDefault="00B665BA" w:rsidP="00B665B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Продавец</w:t>
      </w:r>
      <w:r w:rsidRPr="001E28B9">
        <w:rPr>
          <w:rFonts w:ascii="Times New Roman" w:eastAsia="Times New Roman" w:hAnsi="Times New Roman" w:cs="Times New Roman"/>
          <w:sz w:val="24"/>
          <w:szCs w:val="24"/>
          <w:lang w:eastAsia="ru-RU"/>
        </w:rPr>
        <w:t xml:space="preserve"> (Дочернее Общество ПАО «НК «Роснефть») имеет право проводить проверки медицинского обеспечения персоналом </w:t>
      </w:r>
      <w:r>
        <w:rPr>
          <w:rFonts w:ascii="Times New Roman" w:eastAsia="Times New Roman" w:hAnsi="Times New Roman" w:cs="Times New Roman"/>
          <w:sz w:val="24"/>
          <w:szCs w:val="24"/>
          <w:lang w:eastAsia="ru-RU"/>
        </w:rPr>
        <w:t>Покупателя</w:t>
      </w:r>
      <w:r w:rsidRPr="001E28B9">
        <w:rPr>
          <w:rFonts w:ascii="Times New Roman" w:eastAsia="Times New Roman" w:hAnsi="Times New Roman" w:cs="Times New Roman"/>
          <w:sz w:val="24"/>
          <w:szCs w:val="24"/>
          <w:lang w:eastAsia="ru-RU"/>
        </w:rPr>
        <w:t xml:space="preserve"> и наличие подтверждающих документов о прохождении им обязательных медицинских осмотров, а также участвовать в проведении расследований несчастных случаев, связанных с нарушениями в состоянии здоровья персонала </w:t>
      </w:r>
      <w:r>
        <w:rPr>
          <w:rFonts w:ascii="Times New Roman" w:eastAsia="Times New Roman" w:hAnsi="Times New Roman" w:cs="Times New Roman"/>
          <w:sz w:val="24"/>
          <w:szCs w:val="24"/>
          <w:lang w:eastAsia="ru-RU"/>
        </w:rPr>
        <w:t>Покупателя</w:t>
      </w:r>
      <w:r w:rsidRPr="001E28B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Продавец</w:t>
      </w:r>
      <w:r w:rsidRPr="001E28B9">
        <w:rPr>
          <w:rFonts w:ascii="Times New Roman" w:eastAsia="Times New Roman" w:hAnsi="Times New Roman" w:cs="Times New Roman"/>
          <w:sz w:val="24"/>
          <w:szCs w:val="24"/>
          <w:lang w:eastAsia="ru-RU"/>
        </w:rPr>
        <w:t xml:space="preserve"> имеет право периодически запрашивать информацию о состоянии медицинской профессиональной пригодности работников </w:t>
      </w:r>
      <w:r>
        <w:rPr>
          <w:rFonts w:ascii="Times New Roman" w:eastAsia="Times New Roman" w:hAnsi="Times New Roman" w:cs="Times New Roman"/>
          <w:sz w:val="24"/>
          <w:szCs w:val="24"/>
          <w:lang w:eastAsia="ru-RU"/>
        </w:rPr>
        <w:t>Покупателя</w:t>
      </w:r>
      <w:r w:rsidRPr="001E28B9">
        <w:rPr>
          <w:rFonts w:ascii="Times New Roman" w:eastAsia="Times New Roman" w:hAnsi="Times New Roman" w:cs="Times New Roman"/>
          <w:sz w:val="24"/>
          <w:szCs w:val="24"/>
          <w:lang w:eastAsia="ru-RU"/>
        </w:rPr>
        <w:t xml:space="preserve"> с целью контроля соблюдения требований законодательства. </w:t>
      </w:r>
    </w:p>
    <w:p w:rsidR="00B665BA" w:rsidRPr="001E28B9" w:rsidRDefault="00B665BA" w:rsidP="00B665BA">
      <w:pPr>
        <w:keepNext/>
        <w:widowControl w:val="0"/>
        <w:numPr>
          <w:ilvl w:val="0"/>
          <w:numId w:val="5"/>
        </w:numPr>
        <w:spacing w:after="0" w:line="240" w:lineRule="auto"/>
        <w:jc w:val="both"/>
        <w:outlineLvl w:val="2"/>
        <w:rPr>
          <w:rFonts w:ascii="Times New Roman" w:eastAsia="Times New Roman" w:hAnsi="Times New Roman" w:cs="Times New Roman"/>
          <w:b/>
          <w:bCs/>
          <w:sz w:val="24"/>
          <w:szCs w:val="24"/>
        </w:rPr>
      </w:pPr>
      <w:bookmarkStart w:id="95" w:name="_Toc35274030"/>
      <w:bookmarkStart w:id="96" w:name="_Toc35274107"/>
      <w:bookmarkStart w:id="97" w:name="_Toc35276043"/>
      <w:bookmarkStart w:id="98" w:name="_Toc35277416"/>
      <w:bookmarkStart w:id="99" w:name="_Toc35280120"/>
      <w:bookmarkStart w:id="100" w:name="_Toc35282051"/>
      <w:r w:rsidRPr="001E28B9">
        <w:rPr>
          <w:rFonts w:ascii="Times New Roman" w:eastAsia="Times New Roman" w:hAnsi="Times New Roman" w:cs="Times New Roman"/>
          <w:b/>
          <w:bCs/>
          <w:sz w:val="24"/>
          <w:szCs w:val="24"/>
        </w:rPr>
        <w:t xml:space="preserve">Ответственность </w:t>
      </w:r>
      <w:r>
        <w:rPr>
          <w:rFonts w:ascii="Times New Roman" w:eastAsia="Times New Roman" w:hAnsi="Times New Roman" w:cs="Times New Roman"/>
          <w:b/>
          <w:bCs/>
          <w:sz w:val="24"/>
          <w:szCs w:val="24"/>
        </w:rPr>
        <w:t>Покупателя</w:t>
      </w:r>
      <w:r w:rsidRPr="001E28B9">
        <w:rPr>
          <w:rFonts w:ascii="Times New Roman" w:eastAsia="Times New Roman" w:hAnsi="Times New Roman" w:cs="Times New Roman"/>
          <w:b/>
          <w:bCs/>
          <w:sz w:val="24"/>
          <w:szCs w:val="24"/>
        </w:rPr>
        <w:t xml:space="preserve"> за несоблюдение требований</w:t>
      </w:r>
      <w:bookmarkEnd w:id="95"/>
      <w:bookmarkEnd w:id="96"/>
      <w:bookmarkEnd w:id="97"/>
      <w:bookmarkEnd w:id="98"/>
      <w:bookmarkEnd w:id="99"/>
      <w:bookmarkEnd w:id="100"/>
    </w:p>
    <w:p w:rsidR="00B665BA" w:rsidRPr="001E28B9" w:rsidRDefault="00B665BA" w:rsidP="00B665BA">
      <w:pPr>
        <w:spacing w:after="0" w:line="240" w:lineRule="auto"/>
        <w:ind w:firstLine="709"/>
        <w:jc w:val="both"/>
        <w:rPr>
          <w:rFonts w:ascii="Times New Roman" w:eastAsia="Times New Roman" w:hAnsi="Times New Roman" w:cs="Times New Roman"/>
          <w:sz w:val="24"/>
          <w:szCs w:val="24"/>
          <w:lang w:eastAsia="ru-RU"/>
        </w:rPr>
      </w:pPr>
      <w:r w:rsidRPr="001E28B9">
        <w:rPr>
          <w:rFonts w:ascii="Times New Roman" w:eastAsia="Times New Roman" w:hAnsi="Times New Roman" w:cs="Times New Roman"/>
          <w:sz w:val="24"/>
          <w:szCs w:val="24"/>
          <w:lang w:eastAsia="ru-RU"/>
        </w:rPr>
        <w:t xml:space="preserve">Допуск к работе сотрудника, не прошедшего предварительный и/или периодический медицинский осмотр, равно как и сотрудника получившего заключение о наличии противопоказаний к выполнению работ/оказанию услуг является нарушением действующего законодательства и влечёт ответственность </w:t>
      </w:r>
      <w:r>
        <w:rPr>
          <w:rFonts w:ascii="Times New Roman" w:eastAsia="Times New Roman" w:hAnsi="Times New Roman" w:cs="Times New Roman"/>
          <w:sz w:val="24"/>
          <w:szCs w:val="24"/>
          <w:lang w:eastAsia="ru-RU"/>
        </w:rPr>
        <w:t>Покупателя</w:t>
      </w:r>
      <w:r w:rsidRPr="001E28B9">
        <w:rPr>
          <w:rFonts w:ascii="Times New Roman" w:eastAsia="Times New Roman" w:hAnsi="Times New Roman" w:cs="Times New Roman"/>
          <w:sz w:val="24"/>
          <w:szCs w:val="24"/>
          <w:lang w:eastAsia="ru-RU"/>
        </w:rPr>
        <w:t xml:space="preserve"> в размере не менее </w:t>
      </w:r>
      <w:sdt>
        <w:sdtPr>
          <w:rPr>
            <w:rFonts w:ascii="Times New Roman" w:eastAsia="Times New Roman" w:hAnsi="Times New Roman" w:cs="Times New Roman"/>
            <w:sz w:val="24"/>
            <w:szCs w:val="24"/>
            <w:lang w:eastAsia="ru-RU"/>
          </w:rPr>
          <w:id w:val="2098050840"/>
          <w:placeholder>
            <w:docPart w:val="DefaultPlaceholder_1081868574"/>
          </w:placeholder>
        </w:sdtPr>
        <w:sdtEndPr/>
        <w:sdtContent>
          <w:r w:rsidRPr="001E28B9">
            <w:rPr>
              <w:rFonts w:ascii="Times New Roman" w:eastAsia="Times New Roman" w:hAnsi="Times New Roman" w:cs="Times New Roman"/>
              <w:sz w:val="24"/>
              <w:szCs w:val="24"/>
              <w:lang w:eastAsia="ru-RU"/>
            </w:rPr>
            <w:t>100 тыс. руб.</w:t>
          </w:r>
        </w:sdtContent>
      </w:sdt>
      <w:r w:rsidRPr="001E28B9">
        <w:rPr>
          <w:rFonts w:ascii="Times New Roman" w:eastAsia="Times New Roman" w:hAnsi="Times New Roman" w:cs="Times New Roman"/>
          <w:sz w:val="24"/>
          <w:szCs w:val="24"/>
          <w:lang w:eastAsia="ru-RU"/>
        </w:rPr>
        <w:t xml:space="preserve"> за каждый выявленный случай.</w:t>
      </w:r>
    </w:p>
    <w:p w:rsidR="00B665BA" w:rsidRDefault="00B665BA" w:rsidP="00B665BA">
      <w:pPr>
        <w:spacing w:after="0" w:line="240" w:lineRule="auto"/>
        <w:jc w:val="both"/>
        <w:rPr>
          <w:rFonts w:ascii="Times New Roman" w:hAnsi="Times New Roman" w:cs="Times New Roman"/>
        </w:rPr>
      </w:pPr>
    </w:p>
    <w:p w:rsidR="00B665BA" w:rsidRDefault="00B665BA" w:rsidP="00B665BA">
      <w:pPr>
        <w:spacing w:after="0" w:line="240" w:lineRule="auto"/>
        <w:jc w:val="both"/>
        <w:rPr>
          <w:rFonts w:ascii="Times New Roman" w:hAnsi="Times New Roman" w:cs="Times New Roman"/>
        </w:rPr>
      </w:pPr>
      <w:r>
        <w:rPr>
          <w:rFonts w:ascii="Times New Roman" w:hAnsi="Times New Roman" w:cs="Times New Roman"/>
        </w:rPr>
        <w:lastRenderedPageBreak/>
        <w:t>***</w:t>
      </w:r>
    </w:p>
    <w:p w:rsidR="00B665BA" w:rsidRPr="00583844" w:rsidRDefault="00B665BA" w:rsidP="00B665BA">
      <w:pPr>
        <w:keepNext/>
        <w:numPr>
          <w:ilvl w:val="3"/>
          <w:numId w:val="8"/>
        </w:numPr>
        <w:spacing w:before="240" w:after="60" w:line="240" w:lineRule="auto"/>
        <w:ind w:left="0" w:firstLine="0"/>
        <w:jc w:val="center"/>
        <w:outlineLvl w:val="1"/>
        <w:rPr>
          <w:rFonts w:ascii="Times New Roman" w:eastAsia="Times New Roman" w:hAnsi="Times New Roman" w:cs="Times New Roman"/>
          <w:b/>
          <w:snapToGrid w:val="0"/>
          <w:lang w:eastAsia="ru-RU"/>
        </w:rPr>
      </w:pPr>
      <w:bookmarkStart w:id="101" w:name="_Стандартная_оговорка_о_1"/>
      <w:bookmarkStart w:id="102" w:name="_Toc35274108"/>
      <w:bookmarkStart w:id="103" w:name="_Toc35282052"/>
      <w:bookmarkEnd w:id="101"/>
      <w:r w:rsidRPr="00583844">
        <w:rPr>
          <w:rFonts w:ascii="Times New Roman" w:eastAsia="Times New Roman" w:hAnsi="Times New Roman" w:cs="Times New Roman"/>
          <w:b/>
          <w:snapToGrid w:val="0"/>
          <w:lang w:eastAsia="ru-RU"/>
        </w:rPr>
        <w:t>Стандартная оговорка о выплате иностранным организациям доходов</w:t>
      </w:r>
      <w:bookmarkEnd w:id="102"/>
      <w:bookmarkEnd w:id="103"/>
    </w:p>
    <w:p w:rsidR="00B665BA" w:rsidRPr="00583844" w:rsidRDefault="00B665BA" w:rsidP="00B665BA">
      <w:pPr>
        <w:spacing w:after="0" w:line="240" w:lineRule="auto"/>
        <w:jc w:val="center"/>
        <w:rPr>
          <w:rFonts w:ascii="Times New Roman" w:eastAsia="Calibri" w:hAnsi="Times New Roman" w:cs="Times New Roman"/>
          <w:lang w:eastAsia="ru-RU"/>
        </w:rPr>
      </w:pPr>
    </w:p>
    <w:sdt>
      <w:sdtPr>
        <w:rPr>
          <w:rFonts w:ascii="Times New Roman" w:eastAsia="Calibri" w:hAnsi="Times New Roman" w:cs="Times New Roman"/>
          <w:highlight w:val="lightGray"/>
          <w:lang w:eastAsia="ru-RU"/>
        </w:rPr>
        <w:id w:val="-1995253227"/>
        <w:placeholder>
          <w:docPart w:val="DefaultPlaceholder_1081868574"/>
        </w:placeholder>
      </w:sdtPr>
      <w:sdtEndPr/>
      <w:sdtContent>
        <w:p w:rsidR="00B665BA" w:rsidRPr="00583844" w:rsidRDefault="00B665BA" w:rsidP="00B665BA">
          <w:pPr>
            <w:spacing w:after="0" w:line="240" w:lineRule="auto"/>
            <w:jc w:val="center"/>
            <w:rPr>
              <w:rFonts w:ascii="Times New Roman" w:eastAsia="Calibri" w:hAnsi="Times New Roman" w:cs="Times New Roman"/>
              <w:lang w:eastAsia="ru-RU"/>
            </w:rPr>
          </w:pPr>
          <w:r w:rsidRPr="00583844">
            <w:rPr>
              <w:rFonts w:ascii="Times New Roman" w:eastAsia="Calibri" w:hAnsi="Times New Roman" w:cs="Times New Roman"/>
              <w:highlight w:val="lightGray"/>
              <w:lang w:eastAsia="ru-RU"/>
            </w:rPr>
            <w:t>для включения в любые договоры, заключаемые ПАО «НК «Роснефть» или ОГ с иностранными организациями, предполагающие выплату доходов иностранному контрагенту</w:t>
          </w:r>
        </w:p>
      </w:sdtContent>
    </w:sdt>
    <w:p w:rsidR="00B665BA" w:rsidRPr="00583844" w:rsidRDefault="00B665BA" w:rsidP="00B665BA">
      <w:pPr>
        <w:spacing w:after="0" w:line="240" w:lineRule="auto"/>
        <w:jc w:val="center"/>
        <w:rPr>
          <w:rFonts w:ascii="Times New Roman" w:eastAsia="Calibri" w:hAnsi="Times New Roman" w:cs="Times New Roman"/>
          <w:lang w:eastAsia="ru-RU"/>
        </w:rPr>
      </w:pPr>
    </w:p>
    <w:sdt>
      <w:sdtPr>
        <w:rPr>
          <w:rFonts w:ascii="Times New Roman" w:eastAsia="Calibri" w:hAnsi="Times New Roman" w:cs="Times New Roman"/>
          <w:lang w:eastAsia="ru-RU"/>
        </w:rPr>
        <w:id w:val="-848863181"/>
        <w:placeholder>
          <w:docPart w:val="DefaultPlaceholder_1081868574"/>
        </w:placeholder>
      </w:sdtPr>
      <w:sdtEndPr/>
      <w:sdtContent>
        <w:p w:rsidR="00B665BA" w:rsidRPr="00583844" w:rsidRDefault="00B665BA" w:rsidP="00B665BA">
          <w:pPr>
            <w:spacing w:after="0" w:line="240" w:lineRule="auto"/>
            <w:jc w:val="both"/>
            <w:rPr>
              <w:rFonts w:ascii="Times New Roman" w:eastAsia="Calibri" w:hAnsi="Times New Roman" w:cs="Times New Roman"/>
              <w:lang w:eastAsia="ru-RU"/>
            </w:rPr>
          </w:pPr>
          <w:r w:rsidRPr="00583844">
            <w:rPr>
              <w:rFonts w:ascii="Times New Roman" w:eastAsia="Calibri" w:hAnsi="Times New Roman" w:cs="Times New Roman"/>
              <w:lang w:eastAsia="ru-RU"/>
            </w:rPr>
            <w:t xml:space="preserve">В случае выплаты </w:t>
          </w:r>
          <w:r w:rsidRPr="00583844">
            <w:rPr>
              <w:rFonts w:ascii="Times New Roman" w:eastAsia="Calibri" w:hAnsi="Times New Roman" w:cs="Times New Roman"/>
              <w:lang w:eastAsia="ru-RU"/>
            </w:rPr>
            <w:fldChar w:fldCharType="begin">
              <w:ffData>
                <w:name w:val="ТекстовоеПоле1"/>
                <w:enabled/>
                <w:calcOnExit w:val="0"/>
                <w:textInput>
                  <w:default w:val="[указывается обозначение ПАО «НК «Роснефть» или ОГ как стороны в Договоре]"/>
                </w:textInput>
              </w:ffData>
            </w:fldChar>
          </w:r>
          <w:r w:rsidRPr="00583844">
            <w:rPr>
              <w:rFonts w:ascii="Times New Roman" w:eastAsia="Calibri" w:hAnsi="Times New Roman" w:cs="Times New Roman"/>
              <w:lang w:eastAsia="ru-RU"/>
            </w:rPr>
            <w:instrText xml:space="preserve"> FORMTEXT </w:instrText>
          </w:r>
          <w:r w:rsidRPr="00583844">
            <w:rPr>
              <w:rFonts w:ascii="Times New Roman" w:eastAsia="Calibri" w:hAnsi="Times New Roman" w:cs="Times New Roman"/>
              <w:lang w:eastAsia="ru-RU"/>
            </w:rPr>
          </w:r>
          <w:r w:rsidRPr="00583844">
            <w:rPr>
              <w:rFonts w:ascii="Times New Roman" w:eastAsia="Calibri" w:hAnsi="Times New Roman" w:cs="Times New Roman"/>
              <w:lang w:eastAsia="ru-RU"/>
            </w:rPr>
            <w:fldChar w:fldCharType="separate"/>
          </w:r>
          <w:r w:rsidRPr="00583844">
            <w:rPr>
              <w:rFonts w:ascii="Times New Roman" w:eastAsia="Calibri" w:hAnsi="Times New Roman" w:cs="Times New Roman"/>
              <w:noProof/>
              <w:lang w:eastAsia="ru-RU"/>
            </w:rPr>
            <w:t>[указывается обозначение ПАО «НК «Роснефть» или ОГ как стороны в Договоре]</w:t>
          </w:r>
          <w:r w:rsidRPr="00583844">
            <w:rPr>
              <w:rFonts w:ascii="Times New Roman" w:eastAsia="Calibri" w:hAnsi="Times New Roman" w:cs="Times New Roman"/>
              <w:lang w:eastAsia="ru-RU"/>
            </w:rPr>
            <w:fldChar w:fldCharType="end"/>
          </w:r>
          <w:r w:rsidRPr="00583844">
            <w:rPr>
              <w:rFonts w:ascii="Times New Roman" w:eastAsia="Calibri" w:hAnsi="Times New Roman" w:cs="Times New Roman"/>
              <w:lang w:eastAsia="ru-RU"/>
            </w:rPr>
            <w:t xml:space="preserve"> в адрес </w:t>
          </w:r>
          <w:r w:rsidRPr="00583844">
            <w:rPr>
              <w:rFonts w:ascii="Times New Roman" w:eastAsia="Calibri" w:hAnsi="Times New Roman" w:cs="Times New Roman"/>
              <w:lang w:eastAsia="ru-RU"/>
            </w:rPr>
            <w:fldChar w:fldCharType="begin">
              <w:ffData>
                <w:name w:val="ТекстовоеПоле2"/>
                <w:enabled/>
                <w:calcOnExit w:val="0"/>
                <w:textInput>
                  <w:default w:val="[указывается обозначение иностранной организации как стороны в Договоре]"/>
                </w:textInput>
              </w:ffData>
            </w:fldChar>
          </w:r>
          <w:r w:rsidRPr="00583844">
            <w:rPr>
              <w:rFonts w:ascii="Times New Roman" w:eastAsia="Calibri" w:hAnsi="Times New Roman" w:cs="Times New Roman"/>
              <w:lang w:eastAsia="ru-RU"/>
            </w:rPr>
            <w:instrText xml:space="preserve"> FORMTEXT </w:instrText>
          </w:r>
          <w:r w:rsidRPr="00583844">
            <w:rPr>
              <w:rFonts w:ascii="Times New Roman" w:eastAsia="Calibri" w:hAnsi="Times New Roman" w:cs="Times New Roman"/>
              <w:lang w:eastAsia="ru-RU"/>
            </w:rPr>
          </w:r>
          <w:r w:rsidRPr="00583844">
            <w:rPr>
              <w:rFonts w:ascii="Times New Roman" w:eastAsia="Calibri" w:hAnsi="Times New Roman" w:cs="Times New Roman"/>
              <w:lang w:eastAsia="ru-RU"/>
            </w:rPr>
            <w:fldChar w:fldCharType="separate"/>
          </w:r>
          <w:r w:rsidRPr="00583844">
            <w:rPr>
              <w:rFonts w:ascii="Times New Roman" w:eastAsia="Calibri" w:hAnsi="Times New Roman" w:cs="Times New Roman"/>
              <w:noProof/>
              <w:lang w:eastAsia="ru-RU"/>
            </w:rPr>
            <w:t>[указывается обозначение иностранной организации как стороны в Договоре]</w:t>
          </w:r>
          <w:r w:rsidRPr="00583844">
            <w:rPr>
              <w:rFonts w:ascii="Times New Roman" w:eastAsia="Calibri" w:hAnsi="Times New Roman" w:cs="Times New Roman"/>
              <w:lang w:eastAsia="ru-RU"/>
            </w:rPr>
            <w:fldChar w:fldCharType="end"/>
          </w:r>
          <w:r w:rsidRPr="00583844">
            <w:rPr>
              <w:rFonts w:ascii="Times New Roman" w:eastAsia="Calibri" w:hAnsi="Times New Roman" w:cs="Times New Roman"/>
              <w:lang w:eastAsia="ru-RU"/>
            </w:rPr>
            <w:t xml:space="preserve"> доходов, которые облагаются налогом на прибыль (доход) в РФ, в соответствии с требованиями налогового законодательства РФ </w:t>
          </w:r>
          <w:r w:rsidRPr="00583844">
            <w:rPr>
              <w:rFonts w:ascii="Times New Roman" w:eastAsia="Calibri" w:hAnsi="Times New Roman" w:cs="Times New Roman"/>
              <w:lang w:eastAsia="ru-RU"/>
            </w:rPr>
            <w:fldChar w:fldCharType="begin">
              <w:ffData>
                <w:name w:val="ТекстовоеПоле2"/>
                <w:enabled/>
                <w:calcOnExit w:val="0"/>
                <w:textInput>
                  <w:default w:val="[указывается обозначение иностранной организации как стороны в Договоре]"/>
                </w:textInput>
              </w:ffData>
            </w:fldChar>
          </w:r>
          <w:r w:rsidRPr="00583844">
            <w:rPr>
              <w:rFonts w:ascii="Times New Roman" w:eastAsia="Calibri" w:hAnsi="Times New Roman" w:cs="Times New Roman"/>
              <w:lang w:eastAsia="ru-RU"/>
            </w:rPr>
            <w:instrText xml:space="preserve"> FORMTEXT </w:instrText>
          </w:r>
          <w:r w:rsidRPr="00583844">
            <w:rPr>
              <w:rFonts w:ascii="Times New Roman" w:eastAsia="Calibri" w:hAnsi="Times New Roman" w:cs="Times New Roman"/>
              <w:lang w:eastAsia="ru-RU"/>
            </w:rPr>
          </w:r>
          <w:r w:rsidRPr="00583844">
            <w:rPr>
              <w:rFonts w:ascii="Times New Roman" w:eastAsia="Calibri" w:hAnsi="Times New Roman" w:cs="Times New Roman"/>
              <w:lang w:eastAsia="ru-RU"/>
            </w:rPr>
            <w:fldChar w:fldCharType="separate"/>
          </w:r>
          <w:r w:rsidRPr="00583844">
            <w:rPr>
              <w:rFonts w:ascii="Times New Roman" w:eastAsia="Calibri" w:hAnsi="Times New Roman" w:cs="Times New Roman"/>
              <w:noProof/>
              <w:lang w:eastAsia="ru-RU"/>
            </w:rPr>
            <w:t>[указывается обозначение иностранной организации как стороны в Договоре]</w:t>
          </w:r>
          <w:r w:rsidRPr="00583844">
            <w:rPr>
              <w:rFonts w:ascii="Times New Roman" w:eastAsia="Calibri" w:hAnsi="Times New Roman" w:cs="Times New Roman"/>
              <w:lang w:eastAsia="ru-RU"/>
            </w:rPr>
            <w:fldChar w:fldCharType="end"/>
          </w:r>
          <w:r w:rsidRPr="00583844">
            <w:rPr>
              <w:rFonts w:ascii="Times New Roman" w:eastAsia="Calibri" w:hAnsi="Times New Roman" w:cs="Times New Roman"/>
              <w:lang w:eastAsia="ru-RU"/>
            </w:rPr>
            <w:t xml:space="preserve">  в течение </w:t>
          </w:r>
          <w:r w:rsidRPr="00583844">
            <w:rPr>
              <w:rFonts w:ascii="Times New Roman" w:eastAsia="Calibri" w:hAnsi="Times New Roman" w:cs="Times New Roman"/>
              <w:lang w:eastAsia="ru-RU"/>
            </w:rPr>
            <w:fldChar w:fldCharType="begin">
              <w:ffData>
                <w:name w:val="ТекстовоеПоле3"/>
                <w:enabled/>
                <w:calcOnExit w:val="0"/>
                <w:textInput>
                  <w:default w:val="________"/>
                </w:textInput>
              </w:ffData>
            </w:fldChar>
          </w:r>
          <w:r w:rsidRPr="00583844">
            <w:rPr>
              <w:rFonts w:ascii="Times New Roman" w:eastAsia="Calibri" w:hAnsi="Times New Roman" w:cs="Times New Roman"/>
              <w:lang w:eastAsia="ru-RU"/>
            </w:rPr>
            <w:instrText xml:space="preserve"> FORMTEXT </w:instrText>
          </w:r>
          <w:r w:rsidRPr="00583844">
            <w:rPr>
              <w:rFonts w:ascii="Times New Roman" w:eastAsia="Calibri" w:hAnsi="Times New Roman" w:cs="Times New Roman"/>
              <w:lang w:eastAsia="ru-RU"/>
            </w:rPr>
          </w:r>
          <w:r w:rsidRPr="00583844">
            <w:rPr>
              <w:rFonts w:ascii="Times New Roman" w:eastAsia="Calibri" w:hAnsi="Times New Roman" w:cs="Times New Roman"/>
              <w:lang w:eastAsia="ru-RU"/>
            </w:rPr>
            <w:fldChar w:fldCharType="separate"/>
          </w:r>
          <w:r w:rsidRPr="00583844">
            <w:rPr>
              <w:rFonts w:ascii="Times New Roman" w:eastAsia="Calibri" w:hAnsi="Times New Roman" w:cs="Times New Roman"/>
              <w:noProof/>
              <w:lang w:eastAsia="ru-RU"/>
            </w:rPr>
            <w:t>________</w:t>
          </w:r>
          <w:r w:rsidRPr="00583844">
            <w:rPr>
              <w:rFonts w:ascii="Times New Roman" w:eastAsia="Calibri" w:hAnsi="Times New Roman" w:cs="Times New Roman"/>
              <w:lang w:eastAsia="ru-RU"/>
            </w:rPr>
            <w:fldChar w:fldCharType="end"/>
          </w:r>
          <w:r w:rsidRPr="00583844">
            <w:rPr>
              <w:rFonts w:ascii="Times New Roman" w:eastAsia="Calibri" w:hAnsi="Times New Roman" w:cs="Times New Roman"/>
              <w:lang w:eastAsia="ru-RU"/>
            </w:rPr>
            <w:t xml:space="preserve"> дней со дня подписания договора, но до даты выплаты ей дохода, должна уведомить </w:t>
          </w:r>
          <w:r w:rsidRPr="00583844">
            <w:rPr>
              <w:rFonts w:ascii="Times New Roman" w:eastAsia="Calibri" w:hAnsi="Times New Roman" w:cs="Times New Roman"/>
              <w:lang w:eastAsia="ru-RU"/>
            </w:rPr>
            <w:fldChar w:fldCharType="begin">
              <w:ffData>
                <w:name w:val="ТекстовоеПоле1"/>
                <w:enabled/>
                <w:calcOnExit w:val="0"/>
                <w:textInput>
                  <w:default w:val="[указывается обозначение ПАО «НК «Роснефть» или ОГ как стороны в Договоре]"/>
                </w:textInput>
              </w:ffData>
            </w:fldChar>
          </w:r>
          <w:r w:rsidRPr="00583844">
            <w:rPr>
              <w:rFonts w:ascii="Times New Roman" w:eastAsia="Calibri" w:hAnsi="Times New Roman" w:cs="Times New Roman"/>
              <w:lang w:eastAsia="ru-RU"/>
            </w:rPr>
            <w:instrText xml:space="preserve"> FORMTEXT </w:instrText>
          </w:r>
          <w:r w:rsidRPr="00583844">
            <w:rPr>
              <w:rFonts w:ascii="Times New Roman" w:eastAsia="Calibri" w:hAnsi="Times New Roman" w:cs="Times New Roman"/>
              <w:lang w:eastAsia="ru-RU"/>
            </w:rPr>
          </w:r>
          <w:r w:rsidRPr="00583844">
            <w:rPr>
              <w:rFonts w:ascii="Times New Roman" w:eastAsia="Calibri" w:hAnsi="Times New Roman" w:cs="Times New Roman"/>
              <w:lang w:eastAsia="ru-RU"/>
            </w:rPr>
            <w:fldChar w:fldCharType="separate"/>
          </w:r>
          <w:r w:rsidRPr="00583844">
            <w:rPr>
              <w:rFonts w:ascii="Times New Roman" w:eastAsia="Calibri" w:hAnsi="Times New Roman" w:cs="Times New Roman"/>
              <w:noProof/>
              <w:lang w:eastAsia="ru-RU"/>
            </w:rPr>
            <w:t>[указывается обозначение ПАО «НК «Роснефть» или ОГ как стороны в Договоре]</w:t>
          </w:r>
          <w:r w:rsidRPr="00583844">
            <w:rPr>
              <w:rFonts w:ascii="Times New Roman" w:eastAsia="Calibri" w:hAnsi="Times New Roman" w:cs="Times New Roman"/>
              <w:lang w:eastAsia="ru-RU"/>
            </w:rPr>
            <w:fldChar w:fldCharType="end"/>
          </w:r>
          <w:r w:rsidRPr="00583844">
            <w:rPr>
              <w:rFonts w:ascii="Times New Roman" w:eastAsia="Calibri" w:hAnsi="Times New Roman" w:cs="Times New Roman"/>
              <w:lang w:eastAsia="ru-RU"/>
            </w:rPr>
            <w:t xml:space="preserve"> о том, что выплачиваемый доход относится к постоянному представительству получателя дохода и предоставить </w:t>
          </w:r>
          <w:r w:rsidRPr="00583844">
            <w:rPr>
              <w:rFonts w:ascii="Times New Roman" w:eastAsia="Calibri" w:hAnsi="Times New Roman" w:cs="Times New Roman"/>
              <w:lang w:eastAsia="ru-RU"/>
            </w:rPr>
            <w:fldChar w:fldCharType="begin">
              <w:ffData>
                <w:name w:val="ТекстовоеПоле1"/>
                <w:enabled/>
                <w:calcOnExit w:val="0"/>
                <w:textInput>
                  <w:default w:val="[указывается обозначение ПАО «НК «Роснефть» или ОГ как стороны в Договоре]"/>
                </w:textInput>
              </w:ffData>
            </w:fldChar>
          </w:r>
          <w:r w:rsidRPr="00583844">
            <w:rPr>
              <w:rFonts w:ascii="Times New Roman" w:eastAsia="Calibri" w:hAnsi="Times New Roman" w:cs="Times New Roman"/>
              <w:lang w:eastAsia="ru-RU"/>
            </w:rPr>
            <w:instrText xml:space="preserve"> FORMTEXT </w:instrText>
          </w:r>
          <w:r w:rsidRPr="00583844">
            <w:rPr>
              <w:rFonts w:ascii="Times New Roman" w:eastAsia="Calibri" w:hAnsi="Times New Roman" w:cs="Times New Roman"/>
              <w:lang w:eastAsia="ru-RU"/>
            </w:rPr>
          </w:r>
          <w:r w:rsidRPr="00583844">
            <w:rPr>
              <w:rFonts w:ascii="Times New Roman" w:eastAsia="Calibri" w:hAnsi="Times New Roman" w:cs="Times New Roman"/>
              <w:lang w:eastAsia="ru-RU"/>
            </w:rPr>
            <w:fldChar w:fldCharType="separate"/>
          </w:r>
          <w:r w:rsidRPr="00583844">
            <w:rPr>
              <w:rFonts w:ascii="Times New Roman" w:eastAsia="Calibri" w:hAnsi="Times New Roman" w:cs="Times New Roman"/>
              <w:noProof/>
              <w:lang w:eastAsia="ru-RU"/>
            </w:rPr>
            <w:t>[указывается обозначение ПАО «НК «Роснефть» или ОГ как стороны в Договоре]</w:t>
          </w:r>
          <w:r w:rsidRPr="00583844">
            <w:rPr>
              <w:rFonts w:ascii="Times New Roman" w:eastAsia="Calibri" w:hAnsi="Times New Roman" w:cs="Times New Roman"/>
              <w:lang w:eastAsia="ru-RU"/>
            </w:rPr>
            <w:fldChar w:fldCharType="end"/>
          </w:r>
          <w:r w:rsidRPr="00583844">
            <w:rPr>
              <w:rFonts w:ascii="Times New Roman" w:eastAsia="Calibri" w:hAnsi="Times New Roman" w:cs="Times New Roman"/>
              <w:lang w:eastAsia="ru-RU"/>
            </w:rPr>
            <w:t xml:space="preserve"> нотариально заверенную копию свидетельства о постановке на учет в российских налоговых органах, оформленную не ранее чем в предшествующем налоговом периоде.</w:t>
          </w:r>
        </w:p>
        <w:p w:rsidR="00B665BA" w:rsidRPr="00583844" w:rsidRDefault="00B665BA" w:rsidP="00B665BA">
          <w:pPr>
            <w:spacing w:after="0" w:line="240" w:lineRule="auto"/>
            <w:jc w:val="both"/>
            <w:rPr>
              <w:rFonts w:ascii="Times New Roman" w:eastAsia="Calibri" w:hAnsi="Times New Roman" w:cs="Times New Roman"/>
              <w:lang w:eastAsia="ru-RU"/>
            </w:rPr>
          </w:pPr>
          <w:r w:rsidRPr="00583844">
            <w:rPr>
              <w:rFonts w:ascii="Times New Roman" w:eastAsia="Calibri" w:hAnsi="Times New Roman" w:cs="Times New Roman"/>
              <w:lang w:eastAsia="ru-RU"/>
            </w:rPr>
            <w:t xml:space="preserve">В случае отсутствия хотя бы одного из вышеуказанных документов  </w:t>
          </w:r>
          <w:r w:rsidRPr="00583844">
            <w:rPr>
              <w:rFonts w:ascii="Times New Roman" w:eastAsia="Calibri" w:hAnsi="Times New Roman" w:cs="Times New Roman"/>
              <w:lang w:eastAsia="ru-RU"/>
            </w:rPr>
            <w:fldChar w:fldCharType="begin">
              <w:ffData>
                <w:name w:val="ТекстовоеПоле1"/>
                <w:enabled/>
                <w:calcOnExit w:val="0"/>
                <w:textInput>
                  <w:default w:val="[указывается обозначение ПАО «НК «Роснефть» или ОГ как стороны в Договоре]"/>
                </w:textInput>
              </w:ffData>
            </w:fldChar>
          </w:r>
          <w:r w:rsidRPr="00583844">
            <w:rPr>
              <w:rFonts w:ascii="Times New Roman" w:eastAsia="Calibri" w:hAnsi="Times New Roman" w:cs="Times New Roman"/>
              <w:lang w:eastAsia="ru-RU"/>
            </w:rPr>
            <w:instrText xml:space="preserve"> FORMTEXT </w:instrText>
          </w:r>
          <w:r w:rsidRPr="00583844">
            <w:rPr>
              <w:rFonts w:ascii="Times New Roman" w:eastAsia="Calibri" w:hAnsi="Times New Roman" w:cs="Times New Roman"/>
              <w:lang w:eastAsia="ru-RU"/>
            </w:rPr>
          </w:r>
          <w:r w:rsidRPr="00583844">
            <w:rPr>
              <w:rFonts w:ascii="Times New Roman" w:eastAsia="Calibri" w:hAnsi="Times New Roman" w:cs="Times New Roman"/>
              <w:lang w:eastAsia="ru-RU"/>
            </w:rPr>
            <w:fldChar w:fldCharType="separate"/>
          </w:r>
          <w:r w:rsidRPr="00583844">
            <w:rPr>
              <w:rFonts w:ascii="Times New Roman" w:eastAsia="Calibri" w:hAnsi="Times New Roman" w:cs="Times New Roman"/>
              <w:noProof/>
              <w:lang w:eastAsia="ru-RU"/>
            </w:rPr>
            <w:t>[указывается обозначение ПАО «НК «Роснефть» или ОГ как стороны в Договоре]</w:t>
          </w:r>
          <w:r w:rsidRPr="00583844">
            <w:rPr>
              <w:rFonts w:ascii="Times New Roman" w:eastAsia="Calibri" w:hAnsi="Times New Roman" w:cs="Times New Roman"/>
              <w:lang w:eastAsia="ru-RU"/>
            </w:rPr>
            <w:fldChar w:fldCharType="end"/>
          </w:r>
          <w:r w:rsidRPr="00583844">
            <w:rPr>
              <w:rFonts w:ascii="Times New Roman" w:eastAsia="Calibri" w:hAnsi="Times New Roman" w:cs="Times New Roman"/>
              <w:lang w:eastAsia="ru-RU"/>
            </w:rPr>
            <w:t xml:space="preserve">, в соответствии с требованиями российского налогового законодательства, как налоговый агент, исчисляет, удерживает и уплачивает в бюджет налог на доходы иностранных юридических лиц по применимым ставкам, установленным налоговым законодательством РФ, из всех выплат и и не компенсирует или иным образом не возмещает </w:t>
          </w:r>
          <w:r w:rsidRPr="00583844">
            <w:rPr>
              <w:rFonts w:ascii="Times New Roman" w:eastAsia="Calibri" w:hAnsi="Times New Roman" w:cs="Times New Roman"/>
              <w:lang w:eastAsia="ru-RU"/>
            </w:rPr>
            <w:fldChar w:fldCharType="begin">
              <w:ffData>
                <w:name w:val="ТекстовоеПоле2"/>
                <w:enabled/>
                <w:calcOnExit w:val="0"/>
                <w:textInput>
                  <w:default w:val="[указывается обозначение иностранной организации как стороны в Договоре]"/>
                </w:textInput>
              </w:ffData>
            </w:fldChar>
          </w:r>
          <w:r w:rsidRPr="00583844">
            <w:rPr>
              <w:rFonts w:ascii="Times New Roman" w:eastAsia="Calibri" w:hAnsi="Times New Roman" w:cs="Times New Roman"/>
              <w:lang w:eastAsia="ru-RU"/>
            </w:rPr>
            <w:instrText xml:space="preserve"> FORMTEXT </w:instrText>
          </w:r>
          <w:r w:rsidRPr="00583844">
            <w:rPr>
              <w:rFonts w:ascii="Times New Roman" w:eastAsia="Calibri" w:hAnsi="Times New Roman" w:cs="Times New Roman"/>
              <w:lang w:eastAsia="ru-RU"/>
            </w:rPr>
          </w:r>
          <w:r w:rsidRPr="00583844">
            <w:rPr>
              <w:rFonts w:ascii="Times New Roman" w:eastAsia="Calibri" w:hAnsi="Times New Roman" w:cs="Times New Roman"/>
              <w:lang w:eastAsia="ru-RU"/>
            </w:rPr>
            <w:fldChar w:fldCharType="separate"/>
          </w:r>
          <w:r w:rsidRPr="00583844">
            <w:rPr>
              <w:rFonts w:ascii="Times New Roman" w:eastAsia="Calibri" w:hAnsi="Times New Roman" w:cs="Times New Roman"/>
              <w:noProof/>
              <w:lang w:eastAsia="ru-RU"/>
            </w:rPr>
            <w:t>[указывается обозначение иностранной организации как стороны в Договоре]</w:t>
          </w:r>
          <w:r w:rsidRPr="00583844">
            <w:rPr>
              <w:rFonts w:ascii="Times New Roman" w:eastAsia="Calibri" w:hAnsi="Times New Roman" w:cs="Times New Roman"/>
              <w:lang w:eastAsia="ru-RU"/>
            </w:rPr>
            <w:fldChar w:fldCharType="end"/>
          </w:r>
          <w:r w:rsidRPr="00583844">
            <w:rPr>
              <w:rFonts w:ascii="Times New Roman" w:eastAsia="Calibri" w:hAnsi="Times New Roman" w:cs="Times New Roman"/>
              <w:lang w:eastAsia="ru-RU"/>
            </w:rPr>
            <w:t xml:space="preserve"> удержанные и уплаченные суммы налога.</w:t>
          </w:r>
        </w:p>
        <w:p w:rsidR="00B665BA" w:rsidRPr="00583844" w:rsidRDefault="00B665BA" w:rsidP="00B665BA">
          <w:pPr>
            <w:spacing w:after="0" w:line="240" w:lineRule="auto"/>
            <w:jc w:val="both"/>
            <w:rPr>
              <w:rFonts w:ascii="Times New Roman" w:eastAsia="Times New Roman" w:hAnsi="Times New Roman" w:cs="Times New Roman"/>
              <w:lang w:eastAsia="ru-RU"/>
            </w:rPr>
          </w:pPr>
          <w:r w:rsidRPr="00583844">
            <w:rPr>
              <w:rFonts w:ascii="Times New Roman" w:eastAsia="Times New Roman" w:hAnsi="Times New Roman" w:cs="Times New Roman"/>
              <w:lang w:eastAsia="ru-RU"/>
            </w:rPr>
            <w:t xml:space="preserve">В случае выплаты </w:t>
          </w:r>
          <w:r w:rsidRPr="00583844">
            <w:rPr>
              <w:rFonts w:ascii="Times New Roman" w:eastAsia="Times New Roman" w:hAnsi="Times New Roman" w:cs="Times New Roman"/>
              <w:lang w:eastAsia="ru-RU"/>
            </w:rPr>
            <w:fldChar w:fldCharType="begin">
              <w:ffData>
                <w:name w:val="ТекстовоеПоле1"/>
                <w:enabled/>
                <w:calcOnExit w:val="0"/>
                <w:textInput>
                  <w:default w:val="[указывается обозначение ПАО «НК «Роснефть» или ОГ как стороны в Договоре]"/>
                </w:textInput>
              </w:ffData>
            </w:fldChar>
          </w:r>
          <w:r w:rsidRPr="00583844">
            <w:rPr>
              <w:rFonts w:ascii="Times New Roman" w:eastAsia="Times New Roman" w:hAnsi="Times New Roman" w:cs="Times New Roman"/>
              <w:lang w:eastAsia="ru-RU"/>
            </w:rPr>
            <w:instrText xml:space="preserve"> FORMTEXT </w:instrText>
          </w:r>
          <w:r w:rsidRPr="00583844">
            <w:rPr>
              <w:rFonts w:ascii="Times New Roman" w:eastAsia="Times New Roman" w:hAnsi="Times New Roman" w:cs="Times New Roman"/>
              <w:lang w:eastAsia="ru-RU"/>
            </w:rPr>
          </w:r>
          <w:r w:rsidRPr="00583844">
            <w:rPr>
              <w:rFonts w:ascii="Times New Roman" w:eastAsia="Times New Roman" w:hAnsi="Times New Roman" w:cs="Times New Roman"/>
              <w:lang w:eastAsia="ru-RU"/>
            </w:rPr>
            <w:fldChar w:fldCharType="separate"/>
          </w:r>
          <w:r w:rsidRPr="00583844">
            <w:rPr>
              <w:rFonts w:ascii="Times New Roman" w:eastAsia="Times New Roman" w:hAnsi="Times New Roman" w:cs="Times New Roman"/>
              <w:noProof/>
              <w:lang w:eastAsia="ru-RU"/>
            </w:rPr>
            <w:t>[указывается обозначение ПАО «НК «Роснефть» или ОГ как стороны в Договоре]</w:t>
          </w:r>
          <w:r w:rsidRPr="00583844">
            <w:rPr>
              <w:rFonts w:ascii="Times New Roman" w:eastAsia="Times New Roman" w:hAnsi="Times New Roman" w:cs="Times New Roman"/>
              <w:lang w:eastAsia="ru-RU"/>
            </w:rPr>
            <w:fldChar w:fldCharType="end"/>
          </w:r>
          <w:r w:rsidRPr="00583844">
            <w:rPr>
              <w:rFonts w:ascii="Times New Roman" w:eastAsia="Times New Roman" w:hAnsi="Times New Roman" w:cs="Times New Roman"/>
              <w:lang w:eastAsia="ru-RU"/>
            </w:rPr>
            <w:t xml:space="preserve"> </w:t>
          </w:r>
          <w:r w:rsidRPr="00583844">
            <w:rPr>
              <w:rFonts w:ascii="Times New Roman" w:eastAsia="Times New Roman" w:hAnsi="Times New Roman" w:cs="Times New Roman"/>
              <w:lang w:eastAsia="ru-RU"/>
            </w:rPr>
            <w:fldChar w:fldCharType="begin">
              <w:ffData>
                <w:name w:val="ТекстовоеПоле2"/>
                <w:enabled/>
                <w:calcOnExit w:val="0"/>
                <w:textInput>
                  <w:default w:val="[указывается обозначение иностранной организации как стороны в Договоре]"/>
                </w:textInput>
              </w:ffData>
            </w:fldChar>
          </w:r>
          <w:r w:rsidRPr="00583844">
            <w:rPr>
              <w:rFonts w:ascii="Times New Roman" w:eastAsia="Times New Roman" w:hAnsi="Times New Roman" w:cs="Times New Roman"/>
              <w:lang w:eastAsia="ru-RU"/>
            </w:rPr>
            <w:instrText xml:space="preserve"> FORMTEXT </w:instrText>
          </w:r>
          <w:r w:rsidRPr="00583844">
            <w:rPr>
              <w:rFonts w:ascii="Times New Roman" w:eastAsia="Times New Roman" w:hAnsi="Times New Roman" w:cs="Times New Roman"/>
              <w:lang w:eastAsia="ru-RU"/>
            </w:rPr>
          </w:r>
          <w:r w:rsidRPr="00583844">
            <w:rPr>
              <w:rFonts w:ascii="Times New Roman" w:eastAsia="Times New Roman" w:hAnsi="Times New Roman" w:cs="Times New Roman"/>
              <w:lang w:eastAsia="ru-RU"/>
            </w:rPr>
            <w:fldChar w:fldCharType="separate"/>
          </w:r>
          <w:r w:rsidRPr="00583844">
            <w:rPr>
              <w:rFonts w:ascii="Times New Roman" w:eastAsia="Times New Roman" w:hAnsi="Times New Roman" w:cs="Times New Roman"/>
              <w:noProof/>
              <w:lang w:eastAsia="ru-RU"/>
            </w:rPr>
            <w:t>[указывается обозначение иностранной организации как стороны в Договоре]</w:t>
          </w:r>
          <w:r w:rsidRPr="00583844">
            <w:rPr>
              <w:rFonts w:ascii="Times New Roman" w:eastAsia="Times New Roman" w:hAnsi="Times New Roman" w:cs="Times New Roman"/>
              <w:lang w:eastAsia="ru-RU"/>
            </w:rPr>
            <w:fldChar w:fldCharType="end"/>
          </w:r>
          <w:r w:rsidRPr="00583844">
            <w:rPr>
              <w:rFonts w:ascii="Times New Roman" w:eastAsia="Times New Roman" w:hAnsi="Times New Roman" w:cs="Times New Roman"/>
              <w:lang w:eastAsia="ru-RU"/>
            </w:rPr>
            <w:t xml:space="preserve">  доходов, которые облагаются налогом на прибыль (доход) в РФ и которые при этом в соответствии с </w:t>
          </w:r>
          <w:r w:rsidRPr="00583844">
            <w:rPr>
              <w:rFonts w:ascii="Times New Roman" w:eastAsia="Times New Roman" w:hAnsi="Times New Roman" w:cs="Times New Roman"/>
              <w:lang w:eastAsia="ru-RU"/>
            </w:rPr>
            <w:fldChar w:fldCharType="begin">
              <w:ffData>
                <w:name w:val="ТекстовоеПоле4"/>
                <w:enabled/>
                <w:calcOnExit w:val="0"/>
                <w:textInput>
                  <w:default w:val="договором, соглашением, конвенцией"/>
                </w:textInput>
              </w:ffData>
            </w:fldChar>
          </w:r>
          <w:r w:rsidRPr="00583844">
            <w:rPr>
              <w:rFonts w:ascii="Times New Roman" w:eastAsia="Times New Roman" w:hAnsi="Times New Roman" w:cs="Times New Roman"/>
              <w:lang w:eastAsia="ru-RU"/>
            </w:rPr>
            <w:instrText xml:space="preserve"> FORMTEXT </w:instrText>
          </w:r>
          <w:r w:rsidRPr="00583844">
            <w:rPr>
              <w:rFonts w:ascii="Times New Roman" w:eastAsia="Times New Roman" w:hAnsi="Times New Roman" w:cs="Times New Roman"/>
              <w:lang w:eastAsia="ru-RU"/>
            </w:rPr>
          </w:r>
          <w:r w:rsidRPr="00583844">
            <w:rPr>
              <w:rFonts w:ascii="Times New Roman" w:eastAsia="Times New Roman" w:hAnsi="Times New Roman" w:cs="Times New Roman"/>
              <w:lang w:eastAsia="ru-RU"/>
            </w:rPr>
            <w:fldChar w:fldCharType="separate"/>
          </w:r>
          <w:r w:rsidRPr="00583844">
            <w:rPr>
              <w:rFonts w:ascii="Times New Roman" w:eastAsia="Times New Roman" w:hAnsi="Times New Roman" w:cs="Times New Roman"/>
              <w:noProof/>
              <w:lang w:eastAsia="ru-RU"/>
            </w:rPr>
            <w:t>договором, соглашением, конвенцией</w:t>
          </w:r>
          <w:r w:rsidRPr="00583844">
            <w:rPr>
              <w:rFonts w:ascii="Times New Roman" w:eastAsia="Calibri" w:hAnsi="Times New Roman" w:cs="Times New Roman"/>
              <w:lang w:eastAsia="ru-RU"/>
            </w:rPr>
            <w:fldChar w:fldCharType="end"/>
          </w:r>
          <w:r w:rsidRPr="00583844">
            <w:rPr>
              <w:rFonts w:ascii="Times New Roman" w:eastAsia="Times New Roman" w:hAnsi="Times New Roman" w:cs="Times New Roman"/>
              <w:lang w:eastAsia="ru-RU"/>
            </w:rPr>
            <w:t xml:space="preserve"> об избежании двойного налогообложения между РФ и  юрисдикцией налогового резидентства </w:t>
          </w:r>
          <w:r w:rsidRPr="00583844">
            <w:rPr>
              <w:rFonts w:ascii="Times New Roman" w:eastAsia="Times New Roman" w:hAnsi="Times New Roman" w:cs="Times New Roman"/>
              <w:lang w:eastAsia="ru-RU"/>
            </w:rPr>
            <w:fldChar w:fldCharType="begin">
              <w:ffData>
                <w:name w:val="ТекстовоеПоле2"/>
                <w:enabled/>
                <w:calcOnExit w:val="0"/>
                <w:textInput>
                  <w:default w:val="[указывается обозначение иностранной организации как стороны в Договоре]"/>
                </w:textInput>
              </w:ffData>
            </w:fldChar>
          </w:r>
          <w:r w:rsidRPr="00583844">
            <w:rPr>
              <w:rFonts w:ascii="Times New Roman" w:eastAsia="Times New Roman" w:hAnsi="Times New Roman" w:cs="Times New Roman"/>
              <w:lang w:eastAsia="ru-RU"/>
            </w:rPr>
            <w:instrText xml:space="preserve"> FORMTEXT </w:instrText>
          </w:r>
          <w:r w:rsidRPr="00583844">
            <w:rPr>
              <w:rFonts w:ascii="Times New Roman" w:eastAsia="Times New Roman" w:hAnsi="Times New Roman" w:cs="Times New Roman"/>
              <w:lang w:eastAsia="ru-RU"/>
            </w:rPr>
          </w:r>
          <w:r w:rsidRPr="00583844">
            <w:rPr>
              <w:rFonts w:ascii="Times New Roman" w:eastAsia="Times New Roman" w:hAnsi="Times New Roman" w:cs="Times New Roman"/>
              <w:lang w:eastAsia="ru-RU"/>
            </w:rPr>
            <w:fldChar w:fldCharType="separate"/>
          </w:r>
          <w:r w:rsidRPr="00583844">
            <w:rPr>
              <w:rFonts w:ascii="Times New Roman" w:eastAsia="Times New Roman" w:hAnsi="Times New Roman" w:cs="Times New Roman"/>
              <w:noProof/>
              <w:lang w:eastAsia="ru-RU"/>
            </w:rPr>
            <w:t>[указывается обозначение иностранной организации как стороны в Договоре]</w:t>
          </w:r>
          <w:r w:rsidRPr="00583844">
            <w:rPr>
              <w:rFonts w:ascii="Times New Roman" w:eastAsia="Times New Roman" w:hAnsi="Times New Roman" w:cs="Times New Roman"/>
              <w:lang w:eastAsia="ru-RU"/>
            </w:rPr>
            <w:fldChar w:fldCharType="end"/>
          </w:r>
          <w:r w:rsidRPr="00583844">
            <w:rPr>
              <w:rFonts w:ascii="Times New Roman" w:eastAsia="Times New Roman" w:hAnsi="Times New Roman" w:cs="Times New Roman"/>
              <w:lang w:eastAsia="ru-RU"/>
            </w:rPr>
            <w:t xml:space="preserve">  (i) облагаются в РФ по пониженным налоговым ставкам либо (ii) освобождаются от налогообложения, </w:t>
          </w:r>
          <w:r w:rsidRPr="00583844">
            <w:rPr>
              <w:rFonts w:ascii="Times New Roman" w:eastAsia="Times New Roman" w:hAnsi="Times New Roman" w:cs="Times New Roman"/>
              <w:lang w:eastAsia="ru-RU"/>
            </w:rPr>
            <w:fldChar w:fldCharType="begin">
              <w:ffData>
                <w:name w:val="ТекстовоеПоле2"/>
                <w:enabled/>
                <w:calcOnExit w:val="0"/>
                <w:textInput>
                  <w:default w:val="[указывается обозначение иностранной организации как стороны в Договоре]"/>
                </w:textInput>
              </w:ffData>
            </w:fldChar>
          </w:r>
          <w:r w:rsidRPr="00583844">
            <w:rPr>
              <w:rFonts w:ascii="Times New Roman" w:eastAsia="Times New Roman" w:hAnsi="Times New Roman" w:cs="Times New Roman"/>
              <w:lang w:eastAsia="ru-RU"/>
            </w:rPr>
            <w:instrText xml:space="preserve"> FORMTEXT </w:instrText>
          </w:r>
          <w:r w:rsidRPr="00583844">
            <w:rPr>
              <w:rFonts w:ascii="Times New Roman" w:eastAsia="Times New Roman" w:hAnsi="Times New Roman" w:cs="Times New Roman"/>
              <w:lang w:eastAsia="ru-RU"/>
            </w:rPr>
          </w:r>
          <w:r w:rsidRPr="00583844">
            <w:rPr>
              <w:rFonts w:ascii="Times New Roman" w:eastAsia="Times New Roman" w:hAnsi="Times New Roman" w:cs="Times New Roman"/>
              <w:lang w:eastAsia="ru-RU"/>
            </w:rPr>
            <w:fldChar w:fldCharType="separate"/>
          </w:r>
          <w:r w:rsidRPr="00583844">
            <w:rPr>
              <w:rFonts w:ascii="Times New Roman" w:eastAsia="Times New Roman" w:hAnsi="Times New Roman" w:cs="Times New Roman"/>
              <w:noProof/>
              <w:lang w:eastAsia="ru-RU"/>
            </w:rPr>
            <w:t>[указывается обозначение иностранной организации как стороны в Договоре]</w:t>
          </w:r>
          <w:r w:rsidRPr="00583844">
            <w:rPr>
              <w:rFonts w:ascii="Times New Roman" w:eastAsia="Times New Roman" w:hAnsi="Times New Roman" w:cs="Times New Roman"/>
              <w:lang w:eastAsia="ru-RU"/>
            </w:rPr>
            <w:fldChar w:fldCharType="end"/>
          </w:r>
          <w:r w:rsidRPr="00583844">
            <w:rPr>
              <w:rFonts w:ascii="Times New Roman" w:eastAsia="Times New Roman" w:hAnsi="Times New Roman" w:cs="Times New Roman"/>
              <w:lang w:eastAsia="ru-RU"/>
            </w:rPr>
            <w:t xml:space="preserve"> обязана в течение </w:t>
          </w:r>
          <w:r w:rsidRPr="00583844">
            <w:rPr>
              <w:rFonts w:ascii="Times New Roman" w:eastAsia="Times New Roman" w:hAnsi="Times New Roman" w:cs="Times New Roman"/>
              <w:lang w:eastAsia="ru-RU"/>
            </w:rPr>
            <w:fldChar w:fldCharType="begin">
              <w:ffData>
                <w:name w:val="ТекстовоеПоле5"/>
                <w:enabled/>
                <w:calcOnExit w:val="0"/>
                <w:textInput>
                  <w:default w:val="3 (трех)"/>
                </w:textInput>
              </w:ffData>
            </w:fldChar>
          </w:r>
          <w:r w:rsidRPr="00583844">
            <w:rPr>
              <w:rFonts w:ascii="Times New Roman" w:eastAsia="Times New Roman" w:hAnsi="Times New Roman" w:cs="Times New Roman"/>
              <w:lang w:eastAsia="ru-RU"/>
            </w:rPr>
            <w:instrText xml:space="preserve"> FORMTEXT </w:instrText>
          </w:r>
          <w:r w:rsidRPr="00583844">
            <w:rPr>
              <w:rFonts w:ascii="Times New Roman" w:eastAsia="Times New Roman" w:hAnsi="Times New Roman" w:cs="Times New Roman"/>
              <w:lang w:eastAsia="ru-RU"/>
            </w:rPr>
          </w:r>
          <w:r w:rsidRPr="00583844">
            <w:rPr>
              <w:rFonts w:ascii="Times New Roman" w:eastAsia="Times New Roman" w:hAnsi="Times New Roman" w:cs="Times New Roman"/>
              <w:lang w:eastAsia="ru-RU"/>
            </w:rPr>
            <w:fldChar w:fldCharType="separate"/>
          </w:r>
          <w:r w:rsidRPr="00583844">
            <w:rPr>
              <w:rFonts w:ascii="Times New Roman" w:eastAsia="Times New Roman" w:hAnsi="Times New Roman" w:cs="Times New Roman"/>
              <w:noProof/>
              <w:lang w:eastAsia="ru-RU"/>
            </w:rPr>
            <w:t>3 (трех)</w:t>
          </w:r>
          <w:r w:rsidRPr="00583844">
            <w:rPr>
              <w:rFonts w:ascii="Times New Roman" w:eastAsia="Calibri" w:hAnsi="Times New Roman" w:cs="Times New Roman"/>
              <w:lang w:eastAsia="ru-RU"/>
            </w:rPr>
            <w:fldChar w:fldCharType="end"/>
          </w:r>
          <w:r w:rsidRPr="00583844">
            <w:rPr>
              <w:rFonts w:ascii="Times New Roman" w:eastAsia="Times New Roman" w:hAnsi="Times New Roman" w:cs="Times New Roman"/>
              <w:lang w:eastAsia="ru-RU"/>
            </w:rPr>
            <w:t xml:space="preserve"> дней со дня подписания Договора, но до даты выплаты ей дохода, предоставить </w:t>
          </w:r>
          <w:r w:rsidRPr="00583844">
            <w:rPr>
              <w:rFonts w:ascii="Times New Roman" w:eastAsia="Times New Roman" w:hAnsi="Times New Roman" w:cs="Times New Roman"/>
              <w:lang w:eastAsia="ru-RU"/>
            </w:rPr>
            <w:fldChar w:fldCharType="begin">
              <w:ffData>
                <w:name w:val="ТекстовоеПоле1"/>
                <w:enabled/>
                <w:calcOnExit w:val="0"/>
                <w:textInput>
                  <w:default w:val="[указывается обозначение ПАО «НК «Роснефть» или ОГ как стороны в Договоре]"/>
                </w:textInput>
              </w:ffData>
            </w:fldChar>
          </w:r>
          <w:r w:rsidRPr="00583844">
            <w:rPr>
              <w:rFonts w:ascii="Times New Roman" w:eastAsia="Times New Roman" w:hAnsi="Times New Roman" w:cs="Times New Roman"/>
              <w:lang w:eastAsia="ru-RU"/>
            </w:rPr>
            <w:instrText xml:space="preserve"> FORMTEXT </w:instrText>
          </w:r>
          <w:r w:rsidRPr="00583844">
            <w:rPr>
              <w:rFonts w:ascii="Times New Roman" w:eastAsia="Times New Roman" w:hAnsi="Times New Roman" w:cs="Times New Roman"/>
              <w:lang w:eastAsia="ru-RU"/>
            </w:rPr>
          </w:r>
          <w:r w:rsidRPr="00583844">
            <w:rPr>
              <w:rFonts w:ascii="Times New Roman" w:eastAsia="Times New Roman" w:hAnsi="Times New Roman" w:cs="Times New Roman"/>
              <w:lang w:eastAsia="ru-RU"/>
            </w:rPr>
            <w:fldChar w:fldCharType="separate"/>
          </w:r>
          <w:r w:rsidRPr="00583844">
            <w:rPr>
              <w:rFonts w:ascii="Times New Roman" w:eastAsia="Times New Roman" w:hAnsi="Times New Roman" w:cs="Times New Roman"/>
              <w:noProof/>
              <w:lang w:eastAsia="ru-RU"/>
            </w:rPr>
            <w:t>[указывается обозначение ПАО «НК «Роснефть» или ОГ как стороны в Договоре]</w:t>
          </w:r>
          <w:r w:rsidRPr="00583844">
            <w:rPr>
              <w:rFonts w:ascii="Times New Roman" w:eastAsia="Times New Roman" w:hAnsi="Times New Roman" w:cs="Times New Roman"/>
              <w:lang w:eastAsia="ru-RU"/>
            </w:rPr>
            <w:fldChar w:fldCharType="end"/>
          </w:r>
          <w:r w:rsidRPr="00583844">
            <w:rPr>
              <w:rFonts w:ascii="Times New Roman" w:eastAsia="Times New Roman" w:hAnsi="Times New Roman" w:cs="Times New Roman"/>
              <w:lang w:eastAsia="ru-RU"/>
            </w:rPr>
            <w:t xml:space="preserve"> как налоговому агенту надлежащим образом оформленное подтверждение своего постоянного местонахождения (резидентства) в соответствующей иностранной юрисдикции (со ссылкой на соответствующий </w:t>
          </w:r>
          <w:r w:rsidRPr="00583844">
            <w:rPr>
              <w:rFonts w:ascii="Times New Roman" w:eastAsia="Times New Roman" w:hAnsi="Times New Roman" w:cs="Times New Roman"/>
              <w:lang w:eastAsia="ru-RU"/>
            </w:rPr>
            <w:fldChar w:fldCharType="begin">
              <w:ffData>
                <w:name w:val="ТекстовоеПоле6"/>
                <w:enabled/>
                <w:calcOnExit w:val="0"/>
                <w:textInput>
                  <w:default w:val="договор, соглашение, конвенцию"/>
                </w:textInput>
              </w:ffData>
            </w:fldChar>
          </w:r>
          <w:r w:rsidRPr="00583844">
            <w:rPr>
              <w:rFonts w:ascii="Times New Roman" w:eastAsia="Times New Roman" w:hAnsi="Times New Roman" w:cs="Times New Roman"/>
              <w:lang w:eastAsia="ru-RU"/>
            </w:rPr>
            <w:instrText xml:space="preserve"> FORMTEXT </w:instrText>
          </w:r>
          <w:r w:rsidRPr="00583844">
            <w:rPr>
              <w:rFonts w:ascii="Times New Roman" w:eastAsia="Times New Roman" w:hAnsi="Times New Roman" w:cs="Times New Roman"/>
              <w:lang w:eastAsia="ru-RU"/>
            </w:rPr>
          </w:r>
          <w:r w:rsidRPr="00583844">
            <w:rPr>
              <w:rFonts w:ascii="Times New Roman" w:eastAsia="Times New Roman" w:hAnsi="Times New Roman" w:cs="Times New Roman"/>
              <w:lang w:eastAsia="ru-RU"/>
            </w:rPr>
            <w:fldChar w:fldCharType="separate"/>
          </w:r>
          <w:r w:rsidRPr="00583844">
            <w:rPr>
              <w:rFonts w:ascii="Times New Roman" w:eastAsia="Times New Roman" w:hAnsi="Times New Roman" w:cs="Times New Roman"/>
              <w:noProof/>
              <w:lang w:eastAsia="ru-RU"/>
            </w:rPr>
            <w:t>договор, соглашение, конвенцию</w:t>
          </w:r>
          <w:r w:rsidRPr="00583844">
            <w:rPr>
              <w:rFonts w:ascii="Times New Roman" w:eastAsia="Times New Roman" w:hAnsi="Times New Roman" w:cs="Times New Roman"/>
              <w:lang w:eastAsia="ru-RU"/>
            </w:rPr>
            <w:fldChar w:fldCharType="end"/>
          </w:r>
          <w:r w:rsidRPr="00583844">
            <w:rPr>
              <w:rFonts w:ascii="Times New Roman" w:eastAsia="Times New Roman" w:hAnsi="Times New Roman" w:cs="Times New Roman"/>
              <w:lang w:eastAsia="ru-RU"/>
            </w:rPr>
            <w:t xml:space="preserve">), а также его перевод на русский язык, заверенный нотариально или консульским учреждением РФ в иностранном государстве. </w:t>
          </w:r>
        </w:p>
        <w:p w:rsidR="00B665BA" w:rsidRPr="00583844" w:rsidRDefault="00B665BA" w:rsidP="00B665BA">
          <w:pPr>
            <w:spacing w:after="0" w:line="240" w:lineRule="auto"/>
            <w:jc w:val="both"/>
            <w:rPr>
              <w:rFonts w:ascii="Times New Roman" w:eastAsia="Times New Roman" w:hAnsi="Times New Roman" w:cs="Times New Roman"/>
              <w:lang w:eastAsia="ru-RU"/>
            </w:rPr>
          </w:pPr>
          <w:r w:rsidRPr="00583844">
            <w:rPr>
              <w:rFonts w:ascii="Times New Roman" w:eastAsia="Times New Roman" w:hAnsi="Times New Roman" w:cs="Times New Roman"/>
              <w:highlight w:val="lightGray"/>
              <w:lang w:eastAsia="ru-RU"/>
            </w:rPr>
            <w:fldChar w:fldCharType="begin">
              <w:ffData>
                <w:name w:val="ТекстовоеПоле7"/>
                <w:enabled/>
                <w:calcOnExit w:val="0"/>
                <w:textInput>
                  <w:default w:val="Указанное подтверждение должно быть оформлено с указанием его действия в течение календарного года, в котором производится выплата дохода"/>
                </w:textInput>
              </w:ffData>
            </w:fldChar>
          </w:r>
          <w:r w:rsidRPr="00583844">
            <w:rPr>
              <w:rFonts w:ascii="Times New Roman" w:eastAsia="Times New Roman" w:hAnsi="Times New Roman" w:cs="Times New Roman"/>
              <w:highlight w:val="lightGray"/>
              <w:lang w:eastAsia="ru-RU"/>
            </w:rPr>
            <w:instrText xml:space="preserve"> FORMTEXT </w:instrText>
          </w:r>
          <w:r w:rsidRPr="00583844">
            <w:rPr>
              <w:rFonts w:ascii="Times New Roman" w:eastAsia="Times New Roman" w:hAnsi="Times New Roman" w:cs="Times New Roman"/>
              <w:highlight w:val="lightGray"/>
              <w:lang w:eastAsia="ru-RU"/>
            </w:rPr>
          </w:r>
          <w:r w:rsidRPr="00583844">
            <w:rPr>
              <w:rFonts w:ascii="Times New Roman" w:eastAsia="Times New Roman" w:hAnsi="Times New Roman" w:cs="Times New Roman"/>
              <w:highlight w:val="lightGray"/>
              <w:lang w:eastAsia="ru-RU"/>
            </w:rPr>
            <w:fldChar w:fldCharType="separate"/>
          </w:r>
          <w:r w:rsidRPr="00583844">
            <w:rPr>
              <w:rFonts w:ascii="Times New Roman" w:eastAsia="Times New Roman" w:hAnsi="Times New Roman" w:cs="Times New Roman"/>
              <w:noProof/>
              <w:highlight w:val="lightGray"/>
              <w:lang w:eastAsia="ru-RU"/>
            </w:rPr>
            <w:t>Указанное подтверждение должно быть оформлено с указанием его действия в течение календарного года, в котором производится выплата дохода</w:t>
          </w:r>
          <w:r w:rsidRPr="00583844">
            <w:rPr>
              <w:rFonts w:ascii="Times New Roman" w:eastAsia="Calibri" w:hAnsi="Times New Roman" w:cs="Times New Roman"/>
              <w:lang w:eastAsia="ru-RU"/>
            </w:rPr>
            <w:fldChar w:fldCharType="end"/>
          </w:r>
          <w:r w:rsidRPr="00583844">
            <w:rPr>
              <w:rFonts w:ascii="Times New Roman" w:eastAsia="Times New Roman" w:hAnsi="Times New Roman" w:cs="Times New Roman"/>
              <w:highlight w:val="lightGray"/>
              <w:lang w:eastAsia="ru-RU"/>
            </w:rPr>
            <w:t>.</w:t>
          </w:r>
        </w:p>
        <w:p w:rsidR="00B665BA" w:rsidRPr="00583844" w:rsidRDefault="00B665BA" w:rsidP="00B665BA">
          <w:pPr>
            <w:spacing w:after="0" w:line="240" w:lineRule="auto"/>
            <w:jc w:val="both"/>
            <w:rPr>
              <w:rFonts w:ascii="Times New Roman" w:eastAsia="Times New Roman" w:hAnsi="Times New Roman" w:cs="Times New Roman"/>
              <w:lang w:eastAsia="ru-RU"/>
            </w:rPr>
          </w:pPr>
          <w:r w:rsidRPr="00583844">
            <w:rPr>
              <w:rFonts w:ascii="Times New Roman" w:eastAsia="Times New Roman" w:hAnsi="Times New Roman" w:cs="Times New Roman"/>
              <w:lang w:eastAsia="ru-RU"/>
            </w:rPr>
            <w:t>В случае если выплата дохода будет производиться в течение нескольких календарных лет, указанное выше подтверждение представляется на каждый календарный год. Указанное подтверждение должно содержать апостиль или быть иным образом легализовано.</w:t>
          </w:r>
        </w:p>
        <w:p w:rsidR="00B665BA" w:rsidRPr="00583844" w:rsidRDefault="00B665BA" w:rsidP="00B665BA">
          <w:pPr>
            <w:spacing w:after="0" w:line="240" w:lineRule="auto"/>
            <w:jc w:val="both"/>
            <w:rPr>
              <w:rFonts w:ascii="Times New Roman" w:eastAsia="Calibri" w:hAnsi="Times New Roman" w:cs="Times New Roman"/>
              <w:lang w:eastAsia="ru-RU"/>
            </w:rPr>
          </w:pPr>
          <w:r w:rsidRPr="00583844">
            <w:rPr>
              <w:rFonts w:ascii="Times New Roman" w:eastAsia="Calibri" w:hAnsi="Times New Roman" w:cs="Times New Roman"/>
              <w:lang w:eastAsia="ru-RU"/>
            </w:rPr>
            <w:t xml:space="preserve">В случае если за период, прошедший с момента выдачи подтверждения, постоянное местонахождение </w:t>
          </w:r>
          <w:r w:rsidRPr="00583844">
            <w:rPr>
              <w:rFonts w:ascii="Times New Roman" w:eastAsia="Calibri" w:hAnsi="Times New Roman" w:cs="Times New Roman"/>
              <w:lang w:eastAsia="ru-RU"/>
            </w:rPr>
            <w:fldChar w:fldCharType="begin">
              <w:ffData>
                <w:name w:val="ТекстовоеПоле2"/>
                <w:enabled/>
                <w:calcOnExit w:val="0"/>
                <w:textInput>
                  <w:default w:val="[указывается обозначение иностранной организации как стороны в Договоре]"/>
                </w:textInput>
              </w:ffData>
            </w:fldChar>
          </w:r>
          <w:r w:rsidRPr="00583844">
            <w:rPr>
              <w:rFonts w:ascii="Times New Roman" w:eastAsia="Calibri" w:hAnsi="Times New Roman" w:cs="Times New Roman"/>
              <w:lang w:eastAsia="ru-RU"/>
            </w:rPr>
            <w:instrText xml:space="preserve"> FORMTEXT </w:instrText>
          </w:r>
          <w:r w:rsidRPr="00583844">
            <w:rPr>
              <w:rFonts w:ascii="Times New Roman" w:eastAsia="Calibri" w:hAnsi="Times New Roman" w:cs="Times New Roman"/>
              <w:lang w:eastAsia="ru-RU"/>
            </w:rPr>
          </w:r>
          <w:r w:rsidRPr="00583844">
            <w:rPr>
              <w:rFonts w:ascii="Times New Roman" w:eastAsia="Calibri" w:hAnsi="Times New Roman" w:cs="Times New Roman"/>
              <w:lang w:eastAsia="ru-RU"/>
            </w:rPr>
            <w:fldChar w:fldCharType="separate"/>
          </w:r>
          <w:r w:rsidRPr="00583844">
            <w:rPr>
              <w:rFonts w:ascii="Times New Roman" w:eastAsia="Calibri" w:hAnsi="Times New Roman" w:cs="Times New Roman"/>
              <w:noProof/>
              <w:lang w:eastAsia="ru-RU"/>
            </w:rPr>
            <w:t>[указывается обозначение иностранной организации как стороны в Договоре]</w:t>
          </w:r>
          <w:r w:rsidRPr="00583844">
            <w:rPr>
              <w:rFonts w:ascii="Times New Roman" w:eastAsia="Calibri" w:hAnsi="Times New Roman" w:cs="Times New Roman"/>
              <w:lang w:eastAsia="ru-RU"/>
            </w:rPr>
            <w:fldChar w:fldCharType="end"/>
          </w:r>
          <w:r w:rsidRPr="00583844">
            <w:rPr>
              <w:rFonts w:ascii="Times New Roman" w:eastAsia="Calibri" w:hAnsi="Times New Roman" w:cs="Times New Roman"/>
              <w:lang w:eastAsia="ru-RU"/>
            </w:rPr>
            <w:t xml:space="preserve">  изменится, </w:t>
          </w:r>
          <w:r w:rsidRPr="00583844">
            <w:rPr>
              <w:rFonts w:ascii="Times New Roman" w:eastAsia="Calibri" w:hAnsi="Times New Roman" w:cs="Times New Roman"/>
              <w:lang w:eastAsia="ru-RU"/>
            </w:rPr>
            <w:fldChar w:fldCharType="begin">
              <w:ffData>
                <w:name w:val="ТекстовоеПоле2"/>
                <w:enabled/>
                <w:calcOnExit w:val="0"/>
                <w:textInput>
                  <w:default w:val="[указывается обозначение иностранной организации как стороны в Договоре]"/>
                </w:textInput>
              </w:ffData>
            </w:fldChar>
          </w:r>
          <w:r w:rsidRPr="00583844">
            <w:rPr>
              <w:rFonts w:ascii="Times New Roman" w:eastAsia="Calibri" w:hAnsi="Times New Roman" w:cs="Times New Roman"/>
              <w:lang w:eastAsia="ru-RU"/>
            </w:rPr>
            <w:instrText xml:space="preserve"> FORMTEXT </w:instrText>
          </w:r>
          <w:r w:rsidRPr="00583844">
            <w:rPr>
              <w:rFonts w:ascii="Times New Roman" w:eastAsia="Calibri" w:hAnsi="Times New Roman" w:cs="Times New Roman"/>
              <w:lang w:eastAsia="ru-RU"/>
            </w:rPr>
          </w:r>
          <w:r w:rsidRPr="00583844">
            <w:rPr>
              <w:rFonts w:ascii="Times New Roman" w:eastAsia="Calibri" w:hAnsi="Times New Roman" w:cs="Times New Roman"/>
              <w:lang w:eastAsia="ru-RU"/>
            </w:rPr>
            <w:fldChar w:fldCharType="separate"/>
          </w:r>
          <w:r w:rsidRPr="00583844">
            <w:rPr>
              <w:rFonts w:ascii="Times New Roman" w:eastAsia="Calibri" w:hAnsi="Times New Roman" w:cs="Times New Roman"/>
              <w:noProof/>
              <w:lang w:eastAsia="ru-RU"/>
            </w:rPr>
            <w:t>[указывается обозначение иностранной организации как стороны в Договоре]</w:t>
          </w:r>
          <w:r w:rsidRPr="00583844">
            <w:rPr>
              <w:rFonts w:ascii="Times New Roman" w:eastAsia="Calibri" w:hAnsi="Times New Roman" w:cs="Times New Roman"/>
              <w:lang w:eastAsia="ru-RU"/>
            </w:rPr>
            <w:fldChar w:fldCharType="end"/>
          </w:r>
          <w:r w:rsidRPr="00583844">
            <w:rPr>
              <w:rFonts w:ascii="Times New Roman" w:eastAsia="Calibri" w:hAnsi="Times New Roman" w:cs="Times New Roman"/>
              <w:lang w:eastAsia="ru-RU"/>
            </w:rPr>
            <w:t xml:space="preserve"> обязуется в срок не позднее 30 (тридцати) календарных дней с даты такого изменения уведомить </w:t>
          </w:r>
          <w:r w:rsidRPr="00583844">
            <w:rPr>
              <w:rFonts w:ascii="Times New Roman" w:eastAsia="Calibri" w:hAnsi="Times New Roman" w:cs="Times New Roman"/>
              <w:lang w:eastAsia="ru-RU"/>
            </w:rPr>
            <w:fldChar w:fldCharType="begin">
              <w:ffData>
                <w:name w:val="ТекстовоеПоле1"/>
                <w:enabled/>
                <w:calcOnExit w:val="0"/>
                <w:textInput>
                  <w:default w:val="[указывается обозначение ПАО «НК «Роснефть» или ОГ как стороны в Договоре]"/>
                </w:textInput>
              </w:ffData>
            </w:fldChar>
          </w:r>
          <w:r w:rsidRPr="00583844">
            <w:rPr>
              <w:rFonts w:ascii="Times New Roman" w:eastAsia="Calibri" w:hAnsi="Times New Roman" w:cs="Times New Roman"/>
              <w:lang w:eastAsia="ru-RU"/>
            </w:rPr>
            <w:instrText xml:space="preserve"> FORMTEXT </w:instrText>
          </w:r>
          <w:r w:rsidRPr="00583844">
            <w:rPr>
              <w:rFonts w:ascii="Times New Roman" w:eastAsia="Calibri" w:hAnsi="Times New Roman" w:cs="Times New Roman"/>
              <w:lang w:eastAsia="ru-RU"/>
            </w:rPr>
          </w:r>
          <w:r w:rsidRPr="00583844">
            <w:rPr>
              <w:rFonts w:ascii="Times New Roman" w:eastAsia="Calibri" w:hAnsi="Times New Roman" w:cs="Times New Roman"/>
              <w:lang w:eastAsia="ru-RU"/>
            </w:rPr>
            <w:fldChar w:fldCharType="separate"/>
          </w:r>
          <w:r w:rsidRPr="00583844">
            <w:rPr>
              <w:rFonts w:ascii="Times New Roman" w:eastAsia="Calibri" w:hAnsi="Times New Roman" w:cs="Times New Roman"/>
              <w:noProof/>
              <w:lang w:eastAsia="ru-RU"/>
            </w:rPr>
            <w:t>[указывается обозначение ПАО «НК «Роснефть» или ОГ как стороны в Договоре]</w:t>
          </w:r>
          <w:r w:rsidRPr="00583844">
            <w:rPr>
              <w:rFonts w:ascii="Times New Roman" w:eastAsia="Calibri" w:hAnsi="Times New Roman" w:cs="Times New Roman"/>
              <w:lang w:eastAsia="ru-RU"/>
            </w:rPr>
            <w:fldChar w:fldCharType="end"/>
          </w:r>
          <w:r w:rsidRPr="00583844">
            <w:rPr>
              <w:rFonts w:ascii="Times New Roman" w:eastAsia="Calibri" w:hAnsi="Times New Roman" w:cs="Times New Roman"/>
              <w:lang w:eastAsia="ru-RU"/>
            </w:rPr>
            <w:t>, а также до даты выплаты очередного дохода, облагаемого налогом на прибыль в РФ, представить актуальное подтверждение своего постоянного местонахождения (резидентства).</w:t>
          </w:r>
        </w:p>
      </w:sdtContent>
    </w:sdt>
    <w:sdt>
      <w:sdtPr>
        <w:rPr>
          <w:rFonts w:ascii="Times New Roman" w:eastAsia="Calibri" w:hAnsi="Times New Roman" w:cs="Times New Roman"/>
          <w:b/>
          <w:lang w:eastAsia="ru-RU"/>
        </w:rPr>
        <w:id w:val="-650141460"/>
        <w:placeholder>
          <w:docPart w:val="DefaultPlaceholder_1081868574"/>
        </w:placeholder>
      </w:sdtPr>
      <w:sdtEndPr>
        <w:rPr>
          <w:rFonts w:eastAsia="Times New Roman"/>
          <w:b w:val="0"/>
        </w:rPr>
      </w:sdtEndPr>
      <w:sdtContent>
        <w:p w:rsidR="00B665BA" w:rsidRPr="00583844" w:rsidRDefault="00B665BA" w:rsidP="00B665BA">
          <w:pPr>
            <w:spacing w:after="0" w:line="240" w:lineRule="auto"/>
            <w:jc w:val="both"/>
            <w:rPr>
              <w:rFonts w:ascii="Times New Roman" w:eastAsia="Calibri" w:hAnsi="Times New Roman" w:cs="Times New Roman"/>
              <w:lang w:eastAsia="ru-RU"/>
            </w:rPr>
          </w:pPr>
          <w:r w:rsidRPr="00583844">
            <w:rPr>
              <w:rFonts w:ascii="Times New Roman" w:eastAsia="Calibri" w:hAnsi="Times New Roman" w:cs="Times New Roman"/>
              <w:b/>
              <w:lang w:eastAsia="ru-RU"/>
            </w:rPr>
            <w:fldChar w:fldCharType="begin">
              <w:ffData>
                <w:name w:val="ТекстовоеПоле8"/>
                <w:enabled/>
                <w:calcOnExit w:val="0"/>
                <w:textInput>
                  <w:default w:val="Вариант 1 (по выбору куратора договора):"/>
                </w:textInput>
              </w:ffData>
            </w:fldChar>
          </w:r>
          <w:r w:rsidRPr="00583844">
            <w:rPr>
              <w:rFonts w:ascii="Times New Roman" w:eastAsia="Calibri" w:hAnsi="Times New Roman" w:cs="Times New Roman"/>
              <w:b/>
              <w:lang w:eastAsia="ru-RU"/>
            </w:rPr>
            <w:instrText xml:space="preserve"> FORMTEXT </w:instrText>
          </w:r>
          <w:r w:rsidRPr="00583844">
            <w:rPr>
              <w:rFonts w:ascii="Times New Roman" w:eastAsia="Calibri" w:hAnsi="Times New Roman" w:cs="Times New Roman"/>
              <w:b/>
              <w:lang w:eastAsia="ru-RU"/>
            </w:rPr>
          </w:r>
          <w:r w:rsidRPr="00583844">
            <w:rPr>
              <w:rFonts w:ascii="Times New Roman" w:eastAsia="Calibri" w:hAnsi="Times New Roman" w:cs="Times New Roman"/>
              <w:b/>
              <w:lang w:eastAsia="ru-RU"/>
            </w:rPr>
            <w:fldChar w:fldCharType="separate"/>
          </w:r>
          <w:r w:rsidRPr="00583844">
            <w:rPr>
              <w:rFonts w:ascii="Times New Roman" w:eastAsia="Calibri" w:hAnsi="Times New Roman" w:cs="Times New Roman"/>
              <w:b/>
              <w:noProof/>
              <w:lang w:eastAsia="ru-RU"/>
            </w:rPr>
            <w:t>Вариант 1 (по выбору куратора договора):</w:t>
          </w:r>
          <w:r w:rsidRPr="00583844">
            <w:rPr>
              <w:rFonts w:ascii="Times New Roman" w:eastAsia="Calibri" w:hAnsi="Times New Roman" w:cs="Times New Roman"/>
              <w:lang w:eastAsia="ru-RU"/>
            </w:rPr>
            <w:fldChar w:fldCharType="end"/>
          </w:r>
        </w:p>
        <w:p w:rsidR="00B665BA" w:rsidRPr="00583844" w:rsidRDefault="00B665BA" w:rsidP="00B665BA">
          <w:pPr>
            <w:spacing w:after="0" w:line="240" w:lineRule="auto"/>
            <w:jc w:val="both"/>
            <w:rPr>
              <w:rFonts w:ascii="Times New Roman" w:eastAsia="Calibri" w:hAnsi="Times New Roman" w:cs="Times New Roman"/>
              <w:lang w:eastAsia="ru-RU"/>
            </w:rPr>
          </w:pPr>
          <w:r w:rsidRPr="00583844">
            <w:rPr>
              <w:rFonts w:ascii="Times New Roman" w:eastAsia="Calibri" w:hAnsi="Times New Roman" w:cs="Times New Roman"/>
              <w:lang w:eastAsia="ru-RU"/>
            </w:rPr>
            <w:fldChar w:fldCharType="begin">
              <w:ffData>
                <w:name w:val="ТекстовоеПоле2"/>
                <w:enabled/>
                <w:calcOnExit w:val="0"/>
                <w:textInput>
                  <w:default w:val="[указывается обозначение иностранной организации как стороны в Договоре]"/>
                </w:textInput>
              </w:ffData>
            </w:fldChar>
          </w:r>
          <w:r w:rsidRPr="00583844">
            <w:rPr>
              <w:rFonts w:ascii="Times New Roman" w:eastAsia="Calibri" w:hAnsi="Times New Roman" w:cs="Times New Roman"/>
              <w:lang w:eastAsia="ru-RU"/>
            </w:rPr>
            <w:instrText xml:space="preserve"> FORMTEXT </w:instrText>
          </w:r>
          <w:r w:rsidRPr="00583844">
            <w:rPr>
              <w:rFonts w:ascii="Times New Roman" w:eastAsia="Calibri" w:hAnsi="Times New Roman" w:cs="Times New Roman"/>
              <w:lang w:eastAsia="ru-RU"/>
            </w:rPr>
          </w:r>
          <w:r w:rsidRPr="00583844">
            <w:rPr>
              <w:rFonts w:ascii="Times New Roman" w:eastAsia="Calibri" w:hAnsi="Times New Roman" w:cs="Times New Roman"/>
              <w:lang w:eastAsia="ru-RU"/>
            </w:rPr>
            <w:fldChar w:fldCharType="separate"/>
          </w:r>
          <w:r w:rsidRPr="00583844">
            <w:rPr>
              <w:rFonts w:ascii="Times New Roman" w:eastAsia="Calibri" w:hAnsi="Times New Roman" w:cs="Times New Roman"/>
              <w:noProof/>
              <w:lang w:eastAsia="ru-RU"/>
            </w:rPr>
            <w:t>[указывается обозначение иностранной организации как стороны в Договоре]</w:t>
          </w:r>
          <w:r w:rsidRPr="00583844">
            <w:rPr>
              <w:rFonts w:ascii="Times New Roman" w:eastAsia="Calibri" w:hAnsi="Times New Roman" w:cs="Times New Roman"/>
              <w:lang w:eastAsia="ru-RU"/>
            </w:rPr>
            <w:fldChar w:fldCharType="end"/>
          </w:r>
          <w:r w:rsidRPr="00583844">
            <w:rPr>
              <w:rFonts w:ascii="Times New Roman" w:eastAsia="Calibri" w:hAnsi="Times New Roman" w:cs="Times New Roman"/>
              <w:lang w:eastAsia="ru-RU"/>
            </w:rPr>
            <w:t xml:space="preserve"> подтверждает, что он является лицом, в соответствии с налоговым законодательством РФ и (или) применимым </w:t>
          </w:r>
          <w:r w:rsidRPr="00583844">
            <w:rPr>
              <w:rFonts w:ascii="Times New Roman" w:eastAsia="Calibri" w:hAnsi="Times New Roman" w:cs="Times New Roman"/>
              <w:highlight w:val="lightGray"/>
              <w:lang w:eastAsia="ru-RU"/>
            </w:rPr>
            <w:fldChar w:fldCharType="begin">
              <w:ffData>
                <w:name w:val="ТекстовоеПоле9"/>
                <w:enabled/>
                <w:calcOnExit w:val="0"/>
                <w:textInput>
                  <w:default w:val="договором, соглашением, конвенцией"/>
                </w:textInput>
              </w:ffData>
            </w:fldChar>
          </w:r>
          <w:r w:rsidRPr="00583844">
            <w:rPr>
              <w:rFonts w:ascii="Times New Roman" w:eastAsia="Calibri" w:hAnsi="Times New Roman" w:cs="Times New Roman"/>
              <w:highlight w:val="lightGray"/>
              <w:lang w:eastAsia="ru-RU"/>
            </w:rPr>
            <w:instrText xml:space="preserve"> FORMTEXT </w:instrText>
          </w:r>
          <w:r w:rsidRPr="00583844">
            <w:rPr>
              <w:rFonts w:ascii="Times New Roman" w:eastAsia="Calibri" w:hAnsi="Times New Roman" w:cs="Times New Roman"/>
              <w:highlight w:val="lightGray"/>
              <w:lang w:eastAsia="ru-RU"/>
            </w:rPr>
          </w:r>
          <w:r w:rsidRPr="00583844">
            <w:rPr>
              <w:rFonts w:ascii="Times New Roman" w:eastAsia="Calibri" w:hAnsi="Times New Roman" w:cs="Times New Roman"/>
              <w:highlight w:val="lightGray"/>
              <w:lang w:eastAsia="ru-RU"/>
            </w:rPr>
            <w:fldChar w:fldCharType="separate"/>
          </w:r>
          <w:r w:rsidRPr="00583844">
            <w:rPr>
              <w:rFonts w:ascii="Times New Roman" w:eastAsia="Calibri" w:hAnsi="Times New Roman" w:cs="Times New Roman"/>
              <w:noProof/>
              <w:highlight w:val="lightGray"/>
              <w:lang w:eastAsia="ru-RU"/>
            </w:rPr>
            <w:t>договором, соглашением, конвенцией</w:t>
          </w:r>
          <w:r w:rsidRPr="00583844">
            <w:rPr>
              <w:rFonts w:ascii="Times New Roman" w:eastAsia="Calibri" w:hAnsi="Times New Roman" w:cs="Times New Roman"/>
              <w:lang w:eastAsia="ru-RU"/>
            </w:rPr>
            <w:fldChar w:fldCharType="end"/>
          </w:r>
          <w:r w:rsidRPr="00583844">
            <w:rPr>
              <w:rFonts w:ascii="Times New Roman" w:eastAsia="Calibri" w:hAnsi="Times New Roman" w:cs="Times New Roman"/>
              <w:lang w:eastAsia="ru-RU"/>
            </w:rPr>
            <w:t xml:space="preserve"> об избежании двойного налогообложения имеющим фактическое право на любые доходы, причитающиеся ему по настоящему Договору. В случае, </w:t>
          </w:r>
          <w:r w:rsidRPr="00583844">
            <w:rPr>
              <w:rFonts w:ascii="Times New Roman" w:eastAsia="Calibri" w:hAnsi="Times New Roman" w:cs="Times New Roman"/>
              <w:lang w:eastAsia="ru-RU"/>
            </w:rPr>
            <w:lastRenderedPageBreak/>
            <w:t xml:space="preserve">если </w:t>
          </w:r>
          <w:r w:rsidRPr="00583844">
            <w:rPr>
              <w:rFonts w:ascii="Times New Roman" w:eastAsia="Calibri" w:hAnsi="Times New Roman" w:cs="Times New Roman"/>
              <w:lang w:eastAsia="ru-RU"/>
            </w:rPr>
            <w:fldChar w:fldCharType="begin">
              <w:ffData>
                <w:name w:val="ТекстовоеПоле2"/>
                <w:enabled/>
                <w:calcOnExit w:val="0"/>
                <w:textInput>
                  <w:default w:val="[указывается обозначение иностранной организации как стороны в Договоре]"/>
                </w:textInput>
              </w:ffData>
            </w:fldChar>
          </w:r>
          <w:r w:rsidRPr="00583844">
            <w:rPr>
              <w:rFonts w:ascii="Times New Roman" w:eastAsia="Calibri" w:hAnsi="Times New Roman" w:cs="Times New Roman"/>
              <w:lang w:eastAsia="ru-RU"/>
            </w:rPr>
            <w:instrText xml:space="preserve"> FORMTEXT </w:instrText>
          </w:r>
          <w:r w:rsidRPr="00583844">
            <w:rPr>
              <w:rFonts w:ascii="Times New Roman" w:eastAsia="Calibri" w:hAnsi="Times New Roman" w:cs="Times New Roman"/>
              <w:lang w:eastAsia="ru-RU"/>
            </w:rPr>
          </w:r>
          <w:r w:rsidRPr="00583844">
            <w:rPr>
              <w:rFonts w:ascii="Times New Roman" w:eastAsia="Calibri" w:hAnsi="Times New Roman" w:cs="Times New Roman"/>
              <w:lang w:eastAsia="ru-RU"/>
            </w:rPr>
            <w:fldChar w:fldCharType="separate"/>
          </w:r>
          <w:r w:rsidRPr="00583844">
            <w:rPr>
              <w:rFonts w:ascii="Times New Roman" w:eastAsia="Calibri" w:hAnsi="Times New Roman" w:cs="Times New Roman"/>
              <w:noProof/>
              <w:lang w:eastAsia="ru-RU"/>
            </w:rPr>
            <w:t>[указывается обозначение иностранной организации как стороны в Договоре]</w:t>
          </w:r>
          <w:r w:rsidRPr="00583844">
            <w:rPr>
              <w:rFonts w:ascii="Times New Roman" w:eastAsia="Calibri" w:hAnsi="Times New Roman" w:cs="Times New Roman"/>
              <w:lang w:eastAsia="ru-RU"/>
            </w:rPr>
            <w:fldChar w:fldCharType="end"/>
          </w:r>
          <w:r w:rsidRPr="00583844">
            <w:rPr>
              <w:rFonts w:ascii="Times New Roman" w:eastAsia="Calibri" w:hAnsi="Times New Roman" w:cs="Times New Roman"/>
              <w:lang w:eastAsia="ru-RU"/>
            </w:rPr>
            <w:t xml:space="preserve"> перестанет быть таким лицом хотя бы в отношении как минимум одного из видов доходов,  причитающихся ему по настоящему Договору, </w:t>
          </w:r>
          <w:r w:rsidRPr="00583844">
            <w:rPr>
              <w:rFonts w:ascii="Times New Roman" w:eastAsia="Calibri" w:hAnsi="Times New Roman" w:cs="Times New Roman"/>
              <w:lang w:eastAsia="ru-RU"/>
            </w:rPr>
            <w:fldChar w:fldCharType="begin">
              <w:ffData>
                <w:name w:val="ТекстовоеПоле2"/>
                <w:enabled/>
                <w:calcOnExit w:val="0"/>
                <w:textInput>
                  <w:default w:val="[указывается обозначение иностранной организации как стороны в Договоре]"/>
                </w:textInput>
              </w:ffData>
            </w:fldChar>
          </w:r>
          <w:r w:rsidRPr="00583844">
            <w:rPr>
              <w:rFonts w:ascii="Times New Roman" w:eastAsia="Calibri" w:hAnsi="Times New Roman" w:cs="Times New Roman"/>
              <w:lang w:eastAsia="ru-RU"/>
            </w:rPr>
            <w:instrText xml:space="preserve"> FORMTEXT </w:instrText>
          </w:r>
          <w:r w:rsidRPr="00583844">
            <w:rPr>
              <w:rFonts w:ascii="Times New Roman" w:eastAsia="Calibri" w:hAnsi="Times New Roman" w:cs="Times New Roman"/>
              <w:lang w:eastAsia="ru-RU"/>
            </w:rPr>
          </w:r>
          <w:r w:rsidRPr="00583844">
            <w:rPr>
              <w:rFonts w:ascii="Times New Roman" w:eastAsia="Calibri" w:hAnsi="Times New Roman" w:cs="Times New Roman"/>
              <w:lang w:eastAsia="ru-RU"/>
            </w:rPr>
            <w:fldChar w:fldCharType="separate"/>
          </w:r>
          <w:r w:rsidRPr="00583844">
            <w:rPr>
              <w:rFonts w:ascii="Times New Roman" w:eastAsia="Calibri" w:hAnsi="Times New Roman" w:cs="Times New Roman"/>
              <w:noProof/>
              <w:lang w:eastAsia="ru-RU"/>
            </w:rPr>
            <w:t>[указывается обозначение иностранной организации как стороны в Договоре]</w:t>
          </w:r>
          <w:r w:rsidRPr="00583844">
            <w:rPr>
              <w:rFonts w:ascii="Times New Roman" w:eastAsia="Calibri" w:hAnsi="Times New Roman" w:cs="Times New Roman"/>
              <w:lang w:eastAsia="ru-RU"/>
            </w:rPr>
            <w:fldChar w:fldCharType="end"/>
          </w:r>
          <w:r w:rsidRPr="00583844">
            <w:rPr>
              <w:rFonts w:ascii="Times New Roman" w:eastAsia="Calibri" w:hAnsi="Times New Roman" w:cs="Times New Roman"/>
              <w:lang w:eastAsia="ru-RU"/>
            </w:rPr>
            <w:t xml:space="preserve"> обязан уведомить об этом </w:t>
          </w:r>
          <w:r w:rsidRPr="00583844">
            <w:rPr>
              <w:rFonts w:ascii="Times New Roman" w:eastAsia="Calibri" w:hAnsi="Times New Roman" w:cs="Times New Roman"/>
              <w:lang w:eastAsia="ru-RU"/>
            </w:rPr>
            <w:fldChar w:fldCharType="begin">
              <w:ffData>
                <w:name w:val="ТекстовоеПоле1"/>
                <w:enabled/>
                <w:calcOnExit w:val="0"/>
                <w:textInput>
                  <w:default w:val="[указывается обозначение ПАО «НК «Роснефть» или ОГ как стороны в Договоре]"/>
                </w:textInput>
              </w:ffData>
            </w:fldChar>
          </w:r>
          <w:r w:rsidRPr="00583844">
            <w:rPr>
              <w:rFonts w:ascii="Times New Roman" w:eastAsia="Calibri" w:hAnsi="Times New Roman" w:cs="Times New Roman"/>
              <w:lang w:eastAsia="ru-RU"/>
            </w:rPr>
            <w:instrText xml:space="preserve"> FORMTEXT </w:instrText>
          </w:r>
          <w:r w:rsidRPr="00583844">
            <w:rPr>
              <w:rFonts w:ascii="Times New Roman" w:eastAsia="Calibri" w:hAnsi="Times New Roman" w:cs="Times New Roman"/>
              <w:lang w:eastAsia="ru-RU"/>
            </w:rPr>
          </w:r>
          <w:r w:rsidRPr="00583844">
            <w:rPr>
              <w:rFonts w:ascii="Times New Roman" w:eastAsia="Calibri" w:hAnsi="Times New Roman" w:cs="Times New Roman"/>
              <w:lang w:eastAsia="ru-RU"/>
            </w:rPr>
            <w:fldChar w:fldCharType="separate"/>
          </w:r>
          <w:r w:rsidRPr="00583844">
            <w:rPr>
              <w:rFonts w:ascii="Times New Roman" w:eastAsia="Calibri" w:hAnsi="Times New Roman" w:cs="Times New Roman"/>
              <w:noProof/>
              <w:lang w:eastAsia="ru-RU"/>
            </w:rPr>
            <w:t>[указывается обозначение ПАО «НК «Роснефть» или ОГ как стороны в Договоре]</w:t>
          </w:r>
          <w:r w:rsidRPr="00583844">
            <w:rPr>
              <w:rFonts w:ascii="Times New Roman" w:eastAsia="Calibri" w:hAnsi="Times New Roman" w:cs="Times New Roman"/>
              <w:lang w:eastAsia="ru-RU"/>
            </w:rPr>
            <w:fldChar w:fldCharType="end"/>
          </w:r>
          <w:r w:rsidRPr="00583844">
            <w:rPr>
              <w:rFonts w:ascii="Times New Roman" w:eastAsia="Calibri" w:hAnsi="Times New Roman" w:cs="Times New Roman"/>
              <w:lang w:eastAsia="ru-RU"/>
            </w:rPr>
            <w:t xml:space="preserve"> в срок не позднее 30 (тридцати) календарных дней с даты утраты фактического права на соответствующий доход и в этот же срок сообщить информацию о лице(-ах), имеющем(-их) (или приобретших в результате утраты </w:t>
          </w:r>
          <w:r w:rsidRPr="00583844">
            <w:rPr>
              <w:rFonts w:ascii="Times New Roman" w:eastAsia="Calibri" w:hAnsi="Times New Roman" w:cs="Times New Roman"/>
              <w:lang w:eastAsia="ru-RU"/>
            </w:rPr>
            <w:fldChar w:fldCharType="begin">
              <w:ffData>
                <w:name w:val="ТекстовоеПоле2"/>
                <w:enabled/>
                <w:calcOnExit w:val="0"/>
                <w:textInput>
                  <w:default w:val="[указывается обозначение иностранной организации как стороны в Договоре]"/>
                </w:textInput>
              </w:ffData>
            </w:fldChar>
          </w:r>
          <w:r w:rsidRPr="00583844">
            <w:rPr>
              <w:rFonts w:ascii="Times New Roman" w:eastAsia="Calibri" w:hAnsi="Times New Roman" w:cs="Times New Roman"/>
              <w:lang w:eastAsia="ru-RU"/>
            </w:rPr>
            <w:instrText xml:space="preserve"> FORMTEXT </w:instrText>
          </w:r>
          <w:r w:rsidRPr="00583844">
            <w:rPr>
              <w:rFonts w:ascii="Times New Roman" w:eastAsia="Calibri" w:hAnsi="Times New Roman" w:cs="Times New Roman"/>
              <w:lang w:eastAsia="ru-RU"/>
            </w:rPr>
          </w:r>
          <w:r w:rsidRPr="00583844">
            <w:rPr>
              <w:rFonts w:ascii="Times New Roman" w:eastAsia="Calibri" w:hAnsi="Times New Roman" w:cs="Times New Roman"/>
              <w:lang w:eastAsia="ru-RU"/>
            </w:rPr>
            <w:fldChar w:fldCharType="separate"/>
          </w:r>
          <w:r w:rsidRPr="00583844">
            <w:rPr>
              <w:rFonts w:ascii="Times New Roman" w:eastAsia="Calibri" w:hAnsi="Times New Roman" w:cs="Times New Roman"/>
              <w:noProof/>
              <w:lang w:eastAsia="ru-RU"/>
            </w:rPr>
            <w:t>[указывается обозначение иностранной организации как стороны в Договоре]</w:t>
          </w:r>
          <w:r w:rsidRPr="00583844">
            <w:rPr>
              <w:rFonts w:ascii="Times New Roman" w:eastAsia="Calibri" w:hAnsi="Times New Roman" w:cs="Times New Roman"/>
              <w:lang w:eastAsia="ru-RU"/>
            </w:rPr>
            <w:fldChar w:fldCharType="end"/>
          </w:r>
          <w:r w:rsidRPr="00583844">
            <w:rPr>
              <w:rFonts w:ascii="Times New Roman" w:eastAsia="Calibri" w:hAnsi="Times New Roman" w:cs="Times New Roman"/>
              <w:lang w:eastAsia="ru-RU"/>
            </w:rPr>
            <w:t>) фактическое право на причитающийся ему доход по Договору, а также (если применимо) обеспечить предоставление указанным(и) лицом(-ами) подтверждения постоянного местонахождения и письменного подтверждения наличия фактического права на доход у такого лица (лиц).</w:t>
          </w:r>
        </w:p>
        <w:p w:rsidR="00B665BA" w:rsidRPr="00583844" w:rsidRDefault="00B665BA" w:rsidP="00B665BA">
          <w:pPr>
            <w:spacing w:after="0" w:line="240" w:lineRule="auto"/>
            <w:jc w:val="both"/>
            <w:rPr>
              <w:rFonts w:ascii="Times New Roman" w:eastAsia="Calibri" w:hAnsi="Times New Roman" w:cs="Times New Roman"/>
              <w:b/>
              <w:lang w:eastAsia="ru-RU"/>
            </w:rPr>
          </w:pPr>
          <w:r w:rsidRPr="00583844">
            <w:rPr>
              <w:rFonts w:ascii="Times New Roman" w:eastAsia="Calibri" w:hAnsi="Times New Roman" w:cs="Times New Roman"/>
              <w:b/>
              <w:lang w:eastAsia="ru-RU"/>
            </w:rPr>
            <w:fldChar w:fldCharType="begin">
              <w:ffData>
                <w:name w:val="ТекстовоеПоле10"/>
                <w:enabled/>
                <w:calcOnExit w:val="0"/>
                <w:textInput>
                  <w:default w:val="Вариант 2 (по выбору куратора договора):"/>
                </w:textInput>
              </w:ffData>
            </w:fldChar>
          </w:r>
          <w:r w:rsidRPr="00583844">
            <w:rPr>
              <w:rFonts w:ascii="Times New Roman" w:eastAsia="Calibri" w:hAnsi="Times New Roman" w:cs="Times New Roman"/>
              <w:b/>
              <w:lang w:eastAsia="ru-RU"/>
            </w:rPr>
            <w:instrText xml:space="preserve"> FORMTEXT </w:instrText>
          </w:r>
          <w:r w:rsidRPr="00583844">
            <w:rPr>
              <w:rFonts w:ascii="Times New Roman" w:eastAsia="Calibri" w:hAnsi="Times New Roman" w:cs="Times New Roman"/>
              <w:b/>
              <w:lang w:eastAsia="ru-RU"/>
            </w:rPr>
          </w:r>
          <w:r w:rsidRPr="00583844">
            <w:rPr>
              <w:rFonts w:ascii="Times New Roman" w:eastAsia="Calibri" w:hAnsi="Times New Roman" w:cs="Times New Roman"/>
              <w:b/>
              <w:lang w:eastAsia="ru-RU"/>
            </w:rPr>
            <w:fldChar w:fldCharType="separate"/>
          </w:r>
          <w:r w:rsidRPr="00583844">
            <w:rPr>
              <w:rFonts w:ascii="Times New Roman" w:eastAsia="Calibri" w:hAnsi="Times New Roman" w:cs="Times New Roman"/>
              <w:b/>
              <w:noProof/>
              <w:lang w:eastAsia="ru-RU"/>
            </w:rPr>
            <w:t>Вариант 2 (по выбору куратора договора):</w:t>
          </w:r>
          <w:r w:rsidRPr="00583844">
            <w:rPr>
              <w:rFonts w:ascii="Times New Roman" w:eastAsia="Calibri" w:hAnsi="Times New Roman" w:cs="Times New Roman"/>
              <w:lang w:eastAsia="ru-RU"/>
            </w:rPr>
            <w:fldChar w:fldCharType="end"/>
          </w:r>
        </w:p>
        <w:p w:rsidR="00B665BA" w:rsidRPr="00583844" w:rsidRDefault="00B665BA" w:rsidP="00B665BA">
          <w:pPr>
            <w:spacing w:after="0" w:line="240" w:lineRule="auto"/>
            <w:jc w:val="both"/>
            <w:rPr>
              <w:rFonts w:ascii="Times New Roman" w:eastAsia="Calibri" w:hAnsi="Times New Roman" w:cs="Times New Roman"/>
              <w:lang w:eastAsia="ru-RU"/>
            </w:rPr>
          </w:pPr>
          <w:r w:rsidRPr="00583844">
            <w:rPr>
              <w:rFonts w:ascii="Times New Roman" w:eastAsia="Calibri" w:hAnsi="Times New Roman" w:cs="Times New Roman"/>
              <w:lang w:eastAsia="ru-RU"/>
            </w:rPr>
            <w:t xml:space="preserve">До начала исполнения обязательств сторон по Договору </w:t>
          </w:r>
          <w:r w:rsidRPr="00583844">
            <w:rPr>
              <w:rFonts w:ascii="Times New Roman" w:eastAsia="Calibri" w:hAnsi="Times New Roman" w:cs="Times New Roman"/>
              <w:lang w:eastAsia="ru-RU"/>
            </w:rPr>
            <w:fldChar w:fldCharType="begin">
              <w:ffData>
                <w:name w:val="ТекстовоеПоле2"/>
                <w:enabled/>
                <w:calcOnExit w:val="0"/>
                <w:textInput>
                  <w:default w:val="[указывается обозначение иностранной организации как стороны в Договоре]"/>
                </w:textInput>
              </w:ffData>
            </w:fldChar>
          </w:r>
          <w:r w:rsidRPr="00583844">
            <w:rPr>
              <w:rFonts w:ascii="Times New Roman" w:eastAsia="Calibri" w:hAnsi="Times New Roman" w:cs="Times New Roman"/>
              <w:lang w:eastAsia="ru-RU"/>
            </w:rPr>
            <w:instrText xml:space="preserve"> FORMTEXT </w:instrText>
          </w:r>
          <w:r w:rsidRPr="00583844">
            <w:rPr>
              <w:rFonts w:ascii="Times New Roman" w:eastAsia="Calibri" w:hAnsi="Times New Roman" w:cs="Times New Roman"/>
              <w:lang w:eastAsia="ru-RU"/>
            </w:rPr>
          </w:r>
          <w:r w:rsidRPr="00583844">
            <w:rPr>
              <w:rFonts w:ascii="Times New Roman" w:eastAsia="Calibri" w:hAnsi="Times New Roman" w:cs="Times New Roman"/>
              <w:lang w:eastAsia="ru-RU"/>
            </w:rPr>
            <w:fldChar w:fldCharType="separate"/>
          </w:r>
          <w:r w:rsidRPr="00583844">
            <w:rPr>
              <w:rFonts w:ascii="Times New Roman" w:eastAsia="Calibri" w:hAnsi="Times New Roman" w:cs="Times New Roman"/>
              <w:noProof/>
              <w:lang w:eastAsia="ru-RU"/>
            </w:rPr>
            <w:t>[указывается обозначение иностранной организации как стороны в Договоре]</w:t>
          </w:r>
          <w:r w:rsidRPr="00583844">
            <w:rPr>
              <w:rFonts w:ascii="Times New Roman" w:eastAsia="Calibri" w:hAnsi="Times New Roman" w:cs="Times New Roman"/>
              <w:lang w:eastAsia="ru-RU"/>
            </w:rPr>
            <w:fldChar w:fldCharType="end"/>
          </w:r>
          <w:r w:rsidRPr="00583844">
            <w:rPr>
              <w:rFonts w:ascii="Times New Roman" w:eastAsia="Calibri" w:hAnsi="Times New Roman" w:cs="Times New Roman"/>
              <w:lang w:eastAsia="ru-RU"/>
            </w:rPr>
            <w:t xml:space="preserve"> обязуется предоставить в адрес </w:t>
          </w:r>
          <w:r w:rsidRPr="00583844">
            <w:rPr>
              <w:rFonts w:ascii="Times New Roman" w:eastAsia="Calibri" w:hAnsi="Times New Roman" w:cs="Times New Roman"/>
              <w:lang w:eastAsia="ru-RU"/>
            </w:rPr>
            <w:fldChar w:fldCharType="begin">
              <w:ffData>
                <w:name w:val="ТекстовоеПоле1"/>
                <w:enabled/>
                <w:calcOnExit w:val="0"/>
                <w:textInput>
                  <w:default w:val="[указывается обозначение ПАО «НК «Роснефть» или ОГ как стороны в Договоре]"/>
                </w:textInput>
              </w:ffData>
            </w:fldChar>
          </w:r>
          <w:r w:rsidRPr="00583844">
            <w:rPr>
              <w:rFonts w:ascii="Times New Roman" w:eastAsia="Calibri" w:hAnsi="Times New Roman" w:cs="Times New Roman"/>
              <w:lang w:eastAsia="ru-RU"/>
            </w:rPr>
            <w:instrText xml:space="preserve"> FORMTEXT </w:instrText>
          </w:r>
          <w:r w:rsidRPr="00583844">
            <w:rPr>
              <w:rFonts w:ascii="Times New Roman" w:eastAsia="Calibri" w:hAnsi="Times New Roman" w:cs="Times New Roman"/>
              <w:lang w:eastAsia="ru-RU"/>
            </w:rPr>
          </w:r>
          <w:r w:rsidRPr="00583844">
            <w:rPr>
              <w:rFonts w:ascii="Times New Roman" w:eastAsia="Calibri" w:hAnsi="Times New Roman" w:cs="Times New Roman"/>
              <w:lang w:eastAsia="ru-RU"/>
            </w:rPr>
            <w:fldChar w:fldCharType="separate"/>
          </w:r>
          <w:r w:rsidRPr="00583844">
            <w:rPr>
              <w:rFonts w:ascii="Times New Roman" w:eastAsia="Calibri" w:hAnsi="Times New Roman" w:cs="Times New Roman"/>
              <w:noProof/>
              <w:lang w:eastAsia="ru-RU"/>
            </w:rPr>
            <w:t>[указывается обозначение ПАО «НК «Роснефть» или ОГ как стороны в Договоре]</w:t>
          </w:r>
          <w:r w:rsidRPr="00583844">
            <w:rPr>
              <w:rFonts w:ascii="Times New Roman" w:eastAsia="Calibri" w:hAnsi="Times New Roman" w:cs="Times New Roman"/>
              <w:lang w:eastAsia="ru-RU"/>
            </w:rPr>
            <w:fldChar w:fldCharType="end"/>
          </w:r>
          <w:r w:rsidRPr="00583844">
            <w:rPr>
              <w:rFonts w:ascii="Times New Roman" w:eastAsia="Calibri" w:hAnsi="Times New Roman" w:cs="Times New Roman"/>
              <w:lang w:eastAsia="ru-RU"/>
            </w:rPr>
            <w:t xml:space="preserve"> информацию о лице(-ах), имеющем(-их) фактическое право на причитающийся ему доход по Договору (в соответствии с налоговым законодательством РФ, а также положениями применимого </w:t>
          </w:r>
          <w:r w:rsidRPr="00583844">
            <w:rPr>
              <w:rFonts w:ascii="Times New Roman" w:eastAsia="Calibri" w:hAnsi="Times New Roman" w:cs="Times New Roman"/>
              <w:lang w:eastAsia="ru-RU"/>
            </w:rPr>
            <w:fldChar w:fldCharType="begin">
              <w:ffData>
                <w:name w:val="ТекстовоеПоле11"/>
                <w:enabled/>
                <w:calcOnExit w:val="0"/>
                <w:textInput>
                  <w:default w:val="договора,  соглашения, конвенции"/>
                </w:textInput>
              </w:ffData>
            </w:fldChar>
          </w:r>
          <w:r w:rsidRPr="00583844">
            <w:rPr>
              <w:rFonts w:ascii="Times New Roman" w:eastAsia="Calibri" w:hAnsi="Times New Roman" w:cs="Times New Roman"/>
              <w:lang w:eastAsia="ru-RU"/>
            </w:rPr>
            <w:instrText xml:space="preserve"> FORMTEXT </w:instrText>
          </w:r>
          <w:r w:rsidRPr="00583844">
            <w:rPr>
              <w:rFonts w:ascii="Times New Roman" w:eastAsia="Calibri" w:hAnsi="Times New Roman" w:cs="Times New Roman"/>
              <w:lang w:eastAsia="ru-RU"/>
            </w:rPr>
          </w:r>
          <w:r w:rsidRPr="00583844">
            <w:rPr>
              <w:rFonts w:ascii="Times New Roman" w:eastAsia="Calibri" w:hAnsi="Times New Roman" w:cs="Times New Roman"/>
              <w:lang w:eastAsia="ru-RU"/>
            </w:rPr>
            <w:fldChar w:fldCharType="separate"/>
          </w:r>
          <w:r w:rsidRPr="00583844">
            <w:rPr>
              <w:rFonts w:ascii="Times New Roman" w:eastAsia="Calibri" w:hAnsi="Times New Roman" w:cs="Times New Roman"/>
              <w:noProof/>
              <w:lang w:eastAsia="ru-RU"/>
            </w:rPr>
            <w:t>договора,  соглашения, конвенции</w:t>
          </w:r>
          <w:r w:rsidRPr="00583844">
            <w:rPr>
              <w:rFonts w:ascii="Times New Roman" w:eastAsia="Calibri" w:hAnsi="Times New Roman" w:cs="Times New Roman"/>
              <w:lang w:eastAsia="ru-RU"/>
            </w:rPr>
            <w:fldChar w:fldCharType="end"/>
          </w:r>
          <w:r w:rsidRPr="00583844">
            <w:rPr>
              <w:rFonts w:ascii="Times New Roman" w:eastAsia="Calibri" w:hAnsi="Times New Roman" w:cs="Times New Roman"/>
              <w:lang w:eastAsia="ru-RU"/>
            </w:rPr>
            <w:t xml:space="preserve"> об избежании двойного налогообложения), а также (если применимо) обеспечить предоставление подтверждения постоянного местонахождения и письменное подтверждение наличия фактического права на доход у такого лица (лиц).</w:t>
          </w:r>
        </w:p>
        <w:p w:rsidR="00B665BA" w:rsidRPr="00583844" w:rsidRDefault="00B665BA" w:rsidP="00B665BA">
          <w:pPr>
            <w:spacing w:after="0" w:line="240" w:lineRule="auto"/>
            <w:jc w:val="both"/>
            <w:rPr>
              <w:rFonts w:ascii="Times New Roman" w:eastAsia="Calibri" w:hAnsi="Times New Roman" w:cs="Times New Roman"/>
              <w:lang w:eastAsia="ru-RU"/>
            </w:rPr>
          </w:pPr>
          <w:r w:rsidRPr="00583844">
            <w:rPr>
              <w:rFonts w:ascii="Times New Roman" w:eastAsia="Calibri" w:hAnsi="Times New Roman" w:cs="Times New Roman"/>
              <w:lang w:eastAsia="ru-RU"/>
            </w:rPr>
            <w:t xml:space="preserve">В дальнейшем, если указанное лицо (лица) утратит(-ят) фактическое право на причитающийся </w:t>
          </w:r>
          <w:r w:rsidRPr="00583844">
            <w:rPr>
              <w:rFonts w:ascii="Times New Roman" w:eastAsia="Calibri" w:hAnsi="Times New Roman" w:cs="Times New Roman"/>
              <w:lang w:eastAsia="ru-RU"/>
            </w:rPr>
            <w:fldChar w:fldCharType="begin">
              <w:ffData>
                <w:name w:val="ТекстовоеПоле2"/>
                <w:enabled/>
                <w:calcOnExit w:val="0"/>
                <w:textInput>
                  <w:default w:val="[указывается обозначение иностранной организации как стороны в Договоре]"/>
                </w:textInput>
              </w:ffData>
            </w:fldChar>
          </w:r>
          <w:r w:rsidRPr="00583844">
            <w:rPr>
              <w:rFonts w:ascii="Times New Roman" w:eastAsia="Calibri" w:hAnsi="Times New Roman" w:cs="Times New Roman"/>
              <w:lang w:eastAsia="ru-RU"/>
            </w:rPr>
            <w:instrText xml:space="preserve"> FORMTEXT </w:instrText>
          </w:r>
          <w:r w:rsidRPr="00583844">
            <w:rPr>
              <w:rFonts w:ascii="Times New Roman" w:eastAsia="Calibri" w:hAnsi="Times New Roman" w:cs="Times New Roman"/>
              <w:lang w:eastAsia="ru-RU"/>
            </w:rPr>
          </w:r>
          <w:r w:rsidRPr="00583844">
            <w:rPr>
              <w:rFonts w:ascii="Times New Roman" w:eastAsia="Calibri" w:hAnsi="Times New Roman" w:cs="Times New Roman"/>
              <w:lang w:eastAsia="ru-RU"/>
            </w:rPr>
            <w:fldChar w:fldCharType="separate"/>
          </w:r>
          <w:r w:rsidRPr="00583844">
            <w:rPr>
              <w:rFonts w:ascii="Times New Roman" w:eastAsia="Calibri" w:hAnsi="Times New Roman" w:cs="Times New Roman"/>
              <w:noProof/>
              <w:lang w:eastAsia="ru-RU"/>
            </w:rPr>
            <w:t>[указывается обозначение иностранной организации как стороны в Договоре]</w:t>
          </w:r>
          <w:r w:rsidRPr="00583844">
            <w:rPr>
              <w:rFonts w:ascii="Times New Roman" w:eastAsia="Calibri" w:hAnsi="Times New Roman" w:cs="Times New Roman"/>
              <w:lang w:eastAsia="ru-RU"/>
            </w:rPr>
            <w:fldChar w:fldCharType="end"/>
          </w:r>
          <w:r w:rsidRPr="00583844">
            <w:rPr>
              <w:rFonts w:ascii="Times New Roman" w:eastAsia="Calibri" w:hAnsi="Times New Roman" w:cs="Times New Roman"/>
              <w:lang w:eastAsia="ru-RU"/>
            </w:rPr>
            <w:t xml:space="preserve"> доход (хотя бы один из видов дохода) по Договору, </w:t>
          </w:r>
          <w:r w:rsidRPr="00583844">
            <w:rPr>
              <w:rFonts w:ascii="Times New Roman" w:eastAsia="Calibri" w:hAnsi="Times New Roman" w:cs="Times New Roman"/>
              <w:lang w:eastAsia="ru-RU"/>
            </w:rPr>
            <w:fldChar w:fldCharType="begin">
              <w:ffData>
                <w:name w:val="ТекстовоеПоле2"/>
                <w:enabled/>
                <w:calcOnExit w:val="0"/>
                <w:textInput>
                  <w:default w:val="[указывается обозначение иностранной организации как стороны в Договоре]"/>
                </w:textInput>
              </w:ffData>
            </w:fldChar>
          </w:r>
          <w:r w:rsidRPr="00583844">
            <w:rPr>
              <w:rFonts w:ascii="Times New Roman" w:eastAsia="Calibri" w:hAnsi="Times New Roman" w:cs="Times New Roman"/>
              <w:lang w:eastAsia="ru-RU"/>
            </w:rPr>
            <w:instrText xml:space="preserve"> FORMTEXT </w:instrText>
          </w:r>
          <w:r w:rsidRPr="00583844">
            <w:rPr>
              <w:rFonts w:ascii="Times New Roman" w:eastAsia="Calibri" w:hAnsi="Times New Roman" w:cs="Times New Roman"/>
              <w:lang w:eastAsia="ru-RU"/>
            </w:rPr>
          </w:r>
          <w:r w:rsidRPr="00583844">
            <w:rPr>
              <w:rFonts w:ascii="Times New Roman" w:eastAsia="Calibri" w:hAnsi="Times New Roman" w:cs="Times New Roman"/>
              <w:lang w:eastAsia="ru-RU"/>
            </w:rPr>
            <w:fldChar w:fldCharType="separate"/>
          </w:r>
          <w:r w:rsidRPr="00583844">
            <w:rPr>
              <w:rFonts w:ascii="Times New Roman" w:eastAsia="Calibri" w:hAnsi="Times New Roman" w:cs="Times New Roman"/>
              <w:noProof/>
              <w:lang w:eastAsia="ru-RU"/>
            </w:rPr>
            <w:t>[указывается обозначение иностранной организации как стороны в Договоре]</w:t>
          </w:r>
          <w:r w:rsidRPr="00583844">
            <w:rPr>
              <w:rFonts w:ascii="Times New Roman" w:eastAsia="Calibri" w:hAnsi="Times New Roman" w:cs="Times New Roman"/>
              <w:lang w:eastAsia="ru-RU"/>
            </w:rPr>
            <w:fldChar w:fldCharType="end"/>
          </w:r>
          <w:r w:rsidRPr="00583844">
            <w:rPr>
              <w:rFonts w:ascii="Times New Roman" w:eastAsia="Calibri" w:hAnsi="Times New Roman" w:cs="Times New Roman"/>
              <w:lang w:eastAsia="ru-RU"/>
            </w:rPr>
            <w:t xml:space="preserve"> обязан уведомить об этом </w:t>
          </w:r>
          <w:r w:rsidRPr="00583844">
            <w:rPr>
              <w:rFonts w:ascii="Times New Roman" w:eastAsia="Calibri" w:hAnsi="Times New Roman" w:cs="Times New Roman"/>
              <w:lang w:eastAsia="ru-RU"/>
            </w:rPr>
            <w:fldChar w:fldCharType="begin">
              <w:ffData>
                <w:name w:val="ТекстовоеПоле1"/>
                <w:enabled/>
                <w:calcOnExit w:val="0"/>
                <w:textInput>
                  <w:default w:val="[указывается обозначение ПАО «НК «Роснефть» или ОГ как стороны в Договоре]"/>
                </w:textInput>
              </w:ffData>
            </w:fldChar>
          </w:r>
          <w:r w:rsidRPr="00583844">
            <w:rPr>
              <w:rFonts w:ascii="Times New Roman" w:eastAsia="Calibri" w:hAnsi="Times New Roman" w:cs="Times New Roman"/>
              <w:lang w:eastAsia="ru-RU"/>
            </w:rPr>
            <w:instrText xml:space="preserve"> FORMTEXT </w:instrText>
          </w:r>
          <w:r w:rsidRPr="00583844">
            <w:rPr>
              <w:rFonts w:ascii="Times New Roman" w:eastAsia="Calibri" w:hAnsi="Times New Roman" w:cs="Times New Roman"/>
              <w:lang w:eastAsia="ru-RU"/>
            </w:rPr>
          </w:r>
          <w:r w:rsidRPr="00583844">
            <w:rPr>
              <w:rFonts w:ascii="Times New Roman" w:eastAsia="Calibri" w:hAnsi="Times New Roman" w:cs="Times New Roman"/>
              <w:lang w:eastAsia="ru-RU"/>
            </w:rPr>
            <w:fldChar w:fldCharType="separate"/>
          </w:r>
          <w:r w:rsidRPr="00583844">
            <w:rPr>
              <w:rFonts w:ascii="Times New Roman" w:eastAsia="Calibri" w:hAnsi="Times New Roman" w:cs="Times New Roman"/>
              <w:noProof/>
              <w:lang w:eastAsia="ru-RU"/>
            </w:rPr>
            <w:t>[указывается обозначение ПАО «НК «Роснефть» или ОГ как стороны в Договоре]</w:t>
          </w:r>
          <w:r w:rsidRPr="00583844">
            <w:rPr>
              <w:rFonts w:ascii="Times New Roman" w:eastAsia="Calibri" w:hAnsi="Times New Roman" w:cs="Times New Roman"/>
              <w:lang w:eastAsia="ru-RU"/>
            </w:rPr>
            <w:fldChar w:fldCharType="end"/>
          </w:r>
          <w:r w:rsidRPr="00583844">
            <w:rPr>
              <w:rFonts w:ascii="Times New Roman" w:eastAsia="Calibri" w:hAnsi="Times New Roman" w:cs="Times New Roman"/>
              <w:lang w:eastAsia="ru-RU"/>
            </w:rPr>
            <w:t xml:space="preserve"> в срок не позднее 30 (тридцати) календарных дней с даты утраты фактического права на соответствующий доход и в этот же срок сообщить информацию о лице(-ах), имеющем(-их) фактическое право на причитающийся ему доход по Договору, а также (если применимо) обеспечить предоставление указанным(и) лицом(-ами) подтверждения постоянного местонахождения и письменного подтверждения наличия фактического права на доход у такого лица (лиц).</w:t>
          </w:r>
        </w:p>
        <w:p w:rsidR="00B665BA" w:rsidRPr="00583844" w:rsidRDefault="00B665BA" w:rsidP="00B665BA">
          <w:pPr>
            <w:spacing w:after="0" w:line="240" w:lineRule="auto"/>
            <w:jc w:val="both"/>
            <w:rPr>
              <w:rFonts w:ascii="Times New Roman" w:eastAsia="Calibri" w:hAnsi="Times New Roman" w:cs="Times New Roman"/>
              <w:lang w:eastAsia="ru-RU"/>
            </w:rPr>
          </w:pPr>
          <w:r w:rsidRPr="00583844">
            <w:rPr>
              <w:rFonts w:ascii="Times New Roman" w:eastAsia="Calibri" w:hAnsi="Times New Roman" w:cs="Times New Roman"/>
              <w:lang w:eastAsia="ru-RU"/>
            </w:rPr>
            <w:t xml:space="preserve">Кроме того, в целях применения </w:t>
          </w:r>
          <w:r w:rsidRPr="00583844">
            <w:rPr>
              <w:rFonts w:ascii="Times New Roman" w:eastAsia="Calibri" w:hAnsi="Times New Roman" w:cs="Times New Roman"/>
              <w:lang w:eastAsia="ru-RU"/>
            </w:rPr>
            <w:fldChar w:fldCharType="begin">
              <w:ffData>
                <w:name w:val="ТекстовоеПоле1"/>
                <w:enabled/>
                <w:calcOnExit w:val="0"/>
                <w:textInput>
                  <w:default w:val="[указывается обозначение ПАО «НК «Роснефть» или ОГ как стороны в Договоре]"/>
                </w:textInput>
              </w:ffData>
            </w:fldChar>
          </w:r>
          <w:r w:rsidRPr="00583844">
            <w:rPr>
              <w:rFonts w:ascii="Times New Roman" w:eastAsia="Calibri" w:hAnsi="Times New Roman" w:cs="Times New Roman"/>
              <w:lang w:eastAsia="ru-RU"/>
            </w:rPr>
            <w:instrText xml:space="preserve"> FORMTEXT </w:instrText>
          </w:r>
          <w:r w:rsidRPr="00583844">
            <w:rPr>
              <w:rFonts w:ascii="Times New Roman" w:eastAsia="Calibri" w:hAnsi="Times New Roman" w:cs="Times New Roman"/>
              <w:lang w:eastAsia="ru-RU"/>
            </w:rPr>
          </w:r>
          <w:r w:rsidRPr="00583844">
            <w:rPr>
              <w:rFonts w:ascii="Times New Roman" w:eastAsia="Calibri" w:hAnsi="Times New Roman" w:cs="Times New Roman"/>
              <w:lang w:eastAsia="ru-RU"/>
            </w:rPr>
            <w:fldChar w:fldCharType="separate"/>
          </w:r>
          <w:r w:rsidRPr="00583844">
            <w:rPr>
              <w:rFonts w:ascii="Times New Roman" w:eastAsia="Calibri" w:hAnsi="Times New Roman" w:cs="Times New Roman"/>
              <w:noProof/>
              <w:lang w:eastAsia="ru-RU"/>
            </w:rPr>
            <w:t>[указывается обозначение ПАО «НК «Роснефть» или ОГ как стороны в Договоре]</w:t>
          </w:r>
          <w:r w:rsidRPr="00583844">
            <w:rPr>
              <w:rFonts w:ascii="Times New Roman" w:eastAsia="Calibri" w:hAnsi="Times New Roman" w:cs="Times New Roman"/>
              <w:lang w:eastAsia="ru-RU"/>
            </w:rPr>
            <w:fldChar w:fldCharType="end"/>
          </w:r>
          <w:r w:rsidRPr="00583844">
            <w:rPr>
              <w:rFonts w:ascii="Times New Roman" w:eastAsia="Calibri" w:hAnsi="Times New Roman" w:cs="Times New Roman"/>
              <w:lang w:eastAsia="ru-RU"/>
            </w:rPr>
            <w:t xml:space="preserve"> положений </w:t>
          </w:r>
          <w:r w:rsidRPr="00583844">
            <w:rPr>
              <w:rFonts w:ascii="Times New Roman" w:eastAsia="Calibri" w:hAnsi="Times New Roman" w:cs="Times New Roman"/>
              <w:lang w:eastAsia="ru-RU"/>
            </w:rPr>
            <w:fldChar w:fldCharType="begin">
              <w:ffData>
                <w:name w:val="ТекстовоеПоле11"/>
                <w:enabled/>
                <w:calcOnExit w:val="0"/>
                <w:textInput>
                  <w:default w:val="договора,  соглашения, конвенции"/>
                </w:textInput>
              </w:ffData>
            </w:fldChar>
          </w:r>
          <w:r w:rsidRPr="00583844">
            <w:rPr>
              <w:rFonts w:ascii="Times New Roman" w:eastAsia="Calibri" w:hAnsi="Times New Roman" w:cs="Times New Roman"/>
              <w:lang w:eastAsia="ru-RU"/>
            </w:rPr>
            <w:instrText xml:space="preserve"> FORMTEXT </w:instrText>
          </w:r>
          <w:r w:rsidRPr="00583844">
            <w:rPr>
              <w:rFonts w:ascii="Times New Roman" w:eastAsia="Calibri" w:hAnsi="Times New Roman" w:cs="Times New Roman"/>
              <w:lang w:eastAsia="ru-RU"/>
            </w:rPr>
          </w:r>
          <w:r w:rsidRPr="00583844">
            <w:rPr>
              <w:rFonts w:ascii="Times New Roman" w:eastAsia="Calibri" w:hAnsi="Times New Roman" w:cs="Times New Roman"/>
              <w:lang w:eastAsia="ru-RU"/>
            </w:rPr>
            <w:fldChar w:fldCharType="separate"/>
          </w:r>
          <w:r w:rsidRPr="00583844">
            <w:rPr>
              <w:rFonts w:ascii="Times New Roman" w:eastAsia="Calibri" w:hAnsi="Times New Roman" w:cs="Times New Roman"/>
              <w:noProof/>
              <w:lang w:eastAsia="ru-RU"/>
            </w:rPr>
            <w:t>договора,  соглашения, конвенции</w:t>
          </w:r>
          <w:r w:rsidRPr="00583844">
            <w:rPr>
              <w:rFonts w:ascii="Times New Roman" w:eastAsia="Calibri" w:hAnsi="Times New Roman" w:cs="Times New Roman"/>
              <w:lang w:eastAsia="ru-RU"/>
            </w:rPr>
            <w:fldChar w:fldCharType="end"/>
          </w:r>
          <w:r w:rsidRPr="00583844">
            <w:rPr>
              <w:rFonts w:ascii="Times New Roman" w:eastAsia="Calibri" w:hAnsi="Times New Roman" w:cs="Times New Roman"/>
              <w:lang w:eastAsia="ru-RU"/>
            </w:rPr>
            <w:t xml:space="preserve"> об избежании двойного налогообложения к доходам, выплачиваемым в адрес </w:t>
          </w:r>
          <w:r w:rsidRPr="00583844">
            <w:rPr>
              <w:rFonts w:ascii="Times New Roman" w:eastAsia="Calibri" w:hAnsi="Times New Roman" w:cs="Times New Roman"/>
              <w:lang w:eastAsia="ru-RU"/>
            </w:rPr>
            <w:fldChar w:fldCharType="begin">
              <w:ffData>
                <w:name w:val="ТекстовоеПоле2"/>
                <w:enabled/>
                <w:calcOnExit w:val="0"/>
                <w:textInput>
                  <w:default w:val="[указывается обозначение иностранной организации как стороны в Договоре]"/>
                </w:textInput>
              </w:ffData>
            </w:fldChar>
          </w:r>
          <w:r w:rsidRPr="00583844">
            <w:rPr>
              <w:rFonts w:ascii="Times New Roman" w:eastAsia="Calibri" w:hAnsi="Times New Roman" w:cs="Times New Roman"/>
              <w:lang w:eastAsia="ru-RU"/>
            </w:rPr>
            <w:instrText xml:space="preserve"> FORMTEXT </w:instrText>
          </w:r>
          <w:r w:rsidRPr="00583844">
            <w:rPr>
              <w:rFonts w:ascii="Times New Roman" w:eastAsia="Calibri" w:hAnsi="Times New Roman" w:cs="Times New Roman"/>
              <w:lang w:eastAsia="ru-RU"/>
            </w:rPr>
          </w:r>
          <w:r w:rsidRPr="00583844">
            <w:rPr>
              <w:rFonts w:ascii="Times New Roman" w:eastAsia="Calibri" w:hAnsi="Times New Roman" w:cs="Times New Roman"/>
              <w:lang w:eastAsia="ru-RU"/>
            </w:rPr>
            <w:fldChar w:fldCharType="separate"/>
          </w:r>
          <w:r w:rsidRPr="00583844">
            <w:rPr>
              <w:rFonts w:ascii="Times New Roman" w:eastAsia="Calibri" w:hAnsi="Times New Roman" w:cs="Times New Roman"/>
              <w:noProof/>
              <w:lang w:eastAsia="ru-RU"/>
            </w:rPr>
            <w:t>[указывается обозначение иностранной организации как стороны в Договоре]</w:t>
          </w:r>
          <w:r w:rsidRPr="00583844">
            <w:rPr>
              <w:rFonts w:ascii="Times New Roman" w:eastAsia="Calibri" w:hAnsi="Times New Roman" w:cs="Times New Roman"/>
              <w:lang w:eastAsia="ru-RU"/>
            </w:rPr>
            <w:fldChar w:fldCharType="end"/>
          </w:r>
          <w:r w:rsidRPr="00583844">
            <w:rPr>
              <w:rFonts w:ascii="Times New Roman" w:eastAsia="Calibri" w:hAnsi="Times New Roman" w:cs="Times New Roman"/>
              <w:lang w:eastAsia="ru-RU"/>
            </w:rPr>
            <w:t xml:space="preserve">, последнее(-яя) обязуется по запросу </w:t>
          </w:r>
          <w:r w:rsidRPr="00583844">
            <w:rPr>
              <w:rFonts w:ascii="Times New Roman" w:eastAsia="Calibri" w:hAnsi="Times New Roman" w:cs="Times New Roman"/>
              <w:lang w:eastAsia="ru-RU"/>
            </w:rPr>
            <w:fldChar w:fldCharType="begin">
              <w:ffData>
                <w:name w:val="ТекстовоеПоле1"/>
                <w:enabled/>
                <w:calcOnExit w:val="0"/>
                <w:textInput>
                  <w:default w:val="[указывается обозначение ПАО «НК «Роснефть» или ОГ как стороны в Договоре]"/>
                </w:textInput>
              </w:ffData>
            </w:fldChar>
          </w:r>
          <w:r w:rsidRPr="00583844">
            <w:rPr>
              <w:rFonts w:ascii="Times New Roman" w:eastAsia="Calibri" w:hAnsi="Times New Roman" w:cs="Times New Roman"/>
              <w:lang w:eastAsia="ru-RU"/>
            </w:rPr>
            <w:instrText xml:space="preserve"> FORMTEXT </w:instrText>
          </w:r>
          <w:r w:rsidRPr="00583844">
            <w:rPr>
              <w:rFonts w:ascii="Times New Roman" w:eastAsia="Calibri" w:hAnsi="Times New Roman" w:cs="Times New Roman"/>
              <w:lang w:eastAsia="ru-RU"/>
            </w:rPr>
          </w:r>
          <w:r w:rsidRPr="00583844">
            <w:rPr>
              <w:rFonts w:ascii="Times New Roman" w:eastAsia="Calibri" w:hAnsi="Times New Roman" w:cs="Times New Roman"/>
              <w:lang w:eastAsia="ru-RU"/>
            </w:rPr>
            <w:fldChar w:fldCharType="separate"/>
          </w:r>
          <w:r w:rsidRPr="00583844">
            <w:rPr>
              <w:rFonts w:ascii="Times New Roman" w:eastAsia="Calibri" w:hAnsi="Times New Roman" w:cs="Times New Roman"/>
              <w:noProof/>
              <w:lang w:eastAsia="ru-RU"/>
            </w:rPr>
            <w:t>[указывается обозначение ПАО «НК «Роснефть» или ОГ как стороны в Договоре]</w:t>
          </w:r>
          <w:r w:rsidRPr="00583844">
            <w:rPr>
              <w:rFonts w:ascii="Times New Roman" w:eastAsia="Calibri" w:hAnsi="Times New Roman" w:cs="Times New Roman"/>
              <w:lang w:eastAsia="ru-RU"/>
            </w:rPr>
            <w:fldChar w:fldCharType="end"/>
          </w:r>
          <w:r w:rsidRPr="00583844">
            <w:rPr>
              <w:rFonts w:ascii="Times New Roman" w:eastAsia="Calibri" w:hAnsi="Times New Roman" w:cs="Times New Roman"/>
              <w:lang w:eastAsia="ru-RU"/>
            </w:rPr>
            <w:t xml:space="preserve"> предоставлять иные дополнительные документы и (или) информацию, а также оказывать </w:t>
          </w:r>
          <w:r w:rsidRPr="00583844">
            <w:rPr>
              <w:rFonts w:ascii="Times New Roman" w:eastAsia="Calibri" w:hAnsi="Times New Roman" w:cs="Times New Roman"/>
              <w:lang w:eastAsia="ru-RU"/>
            </w:rPr>
            <w:fldChar w:fldCharType="begin">
              <w:ffData>
                <w:name w:val="ТекстовоеПоле1"/>
                <w:enabled/>
                <w:calcOnExit w:val="0"/>
                <w:textInput>
                  <w:default w:val="[указывается обозначение ПАО «НК «Роснефть» или ОГ как стороны в Договоре]"/>
                </w:textInput>
              </w:ffData>
            </w:fldChar>
          </w:r>
          <w:r w:rsidRPr="00583844">
            <w:rPr>
              <w:rFonts w:ascii="Times New Roman" w:eastAsia="Calibri" w:hAnsi="Times New Roman" w:cs="Times New Roman"/>
              <w:lang w:eastAsia="ru-RU"/>
            </w:rPr>
            <w:instrText xml:space="preserve"> FORMTEXT </w:instrText>
          </w:r>
          <w:r w:rsidRPr="00583844">
            <w:rPr>
              <w:rFonts w:ascii="Times New Roman" w:eastAsia="Calibri" w:hAnsi="Times New Roman" w:cs="Times New Roman"/>
              <w:lang w:eastAsia="ru-RU"/>
            </w:rPr>
          </w:r>
          <w:r w:rsidRPr="00583844">
            <w:rPr>
              <w:rFonts w:ascii="Times New Roman" w:eastAsia="Calibri" w:hAnsi="Times New Roman" w:cs="Times New Roman"/>
              <w:lang w:eastAsia="ru-RU"/>
            </w:rPr>
            <w:fldChar w:fldCharType="separate"/>
          </w:r>
          <w:r w:rsidRPr="00583844">
            <w:rPr>
              <w:rFonts w:ascii="Times New Roman" w:eastAsia="Calibri" w:hAnsi="Times New Roman" w:cs="Times New Roman"/>
              <w:noProof/>
              <w:lang w:eastAsia="ru-RU"/>
            </w:rPr>
            <w:t>[указывается обозначение ПАО «НК «Роснефть» или ОГ как стороны в Договоре]</w:t>
          </w:r>
          <w:r w:rsidRPr="00583844">
            <w:rPr>
              <w:rFonts w:ascii="Times New Roman" w:eastAsia="Calibri" w:hAnsi="Times New Roman" w:cs="Times New Roman"/>
              <w:lang w:eastAsia="ru-RU"/>
            </w:rPr>
            <w:fldChar w:fldCharType="end"/>
          </w:r>
          <w:r w:rsidRPr="00583844">
            <w:rPr>
              <w:rFonts w:ascii="Times New Roman" w:eastAsia="Calibri" w:hAnsi="Times New Roman" w:cs="Times New Roman"/>
              <w:lang w:eastAsia="ru-RU"/>
            </w:rPr>
            <w:t xml:space="preserve"> необходимое содействие.»</w:t>
          </w:r>
        </w:p>
        <w:p w:rsidR="00B665BA" w:rsidRPr="00583844" w:rsidRDefault="00B665BA" w:rsidP="00B665BA">
          <w:pPr>
            <w:spacing w:after="0" w:line="240" w:lineRule="auto"/>
            <w:jc w:val="both"/>
            <w:rPr>
              <w:rFonts w:ascii="Times New Roman" w:eastAsia="Calibri" w:hAnsi="Times New Roman" w:cs="Times New Roman"/>
              <w:lang w:eastAsia="ru-RU"/>
            </w:rPr>
          </w:pPr>
          <w:r w:rsidRPr="00583844">
            <w:rPr>
              <w:rFonts w:ascii="Times New Roman" w:eastAsia="Calibri" w:hAnsi="Times New Roman" w:cs="Times New Roman"/>
              <w:lang w:eastAsia="ru-RU"/>
            </w:rPr>
            <w:t xml:space="preserve">«В случае непредоставления </w:t>
          </w:r>
          <w:r w:rsidRPr="00583844">
            <w:rPr>
              <w:rFonts w:ascii="Times New Roman" w:eastAsia="Calibri" w:hAnsi="Times New Roman" w:cs="Times New Roman"/>
              <w:lang w:eastAsia="ru-RU"/>
            </w:rPr>
            <w:fldChar w:fldCharType="begin">
              <w:ffData>
                <w:name w:val="ТекстовоеПоле2"/>
                <w:enabled/>
                <w:calcOnExit w:val="0"/>
                <w:textInput>
                  <w:default w:val="[указывается обозначение иностранной организации как стороны в Договоре]"/>
                </w:textInput>
              </w:ffData>
            </w:fldChar>
          </w:r>
          <w:r w:rsidRPr="00583844">
            <w:rPr>
              <w:rFonts w:ascii="Times New Roman" w:eastAsia="Calibri" w:hAnsi="Times New Roman" w:cs="Times New Roman"/>
              <w:lang w:eastAsia="ru-RU"/>
            </w:rPr>
            <w:instrText xml:space="preserve"> FORMTEXT </w:instrText>
          </w:r>
          <w:r w:rsidRPr="00583844">
            <w:rPr>
              <w:rFonts w:ascii="Times New Roman" w:eastAsia="Calibri" w:hAnsi="Times New Roman" w:cs="Times New Roman"/>
              <w:lang w:eastAsia="ru-RU"/>
            </w:rPr>
          </w:r>
          <w:r w:rsidRPr="00583844">
            <w:rPr>
              <w:rFonts w:ascii="Times New Roman" w:eastAsia="Calibri" w:hAnsi="Times New Roman" w:cs="Times New Roman"/>
              <w:lang w:eastAsia="ru-RU"/>
            </w:rPr>
            <w:fldChar w:fldCharType="separate"/>
          </w:r>
          <w:r w:rsidRPr="00583844">
            <w:rPr>
              <w:rFonts w:ascii="Times New Roman" w:eastAsia="Calibri" w:hAnsi="Times New Roman" w:cs="Times New Roman"/>
              <w:noProof/>
              <w:lang w:eastAsia="ru-RU"/>
            </w:rPr>
            <w:t>[указывается обозначение иностранной организации как стороны в Договоре]</w:t>
          </w:r>
          <w:r w:rsidRPr="00583844">
            <w:rPr>
              <w:rFonts w:ascii="Times New Roman" w:eastAsia="Calibri" w:hAnsi="Times New Roman" w:cs="Times New Roman"/>
              <w:lang w:eastAsia="ru-RU"/>
            </w:rPr>
            <w:fldChar w:fldCharType="end"/>
          </w:r>
          <w:r w:rsidRPr="00583844">
            <w:rPr>
              <w:rFonts w:ascii="Times New Roman" w:eastAsia="Calibri" w:hAnsi="Times New Roman" w:cs="Times New Roman"/>
              <w:lang w:eastAsia="ru-RU"/>
            </w:rPr>
            <w:t xml:space="preserve"> подтверждения постоянного местонахождения или фактического права на доход до даты выплаты дохода, </w:t>
          </w:r>
          <w:r w:rsidRPr="00583844">
            <w:rPr>
              <w:rFonts w:ascii="Times New Roman" w:eastAsia="Calibri" w:hAnsi="Times New Roman" w:cs="Times New Roman"/>
              <w:lang w:eastAsia="ru-RU"/>
            </w:rPr>
            <w:fldChar w:fldCharType="begin">
              <w:ffData>
                <w:name w:val="ТекстовоеПоле1"/>
                <w:enabled/>
                <w:calcOnExit w:val="0"/>
                <w:textInput>
                  <w:default w:val="[указывается обозначение ПАО «НК «Роснефть» или ОГ как стороны в Договоре]"/>
                </w:textInput>
              </w:ffData>
            </w:fldChar>
          </w:r>
          <w:r w:rsidRPr="00583844">
            <w:rPr>
              <w:rFonts w:ascii="Times New Roman" w:eastAsia="Calibri" w:hAnsi="Times New Roman" w:cs="Times New Roman"/>
              <w:lang w:eastAsia="ru-RU"/>
            </w:rPr>
            <w:instrText xml:space="preserve"> FORMTEXT </w:instrText>
          </w:r>
          <w:r w:rsidRPr="00583844">
            <w:rPr>
              <w:rFonts w:ascii="Times New Roman" w:eastAsia="Calibri" w:hAnsi="Times New Roman" w:cs="Times New Roman"/>
              <w:lang w:eastAsia="ru-RU"/>
            </w:rPr>
          </w:r>
          <w:r w:rsidRPr="00583844">
            <w:rPr>
              <w:rFonts w:ascii="Times New Roman" w:eastAsia="Calibri" w:hAnsi="Times New Roman" w:cs="Times New Roman"/>
              <w:lang w:eastAsia="ru-RU"/>
            </w:rPr>
            <w:fldChar w:fldCharType="separate"/>
          </w:r>
          <w:r w:rsidRPr="00583844">
            <w:rPr>
              <w:rFonts w:ascii="Times New Roman" w:eastAsia="Calibri" w:hAnsi="Times New Roman" w:cs="Times New Roman"/>
              <w:noProof/>
              <w:lang w:eastAsia="ru-RU"/>
            </w:rPr>
            <w:t>[указывается обозначение ПАО «НК «Роснефть» или ОГ как стороны в Договоре]</w:t>
          </w:r>
          <w:r w:rsidRPr="00583844">
            <w:rPr>
              <w:rFonts w:ascii="Times New Roman" w:eastAsia="Calibri" w:hAnsi="Times New Roman" w:cs="Times New Roman"/>
              <w:lang w:eastAsia="ru-RU"/>
            </w:rPr>
            <w:fldChar w:fldCharType="end"/>
          </w:r>
          <w:r w:rsidRPr="00583844">
            <w:rPr>
              <w:rFonts w:ascii="Times New Roman" w:eastAsia="Calibri" w:hAnsi="Times New Roman" w:cs="Times New Roman"/>
              <w:lang w:eastAsia="ru-RU"/>
            </w:rPr>
            <w:t xml:space="preserve"> исчисляет, удерживает и уплачивает в бюджет налог на доходы иностранных юридических лиц по применимым ставкам, установленным налоговым законодательством РФ, из всех выплат и не компенсирует или иным образом не возмещает </w:t>
          </w:r>
          <w:r w:rsidRPr="00583844">
            <w:rPr>
              <w:rFonts w:ascii="Times New Roman" w:eastAsia="Calibri" w:hAnsi="Times New Roman" w:cs="Times New Roman"/>
              <w:lang w:eastAsia="ru-RU"/>
            </w:rPr>
            <w:fldChar w:fldCharType="begin">
              <w:ffData>
                <w:name w:val="ТекстовоеПоле2"/>
                <w:enabled/>
                <w:calcOnExit w:val="0"/>
                <w:textInput>
                  <w:default w:val="[указывается обозначение иностранной организации как стороны в Договоре]"/>
                </w:textInput>
              </w:ffData>
            </w:fldChar>
          </w:r>
          <w:r w:rsidRPr="00583844">
            <w:rPr>
              <w:rFonts w:ascii="Times New Roman" w:eastAsia="Calibri" w:hAnsi="Times New Roman" w:cs="Times New Roman"/>
              <w:lang w:eastAsia="ru-RU"/>
            </w:rPr>
            <w:instrText xml:space="preserve"> FORMTEXT </w:instrText>
          </w:r>
          <w:r w:rsidRPr="00583844">
            <w:rPr>
              <w:rFonts w:ascii="Times New Roman" w:eastAsia="Calibri" w:hAnsi="Times New Roman" w:cs="Times New Roman"/>
              <w:lang w:eastAsia="ru-RU"/>
            </w:rPr>
          </w:r>
          <w:r w:rsidRPr="00583844">
            <w:rPr>
              <w:rFonts w:ascii="Times New Roman" w:eastAsia="Calibri" w:hAnsi="Times New Roman" w:cs="Times New Roman"/>
              <w:lang w:eastAsia="ru-RU"/>
            </w:rPr>
            <w:fldChar w:fldCharType="separate"/>
          </w:r>
          <w:r w:rsidRPr="00583844">
            <w:rPr>
              <w:rFonts w:ascii="Times New Roman" w:eastAsia="Calibri" w:hAnsi="Times New Roman" w:cs="Times New Roman"/>
              <w:noProof/>
              <w:lang w:eastAsia="ru-RU"/>
            </w:rPr>
            <w:t>[указывается обозначение иностранной организации как стороны в Договоре]</w:t>
          </w:r>
          <w:r w:rsidRPr="00583844">
            <w:rPr>
              <w:rFonts w:ascii="Times New Roman" w:eastAsia="Calibri" w:hAnsi="Times New Roman" w:cs="Times New Roman"/>
              <w:lang w:eastAsia="ru-RU"/>
            </w:rPr>
            <w:fldChar w:fldCharType="end"/>
          </w:r>
          <w:r w:rsidRPr="00583844">
            <w:rPr>
              <w:rFonts w:ascii="Times New Roman" w:eastAsia="Calibri" w:hAnsi="Times New Roman" w:cs="Times New Roman"/>
              <w:lang w:eastAsia="ru-RU"/>
            </w:rPr>
            <w:t xml:space="preserve">  удержанные и уплаченные суммы налога.» </w:t>
          </w:r>
        </w:p>
        <w:p w:rsidR="00B665BA" w:rsidRPr="00583844" w:rsidRDefault="00B665BA" w:rsidP="00B665BA">
          <w:pPr>
            <w:spacing w:after="0" w:line="240" w:lineRule="auto"/>
            <w:jc w:val="both"/>
            <w:rPr>
              <w:rFonts w:ascii="Times New Roman" w:eastAsia="Calibri" w:hAnsi="Times New Roman" w:cs="Times New Roman"/>
              <w:lang w:eastAsia="ru-RU"/>
            </w:rPr>
          </w:pPr>
          <w:r w:rsidRPr="00583844">
            <w:rPr>
              <w:rFonts w:ascii="Times New Roman" w:eastAsia="Calibri" w:hAnsi="Times New Roman" w:cs="Times New Roman"/>
              <w:lang w:eastAsia="ru-RU"/>
            </w:rPr>
            <w:t xml:space="preserve">В случае непредоставления </w:t>
          </w:r>
          <w:r w:rsidRPr="00583844">
            <w:rPr>
              <w:rFonts w:ascii="Times New Roman" w:eastAsia="Calibri" w:hAnsi="Times New Roman" w:cs="Times New Roman"/>
              <w:lang w:eastAsia="ru-RU"/>
            </w:rPr>
            <w:fldChar w:fldCharType="begin">
              <w:ffData>
                <w:name w:val="ТекстовоеПоле2"/>
                <w:enabled/>
                <w:calcOnExit w:val="0"/>
                <w:textInput>
                  <w:default w:val="[указывается обозначение иностранной организации как стороны в Договоре]"/>
                </w:textInput>
              </w:ffData>
            </w:fldChar>
          </w:r>
          <w:r w:rsidRPr="00583844">
            <w:rPr>
              <w:rFonts w:ascii="Times New Roman" w:eastAsia="Calibri" w:hAnsi="Times New Roman" w:cs="Times New Roman"/>
              <w:lang w:eastAsia="ru-RU"/>
            </w:rPr>
            <w:instrText xml:space="preserve"> FORMTEXT </w:instrText>
          </w:r>
          <w:r w:rsidRPr="00583844">
            <w:rPr>
              <w:rFonts w:ascii="Times New Roman" w:eastAsia="Calibri" w:hAnsi="Times New Roman" w:cs="Times New Roman"/>
              <w:lang w:eastAsia="ru-RU"/>
            </w:rPr>
          </w:r>
          <w:r w:rsidRPr="00583844">
            <w:rPr>
              <w:rFonts w:ascii="Times New Roman" w:eastAsia="Calibri" w:hAnsi="Times New Roman" w:cs="Times New Roman"/>
              <w:lang w:eastAsia="ru-RU"/>
            </w:rPr>
            <w:fldChar w:fldCharType="separate"/>
          </w:r>
          <w:r w:rsidRPr="00583844">
            <w:rPr>
              <w:rFonts w:ascii="Times New Roman" w:eastAsia="Calibri" w:hAnsi="Times New Roman" w:cs="Times New Roman"/>
              <w:noProof/>
              <w:lang w:eastAsia="ru-RU"/>
            </w:rPr>
            <w:t>[указывается обозначение иностранной организации как стороны в Договоре]</w:t>
          </w:r>
          <w:r w:rsidRPr="00583844">
            <w:rPr>
              <w:rFonts w:ascii="Times New Roman" w:eastAsia="Calibri" w:hAnsi="Times New Roman" w:cs="Times New Roman"/>
              <w:lang w:eastAsia="ru-RU"/>
            </w:rPr>
            <w:fldChar w:fldCharType="end"/>
          </w:r>
          <w:r w:rsidRPr="00583844">
            <w:rPr>
              <w:rFonts w:ascii="Times New Roman" w:eastAsia="Calibri" w:hAnsi="Times New Roman" w:cs="Times New Roman"/>
              <w:lang w:eastAsia="ru-RU"/>
            </w:rPr>
            <w:t xml:space="preserve"> по запросу </w:t>
          </w:r>
          <w:r w:rsidRPr="00583844">
            <w:rPr>
              <w:rFonts w:ascii="Times New Roman" w:eastAsia="Calibri" w:hAnsi="Times New Roman" w:cs="Times New Roman"/>
              <w:lang w:eastAsia="ru-RU"/>
            </w:rPr>
            <w:fldChar w:fldCharType="begin">
              <w:ffData>
                <w:name w:val="ТекстовоеПоле1"/>
                <w:enabled/>
                <w:calcOnExit w:val="0"/>
                <w:textInput>
                  <w:default w:val="[указывается обозначение ПАО «НК «Роснефть» или ОГ как стороны в Договоре]"/>
                </w:textInput>
              </w:ffData>
            </w:fldChar>
          </w:r>
          <w:r w:rsidRPr="00583844">
            <w:rPr>
              <w:rFonts w:ascii="Times New Roman" w:eastAsia="Calibri" w:hAnsi="Times New Roman" w:cs="Times New Roman"/>
              <w:lang w:eastAsia="ru-RU"/>
            </w:rPr>
            <w:instrText xml:space="preserve"> FORMTEXT </w:instrText>
          </w:r>
          <w:r w:rsidRPr="00583844">
            <w:rPr>
              <w:rFonts w:ascii="Times New Roman" w:eastAsia="Calibri" w:hAnsi="Times New Roman" w:cs="Times New Roman"/>
              <w:lang w:eastAsia="ru-RU"/>
            </w:rPr>
          </w:r>
          <w:r w:rsidRPr="00583844">
            <w:rPr>
              <w:rFonts w:ascii="Times New Roman" w:eastAsia="Calibri" w:hAnsi="Times New Roman" w:cs="Times New Roman"/>
              <w:lang w:eastAsia="ru-RU"/>
            </w:rPr>
            <w:fldChar w:fldCharType="separate"/>
          </w:r>
          <w:r w:rsidRPr="00583844">
            <w:rPr>
              <w:rFonts w:ascii="Times New Roman" w:eastAsia="Calibri" w:hAnsi="Times New Roman" w:cs="Times New Roman"/>
              <w:noProof/>
              <w:lang w:eastAsia="ru-RU"/>
            </w:rPr>
            <w:t>[указывается обозначение ПАО «НК «Роснефть» или ОГ как стороны в Договоре]</w:t>
          </w:r>
          <w:r w:rsidRPr="00583844">
            <w:rPr>
              <w:rFonts w:ascii="Times New Roman" w:eastAsia="Calibri" w:hAnsi="Times New Roman" w:cs="Times New Roman"/>
              <w:lang w:eastAsia="ru-RU"/>
            </w:rPr>
            <w:fldChar w:fldCharType="end"/>
          </w:r>
          <w:r w:rsidRPr="00583844">
            <w:rPr>
              <w:rFonts w:ascii="Times New Roman" w:eastAsia="Calibri" w:hAnsi="Times New Roman" w:cs="Times New Roman"/>
              <w:lang w:eastAsia="ru-RU"/>
            </w:rPr>
            <w:t xml:space="preserve"> иных дополнительных документов и (или) информации, либо предоставления недостоверной информации, повлекших доначисление российскими налоговыми органами </w:t>
          </w:r>
          <w:r w:rsidRPr="00583844">
            <w:rPr>
              <w:rFonts w:ascii="Times New Roman" w:eastAsia="Calibri" w:hAnsi="Times New Roman" w:cs="Times New Roman"/>
              <w:lang w:eastAsia="ru-RU"/>
            </w:rPr>
            <w:fldChar w:fldCharType="begin">
              <w:ffData>
                <w:name w:val="ТекстовоеПоле1"/>
                <w:enabled/>
                <w:calcOnExit w:val="0"/>
                <w:textInput>
                  <w:default w:val="[указывается обозначение ПАО «НК «Роснефть» или ОГ как стороны в Договоре]"/>
                </w:textInput>
              </w:ffData>
            </w:fldChar>
          </w:r>
          <w:r w:rsidRPr="00583844">
            <w:rPr>
              <w:rFonts w:ascii="Times New Roman" w:eastAsia="Calibri" w:hAnsi="Times New Roman" w:cs="Times New Roman"/>
              <w:lang w:eastAsia="ru-RU"/>
            </w:rPr>
            <w:instrText xml:space="preserve"> FORMTEXT </w:instrText>
          </w:r>
          <w:r w:rsidRPr="00583844">
            <w:rPr>
              <w:rFonts w:ascii="Times New Roman" w:eastAsia="Calibri" w:hAnsi="Times New Roman" w:cs="Times New Roman"/>
              <w:lang w:eastAsia="ru-RU"/>
            </w:rPr>
          </w:r>
          <w:r w:rsidRPr="00583844">
            <w:rPr>
              <w:rFonts w:ascii="Times New Roman" w:eastAsia="Calibri" w:hAnsi="Times New Roman" w:cs="Times New Roman"/>
              <w:lang w:eastAsia="ru-RU"/>
            </w:rPr>
            <w:fldChar w:fldCharType="separate"/>
          </w:r>
          <w:r w:rsidRPr="00583844">
            <w:rPr>
              <w:rFonts w:ascii="Times New Roman" w:eastAsia="Calibri" w:hAnsi="Times New Roman" w:cs="Times New Roman"/>
              <w:noProof/>
              <w:lang w:eastAsia="ru-RU"/>
            </w:rPr>
            <w:t>[указывается обозначение ПАО «НК «Роснефть» или ОГ как стороны в Договоре]</w:t>
          </w:r>
          <w:r w:rsidRPr="00583844">
            <w:rPr>
              <w:rFonts w:ascii="Times New Roman" w:eastAsia="Calibri" w:hAnsi="Times New Roman" w:cs="Times New Roman"/>
              <w:lang w:eastAsia="ru-RU"/>
            </w:rPr>
            <w:fldChar w:fldCharType="end"/>
          </w:r>
          <w:r w:rsidRPr="00583844">
            <w:rPr>
              <w:rFonts w:ascii="Times New Roman" w:eastAsia="Calibri" w:hAnsi="Times New Roman" w:cs="Times New Roman"/>
              <w:lang w:eastAsia="ru-RU"/>
            </w:rPr>
            <w:t xml:space="preserve"> налога на доходы иностранных юридических лиц и (или) привлечение к налоговой ответственности, </w:t>
          </w:r>
          <w:r w:rsidRPr="00583844">
            <w:rPr>
              <w:rFonts w:ascii="Times New Roman" w:eastAsia="Calibri" w:hAnsi="Times New Roman" w:cs="Times New Roman"/>
              <w:lang w:eastAsia="ru-RU"/>
            </w:rPr>
            <w:fldChar w:fldCharType="begin">
              <w:ffData>
                <w:name w:val="ТекстовоеПоле1"/>
                <w:enabled/>
                <w:calcOnExit w:val="0"/>
                <w:textInput>
                  <w:default w:val="[указывается обозначение ПАО «НК «Роснефть» или ОГ как стороны в Договоре]"/>
                </w:textInput>
              </w:ffData>
            </w:fldChar>
          </w:r>
          <w:r w:rsidRPr="00583844">
            <w:rPr>
              <w:rFonts w:ascii="Times New Roman" w:eastAsia="Calibri" w:hAnsi="Times New Roman" w:cs="Times New Roman"/>
              <w:lang w:eastAsia="ru-RU"/>
            </w:rPr>
            <w:instrText xml:space="preserve"> FORMTEXT </w:instrText>
          </w:r>
          <w:r w:rsidRPr="00583844">
            <w:rPr>
              <w:rFonts w:ascii="Times New Roman" w:eastAsia="Calibri" w:hAnsi="Times New Roman" w:cs="Times New Roman"/>
              <w:lang w:eastAsia="ru-RU"/>
            </w:rPr>
          </w:r>
          <w:r w:rsidRPr="00583844">
            <w:rPr>
              <w:rFonts w:ascii="Times New Roman" w:eastAsia="Calibri" w:hAnsi="Times New Roman" w:cs="Times New Roman"/>
              <w:lang w:eastAsia="ru-RU"/>
            </w:rPr>
            <w:fldChar w:fldCharType="separate"/>
          </w:r>
          <w:r w:rsidRPr="00583844">
            <w:rPr>
              <w:rFonts w:ascii="Times New Roman" w:eastAsia="Calibri" w:hAnsi="Times New Roman" w:cs="Times New Roman"/>
              <w:noProof/>
              <w:lang w:eastAsia="ru-RU"/>
            </w:rPr>
            <w:t>[указывается обозначение ПАО «НК «Роснефть» или ОГ как стороны в Договоре]</w:t>
          </w:r>
          <w:r w:rsidRPr="00583844">
            <w:rPr>
              <w:rFonts w:ascii="Times New Roman" w:eastAsia="Calibri" w:hAnsi="Times New Roman" w:cs="Times New Roman"/>
              <w:lang w:eastAsia="ru-RU"/>
            </w:rPr>
            <w:fldChar w:fldCharType="end"/>
          </w:r>
          <w:r w:rsidRPr="00583844">
            <w:rPr>
              <w:rFonts w:ascii="Times New Roman" w:eastAsia="Calibri" w:hAnsi="Times New Roman" w:cs="Times New Roman"/>
              <w:lang w:eastAsia="ru-RU"/>
            </w:rPr>
            <w:t xml:space="preserve"> вправе потребовать от </w:t>
          </w:r>
          <w:r w:rsidRPr="00583844">
            <w:rPr>
              <w:rFonts w:ascii="Times New Roman" w:eastAsia="Calibri" w:hAnsi="Times New Roman" w:cs="Times New Roman"/>
              <w:lang w:eastAsia="ru-RU"/>
            </w:rPr>
            <w:fldChar w:fldCharType="begin">
              <w:ffData>
                <w:name w:val="ТекстовоеПоле2"/>
                <w:enabled/>
                <w:calcOnExit w:val="0"/>
                <w:textInput>
                  <w:default w:val="[указывается обозначение иностранной организации как стороны в Договоре]"/>
                </w:textInput>
              </w:ffData>
            </w:fldChar>
          </w:r>
          <w:r w:rsidRPr="00583844">
            <w:rPr>
              <w:rFonts w:ascii="Times New Roman" w:eastAsia="Calibri" w:hAnsi="Times New Roman" w:cs="Times New Roman"/>
              <w:lang w:eastAsia="ru-RU"/>
            </w:rPr>
            <w:instrText xml:space="preserve"> FORMTEXT </w:instrText>
          </w:r>
          <w:r w:rsidRPr="00583844">
            <w:rPr>
              <w:rFonts w:ascii="Times New Roman" w:eastAsia="Calibri" w:hAnsi="Times New Roman" w:cs="Times New Roman"/>
              <w:lang w:eastAsia="ru-RU"/>
            </w:rPr>
          </w:r>
          <w:r w:rsidRPr="00583844">
            <w:rPr>
              <w:rFonts w:ascii="Times New Roman" w:eastAsia="Calibri" w:hAnsi="Times New Roman" w:cs="Times New Roman"/>
              <w:lang w:eastAsia="ru-RU"/>
            </w:rPr>
            <w:fldChar w:fldCharType="separate"/>
          </w:r>
          <w:r w:rsidRPr="00583844">
            <w:rPr>
              <w:rFonts w:ascii="Times New Roman" w:eastAsia="Calibri" w:hAnsi="Times New Roman" w:cs="Times New Roman"/>
              <w:noProof/>
              <w:lang w:eastAsia="ru-RU"/>
            </w:rPr>
            <w:t>[указывается обозначение иностранной организации как стороны в Договоре]</w:t>
          </w:r>
          <w:r w:rsidRPr="00583844">
            <w:rPr>
              <w:rFonts w:ascii="Times New Roman" w:eastAsia="Calibri" w:hAnsi="Times New Roman" w:cs="Times New Roman"/>
              <w:lang w:eastAsia="ru-RU"/>
            </w:rPr>
            <w:fldChar w:fldCharType="end"/>
          </w:r>
          <w:r w:rsidRPr="00583844">
            <w:rPr>
              <w:rFonts w:ascii="Times New Roman" w:eastAsia="Calibri" w:hAnsi="Times New Roman" w:cs="Times New Roman"/>
              <w:lang w:eastAsia="ru-RU"/>
            </w:rPr>
            <w:t xml:space="preserve"> возмещения возникших убытков.</w:t>
          </w:r>
        </w:p>
        <w:p w:rsidR="00B665BA" w:rsidRPr="00583844" w:rsidRDefault="00F87269" w:rsidP="00B665BA">
          <w:pPr>
            <w:spacing w:after="0" w:line="240" w:lineRule="auto"/>
            <w:ind w:left="5103"/>
            <w:jc w:val="center"/>
            <w:rPr>
              <w:rFonts w:ascii="Times New Roman" w:eastAsia="Times New Roman" w:hAnsi="Times New Roman" w:cs="Times New Roman"/>
              <w:lang w:eastAsia="ru-RU"/>
            </w:rPr>
          </w:pPr>
        </w:p>
      </w:sdtContent>
    </w:sdt>
    <w:p w:rsidR="00B665BA" w:rsidRPr="00583844" w:rsidRDefault="00B665BA" w:rsidP="00B665BA">
      <w:pPr>
        <w:keepNext/>
        <w:numPr>
          <w:ilvl w:val="3"/>
          <w:numId w:val="8"/>
        </w:numPr>
        <w:spacing w:before="240" w:after="60" w:line="240" w:lineRule="auto"/>
        <w:ind w:left="0" w:firstLine="0"/>
        <w:outlineLvl w:val="1"/>
        <w:rPr>
          <w:rFonts w:ascii="Times New Roman" w:eastAsia="Times New Roman" w:hAnsi="Times New Roman" w:cs="Times New Roman"/>
          <w:b/>
          <w:snapToGrid w:val="0"/>
          <w:lang w:eastAsia="ru-RU"/>
        </w:rPr>
      </w:pPr>
      <w:bookmarkStart w:id="104" w:name="_Стандартная_оговорка_об"/>
      <w:bookmarkStart w:id="105" w:name="_Toc35274109"/>
      <w:bookmarkStart w:id="106" w:name="_Toc35282053"/>
      <w:bookmarkEnd w:id="104"/>
      <w:r w:rsidRPr="00583844">
        <w:rPr>
          <w:rFonts w:ascii="Times New Roman" w:eastAsia="Times New Roman" w:hAnsi="Times New Roman" w:cs="Times New Roman"/>
          <w:b/>
          <w:snapToGrid w:val="0"/>
          <w:lang w:eastAsia="ru-RU"/>
        </w:rPr>
        <w:lastRenderedPageBreak/>
        <w:t>Стандартная оговорка об избежании двойного налогообложения при получении доходов от иностранных контрагентов</w:t>
      </w:r>
      <w:bookmarkEnd w:id="105"/>
      <w:bookmarkEnd w:id="106"/>
    </w:p>
    <w:p w:rsidR="00B665BA" w:rsidRPr="00583844" w:rsidRDefault="00B665BA" w:rsidP="00B665BA">
      <w:pPr>
        <w:spacing w:after="0" w:line="240" w:lineRule="auto"/>
        <w:jc w:val="center"/>
        <w:rPr>
          <w:rFonts w:ascii="Times New Roman" w:eastAsia="Calibri" w:hAnsi="Times New Roman" w:cs="Times New Roman"/>
          <w:highlight w:val="lightGray"/>
          <w:lang w:eastAsia="ru-RU"/>
        </w:rPr>
      </w:pPr>
    </w:p>
    <w:sdt>
      <w:sdtPr>
        <w:rPr>
          <w:rFonts w:ascii="Times New Roman" w:eastAsia="Calibri" w:hAnsi="Times New Roman" w:cs="Times New Roman"/>
          <w:highlight w:val="lightGray"/>
          <w:lang w:eastAsia="ru-RU"/>
        </w:rPr>
        <w:id w:val="-336538164"/>
        <w:placeholder>
          <w:docPart w:val="DefaultPlaceholder_1081868574"/>
        </w:placeholder>
      </w:sdtPr>
      <w:sdtEndPr>
        <w:rPr>
          <w:highlight w:val="none"/>
        </w:rPr>
      </w:sdtEndPr>
      <w:sdtContent>
        <w:p w:rsidR="00B665BA" w:rsidRPr="00583844" w:rsidRDefault="00B665BA" w:rsidP="00B665BA">
          <w:pPr>
            <w:spacing w:after="0" w:line="240" w:lineRule="auto"/>
            <w:jc w:val="center"/>
            <w:rPr>
              <w:rFonts w:ascii="Times New Roman" w:eastAsia="Calibri" w:hAnsi="Times New Roman" w:cs="Times New Roman"/>
              <w:lang w:eastAsia="ru-RU"/>
            </w:rPr>
          </w:pPr>
          <w:r w:rsidRPr="00583844">
            <w:rPr>
              <w:rFonts w:ascii="Times New Roman" w:eastAsia="Calibri" w:hAnsi="Times New Roman" w:cs="Times New Roman"/>
              <w:highlight w:val="lightGray"/>
              <w:lang w:eastAsia="ru-RU"/>
            </w:rPr>
            <w:t>для включения в любые договоры, заключаемые ПАО «НК «Роснефть» или ОГ с иностранными контрагентами, предполагающие получение ПАО «НК «Роснефть» или ОГ доходов от иностранных контрагентов (в случае, если между РФ и юрисдикцией иностранного контрагента имеются договор, соглашение, конвенция об избежании двойного налогообложения)</w:t>
          </w:r>
        </w:p>
        <w:p w:rsidR="00B665BA" w:rsidRPr="00583844" w:rsidRDefault="00B665BA" w:rsidP="00B665BA">
          <w:pPr>
            <w:spacing w:after="0" w:line="240" w:lineRule="auto"/>
            <w:jc w:val="both"/>
            <w:rPr>
              <w:rFonts w:ascii="Times New Roman" w:eastAsia="Times New Roman" w:hAnsi="Times New Roman" w:cs="Times New Roman"/>
              <w:lang w:eastAsia="ru-RU"/>
            </w:rPr>
          </w:pPr>
          <w:r w:rsidRPr="00583844">
            <w:rPr>
              <w:rFonts w:ascii="Times New Roman" w:eastAsia="Times New Roman" w:hAnsi="Times New Roman" w:cs="Times New Roman"/>
              <w:lang w:eastAsia="ru-RU"/>
            </w:rPr>
            <w:t xml:space="preserve">В случае выплаты </w:t>
          </w:r>
          <w:r w:rsidRPr="00583844">
            <w:rPr>
              <w:rFonts w:ascii="Times New Roman" w:eastAsia="Times New Roman" w:hAnsi="Times New Roman" w:cs="Times New Roman"/>
              <w:highlight w:val="lightGray"/>
              <w:lang w:eastAsia="ru-RU"/>
            </w:rPr>
            <w:fldChar w:fldCharType="begin">
              <w:ffData>
                <w:name w:val="ТекстовоеПоле1"/>
                <w:enabled/>
                <w:calcOnExit w:val="0"/>
                <w:textInput>
                  <w:default w:val="указывается обозначение иностранной организации как стороны в Договоре"/>
                </w:textInput>
              </w:ffData>
            </w:fldChar>
          </w:r>
          <w:r w:rsidRPr="00583844">
            <w:rPr>
              <w:rFonts w:ascii="Times New Roman" w:eastAsia="Times New Roman" w:hAnsi="Times New Roman" w:cs="Times New Roman"/>
              <w:highlight w:val="lightGray"/>
              <w:lang w:eastAsia="ru-RU"/>
            </w:rPr>
            <w:instrText xml:space="preserve"> FORMTEXT </w:instrText>
          </w:r>
          <w:r w:rsidRPr="00583844">
            <w:rPr>
              <w:rFonts w:ascii="Times New Roman" w:eastAsia="Times New Roman" w:hAnsi="Times New Roman" w:cs="Times New Roman"/>
              <w:highlight w:val="lightGray"/>
              <w:lang w:eastAsia="ru-RU"/>
            </w:rPr>
          </w:r>
          <w:r w:rsidRPr="00583844">
            <w:rPr>
              <w:rFonts w:ascii="Times New Roman" w:eastAsia="Times New Roman" w:hAnsi="Times New Roman" w:cs="Times New Roman"/>
              <w:highlight w:val="lightGray"/>
              <w:lang w:eastAsia="ru-RU"/>
            </w:rPr>
            <w:fldChar w:fldCharType="separate"/>
          </w:r>
          <w:r w:rsidRPr="00583844">
            <w:rPr>
              <w:rFonts w:ascii="Times New Roman" w:eastAsia="Times New Roman" w:hAnsi="Times New Roman" w:cs="Times New Roman"/>
              <w:noProof/>
              <w:highlight w:val="lightGray"/>
              <w:lang w:eastAsia="ru-RU"/>
            </w:rPr>
            <w:t>указывается обозначение иностранной организации как стороны в Договоре</w:t>
          </w:r>
          <w:r w:rsidRPr="00583844">
            <w:rPr>
              <w:rFonts w:ascii="Times New Roman" w:eastAsia="Times New Roman" w:hAnsi="Times New Roman" w:cs="Times New Roman"/>
              <w:highlight w:val="lightGray"/>
              <w:lang w:eastAsia="ru-RU"/>
            </w:rPr>
            <w:fldChar w:fldCharType="end"/>
          </w:r>
          <w:r w:rsidRPr="00583844">
            <w:rPr>
              <w:rFonts w:ascii="Times New Roman" w:eastAsia="Times New Roman" w:hAnsi="Times New Roman" w:cs="Times New Roman"/>
              <w:lang w:eastAsia="ru-RU"/>
            </w:rPr>
            <w:t xml:space="preserve"> доходов в адрес </w:t>
          </w:r>
          <w:r w:rsidRPr="00583844">
            <w:rPr>
              <w:rFonts w:ascii="Times New Roman" w:eastAsia="Times New Roman" w:hAnsi="Times New Roman" w:cs="Times New Roman"/>
              <w:highlight w:val="lightGray"/>
              <w:lang w:eastAsia="ru-RU"/>
            </w:rPr>
            <w:fldChar w:fldCharType="begin">
              <w:ffData>
                <w:name w:val="ТекстовоеПоле2"/>
                <w:enabled/>
                <w:calcOnExit w:val="0"/>
                <w:textInput>
                  <w:default w:val="указывается обозначение ПАО «НК «Роснефть» или ОГ как стороны в Договоре"/>
                </w:textInput>
              </w:ffData>
            </w:fldChar>
          </w:r>
          <w:r w:rsidRPr="00583844">
            <w:rPr>
              <w:rFonts w:ascii="Times New Roman" w:eastAsia="Times New Roman" w:hAnsi="Times New Roman" w:cs="Times New Roman"/>
              <w:highlight w:val="lightGray"/>
              <w:lang w:eastAsia="ru-RU"/>
            </w:rPr>
            <w:instrText xml:space="preserve"> FORMTEXT </w:instrText>
          </w:r>
          <w:r w:rsidRPr="00583844">
            <w:rPr>
              <w:rFonts w:ascii="Times New Roman" w:eastAsia="Times New Roman" w:hAnsi="Times New Roman" w:cs="Times New Roman"/>
              <w:highlight w:val="lightGray"/>
              <w:lang w:eastAsia="ru-RU"/>
            </w:rPr>
          </w:r>
          <w:r w:rsidRPr="00583844">
            <w:rPr>
              <w:rFonts w:ascii="Times New Roman" w:eastAsia="Times New Roman" w:hAnsi="Times New Roman" w:cs="Times New Roman"/>
              <w:highlight w:val="lightGray"/>
              <w:lang w:eastAsia="ru-RU"/>
            </w:rPr>
            <w:fldChar w:fldCharType="separate"/>
          </w:r>
          <w:r w:rsidRPr="00583844">
            <w:rPr>
              <w:rFonts w:ascii="Times New Roman" w:eastAsia="Times New Roman" w:hAnsi="Times New Roman" w:cs="Times New Roman"/>
              <w:noProof/>
              <w:highlight w:val="lightGray"/>
              <w:lang w:eastAsia="ru-RU"/>
            </w:rPr>
            <w:t>указывается обозначение ПАО «НК «Роснефть» или ОГ как стороны в Договоре</w:t>
          </w:r>
          <w:r w:rsidRPr="00583844">
            <w:rPr>
              <w:rFonts w:ascii="Times New Roman" w:eastAsia="Times New Roman" w:hAnsi="Times New Roman" w:cs="Times New Roman"/>
              <w:highlight w:val="lightGray"/>
              <w:lang w:eastAsia="ru-RU"/>
            </w:rPr>
            <w:fldChar w:fldCharType="end"/>
          </w:r>
          <w:r w:rsidRPr="00583844">
            <w:rPr>
              <w:rFonts w:ascii="Times New Roman" w:eastAsia="Times New Roman" w:hAnsi="Times New Roman" w:cs="Times New Roman"/>
              <w:lang w:eastAsia="ru-RU"/>
            </w:rPr>
            <w:t xml:space="preserve">, которые облагаются налогом на доходы в юрисдикции налогового резидентства </w:t>
          </w:r>
          <w:r w:rsidRPr="00583844">
            <w:rPr>
              <w:rFonts w:ascii="Times New Roman" w:eastAsia="Times New Roman" w:hAnsi="Times New Roman" w:cs="Times New Roman"/>
              <w:highlight w:val="lightGray"/>
              <w:lang w:eastAsia="ru-RU"/>
            </w:rPr>
            <w:fldChar w:fldCharType="begin">
              <w:ffData>
                <w:name w:val="ТекстовоеПоле1"/>
                <w:enabled/>
                <w:calcOnExit w:val="0"/>
                <w:textInput>
                  <w:default w:val="указывается обозначение иностранной организации как стороны в Договоре"/>
                </w:textInput>
              </w:ffData>
            </w:fldChar>
          </w:r>
          <w:r w:rsidRPr="00583844">
            <w:rPr>
              <w:rFonts w:ascii="Times New Roman" w:eastAsia="Times New Roman" w:hAnsi="Times New Roman" w:cs="Times New Roman"/>
              <w:highlight w:val="lightGray"/>
              <w:lang w:eastAsia="ru-RU"/>
            </w:rPr>
            <w:instrText xml:space="preserve"> FORMTEXT </w:instrText>
          </w:r>
          <w:r w:rsidRPr="00583844">
            <w:rPr>
              <w:rFonts w:ascii="Times New Roman" w:eastAsia="Times New Roman" w:hAnsi="Times New Roman" w:cs="Times New Roman"/>
              <w:highlight w:val="lightGray"/>
              <w:lang w:eastAsia="ru-RU"/>
            </w:rPr>
          </w:r>
          <w:r w:rsidRPr="00583844">
            <w:rPr>
              <w:rFonts w:ascii="Times New Roman" w:eastAsia="Times New Roman" w:hAnsi="Times New Roman" w:cs="Times New Roman"/>
              <w:highlight w:val="lightGray"/>
              <w:lang w:eastAsia="ru-RU"/>
            </w:rPr>
            <w:fldChar w:fldCharType="separate"/>
          </w:r>
          <w:r w:rsidRPr="00583844">
            <w:rPr>
              <w:rFonts w:ascii="Times New Roman" w:eastAsia="Times New Roman" w:hAnsi="Times New Roman" w:cs="Times New Roman"/>
              <w:noProof/>
              <w:highlight w:val="lightGray"/>
              <w:lang w:eastAsia="ru-RU"/>
            </w:rPr>
            <w:t>указывается обозначение иностранной организации как стороны в Договоре</w:t>
          </w:r>
          <w:r w:rsidRPr="00583844">
            <w:rPr>
              <w:rFonts w:ascii="Times New Roman" w:eastAsia="Times New Roman" w:hAnsi="Times New Roman" w:cs="Times New Roman"/>
              <w:highlight w:val="lightGray"/>
              <w:lang w:eastAsia="ru-RU"/>
            </w:rPr>
            <w:fldChar w:fldCharType="end"/>
          </w:r>
          <w:r w:rsidRPr="00583844">
            <w:rPr>
              <w:rFonts w:ascii="Times New Roman" w:eastAsia="Times New Roman" w:hAnsi="Times New Roman" w:cs="Times New Roman"/>
              <w:lang w:eastAsia="ru-RU"/>
            </w:rPr>
            <w:t xml:space="preserve">,  </w:t>
          </w:r>
          <w:r w:rsidRPr="00583844">
            <w:rPr>
              <w:rFonts w:ascii="Times New Roman" w:eastAsia="Times New Roman" w:hAnsi="Times New Roman" w:cs="Times New Roman"/>
              <w:highlight w:val="lightGray"/>
              <w:lang w:eastAsia="ru-RU"/>
            </w:rPr>
            <w:fldChar w:fldCharType="begin">
              <w:ffData>
                <w:name w:val="ТекстовоеПоле1"/>
                <w:enabled/>
                <w:calcOnExit w:val="0"/>
                <w:textInput>
                  <w:default w:val="указывается обозначение иностранной организации как стороны в Договоре"/>
                </w:textInput>
              </w:ffData>
            </w:fldChar>
          </w:r>
          <w:r w:rsidRPr="00583844">
            <w:rPr>
              <w:rFonts w:ascii="Times New Roman" w:eastAsia="Times New Roman" w:hAnsi="Times New Roman" w:cs="Times New Roman"/>
              <w:highlight w:val="lightGray"/>
              <w:lang w:eastAsia="ru-RU"/>
            </w:rPr>
            <w:instrText xml:space="preserve"> FORMTEXT </w:instrText>
          </w:r>
          <w:r w:rsidRPr="00583844">
            <w:rPr>
              <w:rFonts w:ascii="Times New Roman" w:eastAsia="Times New Roman" w:hAnsi="Times New Roman" w:cs="Times New Roman"/>
              <w:highlight w:val="lightGray"/>
              <w:lang w:eastAsia="ru-RU"/>
            </w:rPr>
          </w:r>
          <w:r w:rsidRPr="00583844">
            <w:rPr>
              <w:rFonts w:ascii="Times New Roman" w:eastAsia="Times New Roman" w:hAnsi="Times New Roman" w:cs="Times New Roman"/>
              <w:highlight w:val="lightGray"/>
              <w:lang w:eastAsia="ru-RU"/>
            </w:rPr>
            <w:fldChar w:fldCharType="separate"/>
          </w:r>
          <w:r w:rsidRPr="00583844">
            <w:rPr>
              <w:rFonts w:ascii="Times New Roman" w:eastAsia="Times New Roman" w:hAnsi="Times New Roman" w:cs="Times New Roman"/>
              <w:noProof/>
              <w:highlight w:val="lightGray"/>
              <w:lang w:eastAsia="ru-RU"/>
            </w:rPr>
            <w:t>указывается обозначение иностранной организации как стороны в Договоре</w:t>
          </w:r>
          <w:r w:rsidRPr="00583844">
            <w:rPr>
              <w:rFonts w:ascii="Times New Roman" w:eastAsia="Times New Roman" w:hAnsi="Times New Roman" w:cs="Times New Roman"/>
              <w:highlight w:val="lightGray"/>
              <w:lang w:eastAsia="ru-RU"/>
            </w:rPr>
            <w:fldChar w:fldCharType="end"/>
          </w:r>
          <w:r w:rsidRPr="00583844">
            <w:rPr>
              <w:rFonts w:ascii="Times New Roman" w:eastAsia="Times New Roman" w:hAnsi="Times New Roman" w:cs="Times New Roman"/>
              <w:lang w:eastAsia="ru-RU"/>
            </w:rPr>
            <w:t xml:space="preserve"> обязуется применить положения </w:t>
          </w:r>
          <w:r w:rsidRPr="00583844">
            <w:rPr>
              <w:rFonts w:ascii="Times New Roman" w:eastAsia="Times New Roman" w:hAnsi="Times New Roman" w:cs="Times New Roman"/>
              <w:highlight w:val="lightGray"/>
              <w:lang w:eastAsia="ru-RU"/>
            </w:rPr>
            <w:fldChar w:fldCharType="begin">
              <w:ffData>
                <w:name w:val="ТекстовоеПоле3"/>
                <w:enabled/>
                <w:calcOnExit w:val="0"/>
                <w:textInput>
                  <w:default w:val="договора, соглашения, конвенции"/>
                </w:textInput>
              </w:ffData>
            </w:fldChar>
          </w:r>
          <w:r w:rsidRPr="00583844">
            <w:rPr>
              <w:rFonts w:ascii="Times New Roman" w:eastAsia="Times New Roman" w:hAnsi="Times New Roman" w:cs="Times New Roman"/>
              <w:highlight w:val="lightGray"/>
              <w:lang w:eastAsia="ru-RU"/>
            </w:rPr>
            <w:instrText xml:space="preserve"> FORMTEXT </w:instrText>
          </w:r>
          <w:r w:rsidRPr="00583844">
            <w:rPr>
              <w:rFonts w:ascii="Times New Roman" w:eastAsia="Times New Roman" w:hAnsi="Times New Roman" w:cs="Times New Roman"/>
              <w:highlight w:val="lightGray"/>
              <w:lang w:eastAsia="ru-RU"/>
            </w:rPr>
          </w:r>
          <w:r w:rsidRPr="00583844">
            <w:rPr>
              <w:rFonts w:ascii="Times New Roman" w:eastAsia="Times New Roman" w:hAnsi="Times New Roman" w:cs="Times New Roman"/>
              <w:highlight w:val="lightGray"/>
              <w:lang w:eastAsia="ru-RU"/>
            </w:rPr>
            <w:fldChar w:fldCharType="separate"/>
          </w:r>
          <w:r w:rsidRPr="00583844">
            <w:rPr>
              <w:rFonts w:ascii="Times New Roman" w:eastAsia="Times New Roman" w:hAnsi="Times New Roman" w:cs="Times New Roman"/>
              <w:noProof/>
              <w:highlight w:val="lightGray"/>
              <w:lang w:eastAsia="ru-RU"/>
            </w:rPr>
            <w:t>договора, соглашения, конвенции</w:t>
          </w:r>
          <w:r w:rsidRPr="00583844">
            <w:rPr>
              <w:rFonts w:ascii="Times New Roman" w:eastAsia="Times New Roman" w:hAnsi="Times New Roman" w:cs="Times New Roman"/>
              <w:highlight w:val="lightGray"/>
              <w:lang w:eastAsia="ru-RU"/>
            </w:rPr>
            <w:fldChar w:fldCharType="end"/>
          </w:r>
          <w:r w:rsidRPr="00583844">
            <w:rPr>
              <w:rFonts w:ascii="Times New Roman" w:eastAsia="Times New Roman" w:hAnsi="Times New Roman" w:cs="Times New Roman"/>
              <w:lang w:eastAsia="ru-RU"/>
            </w:rPr>
            <w:t xml:space="preserve"> об избежании двойного налогообложения между РФ и  </w:t>
          </w:r>
          <w:r w:rsidRPr="00583844">
            <w:rPr>
              <w:rFonts w:ascii="Times New Roman" w:eastAsia="Times New Roman" w:hAnsi="Times New Roman" w:cs="Times New Roman"/>
              <w:highlight w:val="lightGray"/>
              <w:lang w:eastAsia="ru-RU"/>
            </w:rPr>
            <w:fldChar w:fldCharType="begin">
              <w:ffData>
                <w:name w:val="ТекстовоеПоле4"/>
                <w:enabled/>
                <w:calcOnExit w:val="0"/>
                <w:textInput>
                  <w:default w:val="указывается юрисдикция налогового резидентства иностранной организации"/>
                </w:textInput>
              </w:ffData>
            </w:fldChar>
          </w:r>
          <w:r w:rsidRPr="00583844">
            <w:rPr>
              <w:rFonts w:ascii="Times New Roman" w:eastAsia="Times New Roman" w:hAnsi="Times New Roman" w:cs="Times New Roman"/>
              <w:highlight w:val="lightGray"/>
              <w:lang w:eastAsia="ru-RU"/>
            </w:rPr>
            <w:instrText xml:space="preserve"> FORMTEXT </w:instrText>
          </w:r>
          <w:r w:rsidRPr="00583844">
            <w:rPr>
              <w:rFonts w:ascii="Times New Roman" w:eastAsia="Times New Roman" w:hAnsi="Times New Roman" w:cs="Times New Roman"/>
              <w:highlight w:val="lightGray"/>
              <w:lang w:eastAsia="ru-RU"/>
            </w:rPr>
          </w:r>
          <w:r w:rsidRPr="00583844">
            <w:rPr>
              <w:rFonts w:ascii="Times New Roman" w:eastAsia="Times New Roman" w:hAnsi="Times New Roman" w:cs="Times New Roman"/>
              <w:highlight w:val="lightGray"/>
              <w:lang w:eastAsia="ru-RU"/>
            </w:rPr>
            <w:fldChar w:fldCharType="separate"/>
          </w:r>
          <w:r w:rsidRPr="00583844">
            <w:rPr>
              <w:rFonts w:ascii="Times New Roman" w:eastAsia="Times New Roman" w:hAnsi="Times New Roman" w:cs="Times New Roman"/>
              <w:noProof/>
              <w:highlight w:val="lightGray"/>
              <w:lang w:eastAsia="ru-RU"/>
            </w:rPr>
            <w:t>указывается юрисдикция налогового резидентства иностранной организации</w:t>
          </w:r>
          <w:r w:rsidRPr="00583844">
            <w:rPr>
              <w:rFonts w:ascii="Times New Roman" w:eastAsia="Times New Roman" w:hAnsi="Times New Roman" w:cs="Times New Roman"/>
              <w:highlight w:val="lightGray"/>
              <w:lang w:eastAsia="ru-RU"/>
            </w:rPr>
            <w:fldChar w:fldCharType="end"/>
          </w:r>
          <w:r w:rsidRPr="00583844">
            <w:rPr>
              <w:rFonts w:ascii="Times New Roman" w:eastAsia="Times New Roman" w:hAnsi="Times New Roman" w:cs="Times New Roman"/>
              <w:lang w:eastAsia="ru-RU"/>
            </w:rPr>
            <w:t xml:space="preserve"> и удержать с доходов  </w:t>
          </w:r>
          <w:r w:rsidRPr="00583844">
            <w:rPr>
              <w:rFonts w:ascii="Times New Roman" w:eastAsia="Times New Roman" w:hAnsi="Times New Roman" w:cs="Times New Roman"/>
              <w:highlight w:val="lightGray"/>
              <w:lang w:eastAsia="ru-RU"/>
            </w:rPr>
            <w:fldChar w:fldCharType="begin">
              <w:ffData>
                <w:name w:val="ТекстовоеПоле2"/>
                <w:enabled/>
                <w:calcOnExit w:val="0"/>
                <w:textInput>
                  <w:default w:val="указывается обозначение ПАО «НК «Роснефть» или ОГ как стороны в Договоре"/>
                </w:textInput>
              </w:ffData>
            </w:fldChar>
          </w:r>
          <w:r w:rsidRPr="00583844">
            <w:rPr>
              <w:rFonts w:ascii="Times New Roman" w:eastAsia="Times New Roman" w:hAnsi="Times New Roman" w:cs="Times New Roman"/>
              <w:highlight w:val="lightGray"/>
              <w:lang w:eastAsia="ru-RU"/>
            </w:rPr>
            <w:instrText xml:space="preserve"> FORMTEXT </w:instrText>
          </w:r>
          <w:r w:rsidRPr="00583844">
            <w:rPr>
              <w:rFonts w:ascii="Times New Roman" w:eastAsia="Times New Roman" w:hAnsi="Times New Roman" w:cs="Times New Roman"/>
              <w:highlight w:val="lightGray"/>
              <w:lang w:eastAsia="ru-RU"/>
            </w:rPr>
          </w:r>
          <w:r w:rsidRPr="00583844">
            <w:rPr>
              <w:rFonts w:ascii="Times New Roman" w:eastAsia="Times New Roman" w:hAnsi="Times New Roman" w:cs="Times New Roman"/>
              <w:highlight w:val="lightGray"/>
              <w:lang w:eastAsia="ru-RU"/>
            </w:rPr>
            <w:fldChar w:fldCharType="separate"/>
          </w:r>
          <w:r w:rsidRPr="00583844">
            <w:rPr>
              <w:rFonts w:ascii="Times New Roman" w:eastAsia="Times New Roman" w:hAnsi="Times New Roman" w:cs="Times New Roman"/>
              <w:noProof/>
              <w:highlight w:val="lightGray"/>
              <w:lang w:eastAsia="ru-RU"/>
            </w:rPr>
            <w:t>указывается обозначение ПАО «НК «Роснефть» или ОГ как стороны в Договоре</w:t>
          </w:r>
          <w:r w:rsidRPr="00583844">
            <w:rPr>
              <w:rFonts w:ascii="Times New Roman" w:eastAsia="Times New Roman" w:hAnsi="Times New Roman" w:cs="Times New Roman"/>
              <w:highlight w:val="lightGray"/>
              <w:lang w:eastAsia="ru-RU"/>
            </w:rPr>
            <w:fldChar w:fldCharType="end"/>
          </w:r>
          <w:r w:rsidRPr="00583844">
            <w:rPr>
              <w:rFonts w:ascii="Times New Roman" w:eastAsia="Times New Roman" w:hAnsi="Times New Roman" w:cs="Times New Roman"/>
              <w:lang w:eastAsia="ru-RU"/>
            </w:rPr>
            <w:t xml:space="preserve"> налог у источника выплаты по пониженной ставке, предусмотренной соответствующим </w:t>
          </w:r>
          <w:r w:rsidRPr="00583844">
            <w:rPr>
              <w:rFonts w:ascii="Times New Roman" w:eastAsia="Times New Roman" w:hAnsi="Times New Roman" w:cs="Times New Roman"/>
              <w:highlight w:val="lightGray"/>
              <w:lang w:eastAsia="ru-RU"/>
            </w:rPr>
            <w:fldChar w:fldCharType="begin">
              <w:ffData>
                <w:name w:val="ТекстовоеПоле5"/>
                <w:enabled/>
                <w:calcOnExit w:val="0"/>
                <w:textInput>
                  <w:default w:val="договором, соглашением, конвенцией"/>
                </w:textInput>
              </w:ffData>
            </w:fldChar>
          </w:r>
          <w:r w:rsidRPr="00583844">
            <w:rPr>
              <w:rFonts w:ascii="Times New Roman" w:eastAsia="Times New Roman" w:hAnsi="Times New Roman" w:cs="Times New Roman"/>
              <w:highlight w:val="lightGray"/>
              <w:lang w:eastAsia="ru-RU"/>
            </w:rPr>
            <w:instrText xml:space="preserve"> FORMTEXT </w:instrText>
          </w:r>
          <w:r w:rsidRPr="00583844">
            <w:rPr>
              <w:rFonts w:ascii="Times New Roman" w:eastAsia="Times New Roman" w:hAnsi="Times New Roman" w:cs="Times New Roman"/>
              <w:highlight w:val="lightGray"/>
              <w:lang w:eastAsia="ru-RU"/>
            </w:rPr>
          </w:r>
          <w:r w:rsidRPr="00583844">
            <w:rPr>
              <w:rFonts w:ascii="Times New Roman" w:eastAsia="Times New Roman" w:hAnsi="Times New Roman" w:cs="Times New Roman"/>
              <w:highlight w:val="lightGray"/>
              <w:lang w:eastAsia="ru-RU"/>
            </w:rPr>
            <w:fldChar w:fldCharType="separate"/>
          </w:r>
          <w:r w:rsidRPr="00583844">
            <w:rPr>
              <w:rFonts w:ascii="Times New Roman" w:eastAsia="Times New Roman" w:hAnsi="Times New Roman" w:cs="Times New Roman"/>
              <w:noProof/>
              <w:highlight w:val="lightGray"/>
              <w:lang w:eastAsia="ru-RU"/>
            </w:rPr>
            <w:t>договором, соглашением, конвенцией</w:t>
          </w:r>
          <w:r w:rsidRPr="00583844">
            <w:rPr>
              <w:rFonts w:ascii="Times New Roman" w:eastAsia="Times New Roman" w:hAnsi="Times New Roman" w:cs="Times New Roman"/>
              <w:highlight w:val="lightGray"/>
              <w:lang w:eastAsia="ru-RU"/>
            </w:rPr>
            <w:fldChar w:fldCharType="end"/>
          </w:r>
          <w:r w:rsidRPr="00583844">
            <w:rPr>
              <w:rFonts w:ascii="Times New Roman" w:eastAsia="Times New Roman" w:hAnsi="Times New Roman" w:cs="Times New Roman"/>
              <w:lang w:eastAsia="ru-RU"/>
            </w:rPr>
            <w:t xml:space="preserve"> об избежании двойного налогообложения. </w:t>
          </w:r>
        </w:p>
        <w:p w:rsidR="00B665BA" w:rsidRPr="00583844" w:rsidRDefault="00B665BA" w:rsidP="00B665BA">
          <w:pPr>
            <w:spacing w:after="0" w:line="240" w:lineRule="auto"/>
            <w:jc w:val="both"/>
            <w:rPr>
              <w:rFonts w:ascii="Times New Roman" w:eastAsia="Times New Roman" w:hAnsi="Times New Roman" w:cs="Times New Roman"/>
              <w:lang w:eastAsia="ru-RU"/>
            </w:rPr>
          </w:pPr>
          <w:r w:rsidRPr="00583844">
            <w:rPr>
              <w:rFonts w:ascii="Times New Roman" w:eastAsia="Times New Roman" w:hAnsi="Times New Roman" w:cs="Times New Roman"/>
              <w:lang w:eastAsia="ru-RU"/>
            </w:rPr>
            <w:t xml:space="preserve">При этом  </w:t>
          </w:r>
          <w:r w:rsidRPr="00583844">
            <w:rPr>
              <w:rFonts w:ascii="Times New Roman" w:eastAsia="Times New Roman" w:hAnsi="Times New Roman" w:cs="Times New Roman"/>
              <w:highlight w:val="lightGray"/>
              <w:lang w:eastAsia="ru-RU"/>
            </w:rPr>
            <w:fldChar w:fldCharType="begin">
              <w:ffData>
                <w:name w:val="ТекстовоеПоле1"/>
                <w:enabled/>
                <w:calcOnExit w:val="0"/>
                <w:textInput>
                  <w:default w:val="указывается обозначение иностранной организации как стороны в Договоре"/>
                </w:textInput>
              </w:ffData>
            </w:fldChar>
          </w:r>
          <w:r w:rsidRPr="00583844">
            <w:rPr>
              <w:rFonts w:ascii="Times New Roman" w:eastAsia="Times New Roman" w:hAnsi="Times New Roman" w:cs="Times New Roman"/>
              <w:highlight w:val="lightGray"/>
              <w:lang w:eastAsia="ru-RU"/>
            </w:rPr>
            <w:instrText xml:space="preserve"> FORMTEXT </w:instrText>
          </w:r>
          <w:r w:rsidRPr="00583844">
            <w:rPr>
              <w:rFonts w:ascii="Times New Roman" w:eastAsia="Times New Roman" w:hAnsi="Times New Roman" w:cs="Times New Roman"/>
              <w:highlight w:val="lightGray"/>
              <w:lang w:eastAsia="ru-RU"/>
            </w:rPr>
          </w:r>
          <w:r w:rsidRPr="00583844">
            <w:rPr>
              <w:rFonts w:ascii="Times New Roman" w:eastAsia="Times New Roman" w:hAnsi="Times New Roman" w:cs="Times New Roman"/>
              <w:highlight w:val="lightGray"/>
              <w:lang w:eastAsia="ru-RU"/>
            </w:rPr>
            <w:fldChar w:fldCharType="separate"/>
          </w:r>
          <w:r w:rsidRPr="00583844">
            <w:rPr>
              <w:rFonts w:ascii="Times New Roman" w:eastAsia="Times New Roman" w:hAnsi="Times New Roman" w:cs="Times New Roman"/>
              <w:noProof/>
              <w:highlight w:val="lightGray"/>
              <w:lang w:eastAsia="ru-RU"/>
            </w:rPr>
            <w:t>указывается обозначение иностранной организации как стороны в Договоре</w:t>
          </w:r>
          <w:r w:rsidRPr="00583844">
            <w:rPr>
              <w:rFonts w:ascii="Times New Roman" w:eastAsia="Times New Roman" w:hAnsi="Times New Roman" w:cs="Times New Roman"/>
              <w:highlight w:val="lightGray"/>
              <w:lang w:eastAsia="ru-RU"/>
            </w:rPr>
            <w:fldChar w:fldCharType="end"/>
          </w:r>
          <w:r w:rsidRPr="00583844">
            <w:rPr>
              <w:rFonts w:ascii="Times New Roman" w:eastAsia="Times New Roman" w:hAnsi="Times New Roman" w:cs="Times New Roman"/>
              <w:lang w:eastAsia="ru-RU"/>
            </w:rPr>
            <w:t xml:space="preserve"> проинформирует  </w:t>
          </w:r>
          <w:r w:rsidRPr="00583844">
            <w:rPr>
              <w:rFonts w:ascii="Times New Roman" w:eastAsia="Times New Roman" w:hAnsi="Times New Roman" w:cs="Times New Roman"/>
              <w:highlight w:val="lightGray"/>
              <w:lang w:eastAsia="ru-RU"/>
            </w:rPr>
            <w:fldChar w:fldCharType="begin">
              <w:ffData>
                <w:name w:val="ТекстовоеПоле2"/>
                <w:enabled/>
                <w:calcOnExit w:val="0"/>
                <w:textInput>
                  <w:default w:val="указывается обозначение ПАО «НК «Роснефть» или ОГ как стороны в Договоре"/>
                </w:textInput>
              </w:ffData>
            </w:fldChar>
          </w:r>
          <w:r w:rsidRPr="00583844">
            <w:rPr>
              <w:rFonts w:ascii="Times New Roman" w:eastAsia="Times New Roman" w:hAnsi="Times New Roman" w:cs="Times New Roman"/>
              <w:highlight w:val="lightGray"/>
              <w:lang w:eastAsia="ru-RU"/>
            </w:rPr>
            <w:instrText xml:space="preserve"> FORMTEXT </w:instrText>
          </w:r>
          <w:r w:rsidRPr="00583844">
            <w:rPr>
              <w:rFonts w:ascii="Times New Roman" w:eastAsia="Times New Roman" w:hAnsi="Times New Roman" w:cs="Times New Roman"/>
              <w:highlight w:val="lightGray"/>
              <w:lang w:eastAsia="ru-RU"/>
            </w:rPr>
          </w:r>
          <w:r w:rsidRPr="00583844">
            <w:rPr>
              <w:rFonts w:ascii="Times New Roman" w:eastAsia="Times New Roman" w:hAnsi="Times New Roman" w:cs="Times New Roman"/>
              <w:highlight w:val="lightGray"/>
              <w:lang w:eastAsia="ru-RU"/>
            </w:rPr>
            <w:fldChar w:fldCharType="separate"/>
          </w:r>
          <w:r w:rsidRPr="00583844">
            <w:rPr>
              <w:rFonts w:ascii="Times New Roman" w:eastAsia="Times New Roman" w:hAnsi="Times New Roman" w:cs="Times New Roman"/>
              <w:noProof/>
              <w:highlight w:val="lightGray"/>
              <w:lang w:eastAsia="ru-RU"/>
            </w:rPr>
            <w:t>указывается обозначение ПАО «НК «Роснефть» или ОГ как стороны в Договоре</w:t>
          </w:r>
          <w:r w:rsidRPr="00583844">
            <w:rPr>
              <w:rFonts w:ascii="Times New Roman" w:eastAsia="Times New Roman" w:hAnsi="Times New Roman" w:cs="Times New Roman"/>
              <w:highlight w:val="lightGray"/>
              <w:lang w:eastAsia="ru-RU"/>
            </w:rPr>
            <w:fldChar w:fldCharType="end"/>
          </w:r>
          <w:r w:rsidRPr="00583844">
            <w:rPr>
              <w:rFonts w:ascii="Times New Roman" w:eastAsia="Times New Roman" w:hAnsi="Times New Roman" w:cs="Times New Roman"/>
              <w:lang w:eastAsia="ru-RU"/>
            </w:rPr>
            <w:t xml:space="preserve"> о требованиях своего государства, в котором оно является налоговым резидентом, к составу и порядку оформления документов, которые </w:t>
          </w:r>
          <w:r w:rsidRPr="00583844">
            <w:rPr>
              <w:rFonts w:ascii="Times New Roman" w:eastAsia="Times New Roman" w:hAnsi="Times New Roman" w:cs="Times New Roman"/>
              <w:highlight w:val="lightGray"/>
              <w:lang w:eastAsia="ru-RU"/>
            </w:rPr>
            <w:fldChar w:fldCharType="begin">
              <w:ffData>
                <w:name w:val="ТекстовоеПоле2"/>
                <w:enabled/>
                <w:calcOnExit w:val="0"/>
                <w:textInput>
                  <w:default w:val="указывается обозначение ПАО «НК «Роснефть» или ОГ как стороны в Договоре"/>
                </w:textInput>
              </w:ffData>
            </w:fldChar>
          </w:r>
          <w:r w:rsidRPr="00583844">
            <w:rPr>
              <w:rFonts w:ascii="Times New Roman" w:eastAsia="Times New Roman" w:hAnsi="Times New Roman" w:cs="Times New Roman"/>
              <w:highlight w:val="lightGray"/>
              <w:lang w:eastAsia="ru-RU"/>
            </w:rPr>
            <w:instrText xml:space="preserve"> FORMTEXT </w:instrText>
          </w:r>
          <w:r w:rsidRPr="00583844">
            <w:rPr>
              <w:rFonts w:ascii="Times New Roman" w:eastAsia="Times New Roman" w:hAnsi="Times New Roman" w:cs="Times New Roman"/>
              <w:highlight w:val="lightGray"/>
              <w:lang w:eastAsia="ru-RU"/>
            </w:rPr>
          </w:r>
          <w:r w:rsidRPr="00583844">
            <w:rPr>
              <w:rFonts w:ascii="Times New Roman" w:eastAsia="Times New Roman" w:hAnsi="Times New Roman" w:cs="Times New Roman"/>
              <w:highlight w:val="lightGray"/>
              <w:lang w:eastAsia="ru-RU"/>
            </w:rPr>
            <w:fldChar w:fldCharType="separate"/>
          </w:r>
          <w:r w:rsidRPr="00583844">
            <w:rPr>
              <w:rFonts w:ascii="Times New Roman" w:eastAsia="Times New Roman" w:hAnsi="Times New Roman" w:cs="Times New Roman"/>
              <w:noProof/>
              <w:highlight w:val="lightGray"/>
              <w:lang w:eastAsia="ru-RU"/>
            </w:rPr>
            <w:t>указывается обозначение ПАО «НК «Роснефть» или ОГ как стороны в Договоре</w:t>
          </w:r>
          <w:r w:rsidRPr="00583844">
            <w:rPr>
              <w:rFonts w:ascii="Times New Roman" w:eastAsia="Times New Roman" w:hAnsi="Times New Roman" w:cs="Times New Roman"/>
              <w:highlight w:val="lightGray"/>
              <w:lang w:eastAsia="ru-RU"/>
            </w:rPr>
            <w:fldChar w:fldCharType="end"/>
          </w:r>
          <w:r w:rsidRPr="00583844">
            <w:rPr>
              <w:rFonts w:ascii="Times New Roman" w:eastAsia="Times New Roman" w:hAnsi="Times New Roman" w:cs="Times New Roman"/>
              <w:lang w:eastAsia="ru-RU"/>
            </w:rPr>
            <w:t xml:space="preserve">должно ему предоставить как налоговому агенту для целей применения соответствующего </w:t>
          </w:r>
          <w:r w:rsidRPr="00583844">
            <w:rPr>
              <w:rFonts w:ascii="Times New Roman" w:eastAsia="Times New Roman" w:hAnsi="Times New Roman" w:cs="Times New Roman"/>
              <w:highlight w:val="lightGray"/>
              <w:lang w:eastAsia="ru-RU"/>
            </w:rPr>
            <w:fldChar w:fldCharType="begin">
              <w:ffData>
                <w:name w:val="ТекстовоеПоле3"/>
                <w:enabled/>
                <w:calcOnExit w:val="0"/>
                <w:textInput>
                  <w:default w:val="договора, соглашения, конвенции"/>
                </w:textInput>
              </w:ffData>
            </w:fldChar>
          </w:r>
          <w:r w:rsidRPr="00583844">
            <w:rPr>
              <w:rFonts w:ascii="Times New Roman" w:eastAsia="Times New Roman" w:hAnsi="Times New Roman" w:cs="Times New Roman"/>
              <w:highlight w:val="lightGray"/>
              <w:lang w:eastAsia="ru-RU"/>
            </w:rPr>
            <w:instrText xml:space="preserve"> FORMTEXT </w:instrText>
          </w:r>
          <w:r w:rsidRPr="00583844">
            <w:rPr>
              <w:rFonts w:ascii="Times New Roman" w:eastAsia="Times New Roman" w:hAnsi="Times New Roman" w:cs="Times New Roman"/>
              <w:highlight w:val="lightGray"/>
              <w:lang w:eastAsia="ru-RU"/>
            </w:rPr>
          </w:r>
          <w:r w:rsidRPr="00583844">
            <w:rPr>
              <w:rFonts w:ascii="Times New Roman" w:eastAsia="Times New Roman" w:hAnsi="Times New Roman" w:cs="Times New Roman"/>
              <w:highlight w:val="lightGray"/>
              <w:lang w:eastAsia="ru-RU"/>
            </w:rPr>
            <w:fldChar w:fldCharType="separate"/>
          </w:r>
          <w:r w:rsidRPr="00583844">
            <w:rPr>
              <w:rFonts w:ascii="Times New Roman" w:eastAsia="Times New Roman" w:hAnsi="Times New Roman" w:cs="Times New Roman"/>
              <w:noProof/>
              <w:highlight w:val="lightGray"/>
              <w:lang w:eastAsia="ru-RU"/>
            </w:rPr>
            <w:t>договора, соглашения, конвенции</w:t>
          </w:r>
          <w:r w:rsidRPr="00583844">
            <w:rPr>
              <w:rFonts w:ascii="Times New Roman" w:eastAsia="Times New Roman" w:hAnsi="Times New Roman" w:cs="Times New Roman"/>
              <w:highlight w:val="lightGray"/>
              <w:lang w:eastAsia="ru-RU"/>
            </w:rPr>
            <w:fldChar w:fldCharType="end"/>
          </w:r>
          <w:r w:rsidRPr="00583844">
            <w:rPr>
              <w:rFonts w:ascii="Times New Roman" w:eastAsia="Times New Roman" w:hAnsi="Times New Roman" w:cs="Times New Roman"/>
              <w:lang w:eastAsia="ru-RU"/>
            </w:rPr>
            <w:t xml:space="preserve"> об избежании двойного налогообложения.</w:t>
          </w:r>
        </w:p>
        <w:p w:rsidR="00B665BA" w:rsidRPr="00583844" w:rsidRDefault="00B665BA" w:rsidP="00B665BA">
          <w:pPr>
            <w:spacing w:after="0" w:line="240" w:lineRule="auto"/>
            <w:jc w:val="both"/>
            <w:rPr>
              <w:rFonts w:ascii="Times New Roman" w:eastAsia="Times New Roman" w:hAnsi="Times New Roman" w:cs="Times New Roman"/>
              <w:lang w:eastAsia="ru-RU"/>
            </w:rPr>
          </w:pPr>
          <w:r w:rsidRPr="00583844">
            <w:rPr>
              <w:rFonts w:ascii="Times New Roman" w:eastAsia="Times New Roman" w:hAnsi="Times New Roman" w:cs="Times New Roman"/>
              <w:lang w:eastAsia="ru-RU"/>
            </w:rPr>
            <w:t xml:space="preserve">В случае неприменения </w:t>
          </w:r>
          <w:r w:rsidRPr="00583844">
            <w:rPr>
              <w:rFonts w:ascii="Times New Roman" w:eastAsia="Times New Roman" w:hAnsi="Times New Roman" w:cs="Times New Roman"/>
              <w:highlight w:val="lightGray"/>
              <w:lang w:eastAsia="ru-RU"/>
            </w:rPr>
            <w:fldChar w:fldCharType="begin">
              <w:ffData>
                <w:name w:val="ТекстовоеПоле1"/>
                <w:enabled/>
                <w:calcOnExit w:val="0"/>
                <w:textInput>
                  <w:default w:val="указывается обозначение иностранной организации как стороны в Договоре"/>
                </w:textInput>
              </w:ffData>
            </w:fldChar>
          </w:r>
          <w:r w:rsidRPr="00583844">
            <w:rPr>
              <w:rFonts w:ascii="Times New Roman" w:eastAsia="Times New Roman" w:hAnsi="Times New Roman" w:cs="Times New Roman"/>
              <w:highlight w:val="lightGray"/>
              <w:lang w:eastAsia="ru-RU"/>
            </w:rPr>
            <w:instrText xml:space="preserve"> FORMTEXT </w:instrText>
          </w:r>
          <w:r w:rsidRPr="00583844">
            <w:rPr>
              <w:rFonts w:ascii="Times New Roman" w:eastAsia="Times New Roman" w:hAnsi="Times New Roman" w:cs="Times New Roman"/>
              <w:highlight w:val="lightGray"/>
              <w:lang w:eastAsia="ru-RU"/>
            </w:rPr>
          </w:r>
          <w:r w:rsidRPr="00583844">
            <w:rPr>
              <w:rFonts w:ascii="Times New Roman" w:eastAsia="Times New Roman" w:hAnsi="Times New Roman" w:cs="Times New Roman"/>
              <w:highlight w:val="lightGray"/>
              <w:lang w:eastAsia="ru-RU"/>
            </w:rPr>
            <w:fldChar w:fldCharType="separate"/>
          </w:r>
          <w:r w:rsidRPr="00583844">
            <w:rPr>
              <w:rFonts w:ascii="Times New Roman" w:eastAsia="Times New Roman" w:hAnsi="Times New Roman" w:cs="Times New Roman"/>
              <w:noProof/>
              <w:highlight w:val="lightGray"/>
              <w:lang w:eastAsia="ru-RU"/>
            </w:rPr>
            <w:t>указывается обозначение иностранной организации как стороны в Договоре</w:t>
          </w:r>
          <w:r w:rsidRPr="00583844">
            <w:rPr>
              <w:rFonts w:ascii="Times New Roman" w:eastAsia="Times New Roman" w:hAnsi="Times New Roman" w:cs="Times New Roman"/>
              <w:highlight w:val="lightGray"/>
              <w:lang w:eastAsia="ru-RU"/>
            </w:rPr>
            <w:fldChar w:fldCharType="end"/>
          </w:r>
          <w:r w:rsidRPr="00583844">
            <w:rPr>
              <w:rFonts w:ascii="Times New Roman" w:eastAsia="Times New Roman" w:hAnsi="Times New Roman" w:cs="Times New Roman"/>
              <w:lang w:eastAsia="ru-RU"/>
            </w:rPr>
            <w:t xml:space="preserve">  положений  </w:t>
          </w:r>
          <w:r w:rsidRPr="00583844">
            <w:rPr>
              <w:rFonts w:ascii="Times New Roman" w:eastAsia="Times New Roman" w:hAnsi="Times New Roman" w:cs="Times New Roman"/>
              <w:highlight w:val="lightGray"/>
              <w:lang w:eastAsia="ru-RU"/>
            </w:rPr>
            <w:fldChar w:fldCharType="begin">
              <w:ffData>
                <w:name w:val="ТекстовоеПоле3"/>
                <w:enabled/>
                <w:calcOnExit w:val="0"/>
                <w:textInput>
                  <w:default w:val="договора, соглашения, конвенции"/>
                </w:textInput>
              </w:ffData>
            </w:fldChar>
          </w:r>
          <w:r w:rsidRPr="00583844">
            <w:rPr>
              <w:rFonts w:ascii="Times New Roman" w:eastAsia="Times New Roman" w:hAnsi="Times New Roman" w:cs="Times New Roman"/>
              <w:highlight w:val="lightGray"/>
              <w:lang w:eastAsia="ru-RU"/>
            </w:rPr>
            <w:instrText xml:space="preserve"> FORMTEXT </w:instrText>
          </w:r>
          <w:r w:rsidRPr="00583844">
            <w:rPr>
              <w:rFonts w:ascii="Times New Roman" w:eastAsia="Times New Roman" w:hAnsi="Times New Roman" w:cs="Times New Roman"/>
              <w:highlight w:val="lightGray"/>
              <w:lang w:eastAsia="ru-RU"/>
            </w:rPr>
          </w:r>
          <w:r w:rsidRPr="00583844">
            <w:rPr>
              <w:rFonts w:ascii="Times New Roman" w:eastAsia="Times New Roman" w:hAnsi="Times New Roman" w:cs="Times New Roman"/>
              <w:highlight w:val="lightGray"/>
              <w:lang w:eastAsia="ru-RU"/>
            </w:rPr>
            <w:fldChar w:fldCharType="separate"/>
          </w:r>
          <w:r w:rsidRPr="00583844">
            <w:rPr>
              <w:rFonts w:ascii="Times New Roman" w:eastAsia="Times New Roman" w:hAnsi="Times New Roman" w:cs="Times New Roman"/>
              <w:noProof/>
              <w:highlight w:val="lightGray"/>
              <w:lang w:eastAsia="ru-RU"/>
            </w:rPr>
            <w:t>договора, соглашения, конвенции</w:t>
          </w:r>
          <w:r w:rsidRPr="00583844">
            <w:rPr>
              <w:rFonts w:ascii="Times New Roman" w:eastAsia="Times New Roman" w:hAnsi="Times New Roman" w:cs="Times New Roman"/>
              <w:highlight w:val="lightGray"/>
              <w:lang w:eastAsia="ru-RU"/>
            </w:rPr>
            <w:fldChar w:fldCharType="end"/>
          </w:r>
          <w:r w:rsidRPr="00583844">
            <w:rPr>
              <w:rFonts w:ascii="Times New Roman" w:eastAsia="Times New Roman" w:hAnsi="Times New Roman" w:cs="Times New Roman"/>
              <w:lang w:eastAsia="ru-RU"/>
            </w:rPr>
            <w:t xml:space="preserve"> об избежании двойного налогообложения между РФ и </w:t>
          </w:r>
          <w:r w:rsidRPr="00583844">
            <w:rPr>
              <w:rFonts w:ascii="Times New Roman" w:eastAsia="Times New Roman" w:hAnsi="Times New Roman" w:cs="Times New Roman"/>
              <w:highlight w:val="lightGray"/>
              <w:lang w:eastAsia="ru-RU"/>
            </w:rPr>
            <w:fldChar w:fldCharType="begin">
              <w:ffData>
                <w:name w:val="ТекстовоеПоле4"/>
                <w:enabled/>
                <w:calcOnExit w:val="0"/>
                <w:textInput>
                  <w:default w:val="указывается юрисдикция налогового резидентства иностранной организации"/>
                </w:textInput>
              </w:ffData>
            </w:fldChar>
          </w:r>
          <w:r w:rsidRPr="00583844">
            <w:rPr>
              <w:rFonts w:ascii="Times New Roman" w:eastAsia="Times New Roman" w:hAnsi="Times New Roman" w:cs="Times New Roman"/>
              <w:highlight w:val="lightGray"/>
              <w:lang w:eastAsia="ru-RU"/>
            </w:rPr>
            <w:instrText xml:space="preserve"> FORMTEXT </w:instrText>
          </w:r>
          <w:r w:rsidRPr="00583844">
            <w:rPr>
              <w:rFonts w:ascii="Times New Roman" w:eastAsia="Times New Roman" w:hAnsi="Times New Roman" w:cs="Times New Roman"/>
              <w:highlight w:val="lightGray"/>
              <w:lang w:eastAsia="ru-RU"/>
            </w:rPr>
          </w:r>
          <w:r w:rsidRPr="00583844">
            <w:rPr>
              <w:rFonts w:ascii="Times New Roman" w:eastAsia="Times New Roman" w:hAnsi="Times New Roman" w:cs="Times New Roman"/>
              <w:highlight w:val="lightGray"/>
              <w:lang w:eastAsia="ru-RU"/>
            </w:rPr>
            <w:fldChar w:fldCharType="separate"/>
          </w:r>
          <w:r w:rsidRPr="00583844">
            <w:rPr>
              <w:rFonts w:ascii="Times New Roman" w:eastAsia="Times New Roman" w:hAnsi="Times New Roman" w:cs="Times New Roman"/>
              <w:noProof/>
              <w:highlight w:val="lightGray"/>
              <w:lang w:eastAsia="ru-RU"/>
            </w:rPr>
            <w:t>указывается юрисдикция налогового резидентства иностранной организации</w:t>
          </w:r>
          <w:r w:rsidRPr="00583844">
            <w:rPr>
              <w:rFonts w:ascii="Times New Roman" w:eastAsia="Times New Roman" w:hAnsi="Times New Roman" w:cs="Times New Roman"/>
              <w:highlight w:val="lightGray"/>
              <w:lang w:eastAsia="ru-RU"/>
            </w:rPr>
            <w:fldChar w:fldCharType="end"/>
          </w:r>
          <w:r w:rsidRPr="00583844">
            <w:rPr>
              <w:rFonts w:ascii="Times New Roman" w:eastAsia="Times New Roman" w:hAnsi="Times New Roman" w:cs="Times New Roman"/>
              <w:lang w:eastAsia="ru-RU"/>
            </w:rPr>
            <w:t xml:space="preserve"> и удержании с доходов, выплачиваемых </w:t>
          </w:r>
          <w:r w:rsidRPr="00583844">
            <w:rPr>
              <w:rFonts w:ascii="Times New Roman" w:eastAsia="Times New Roman" w:hAnsi="Times New Roman" w:cs="Times New Roman"/>
              <w:highlight w:val="lightGray"/>
              <w:lang w:eastAsia="ru-RU"/>
            </w:rPr>
            <w:fldChar w:fldCharType="begin">
              <w:ffData>
                <w:name w:val="ТекстовоеПоле2"/>
                <w:enabled/>
                <w:calcOnExit w:val="0"/>
                <w:textInput>
                  <w:default w:val="указывается обозначение ПАО «НК «Роснефть» или ОГ как стороны в Договоре"/>
                </w:textInput>
              </w:ffData>
            </w:fldChar>
          </w:r>
          <w:r w:rsidRPr="00583844">
            <w:rPr>
              <w:rFonts w:ascii="Times New Roman" w:eastAsia="Times New Roman" w:hAnsi="Times New Roman" w:cs="Times New Roman"/>
              <w:highlight w:val="lightGray"/>
              <w:lang w:eastAsia="ru-RU"/>
            </w:rPr>
            <w:instrText xml:space="preserve"> FORMTEXT </w:instrText>
          </w:r>
          <w:r w:rsidRPr="00583844">
            <w:rPr>
              <w:rFonts w:ascii="Times New Roman" w:eastAsia="Times New Roman" w:hAnsi="Times New Roman" w:cs="Times New Roman"/>
              <w:highlight w:val="lightGray"/>
              <w:lang w:eastAsia="ru-RU"/>
            </w:rPr>
          </w:r>
          <w:r w:rsidRPr="00583844">
            <w:rPr>
              <w:rFonts w:ascii="Times New Roman" w:eastAsia="Times New Roman" w:hAnsi="Times New Roman" w:cs="Times New Roman"/>
              <w:highlight w:val="lightGray"/>
              <w:lang w:eastAsia="ru-RU"/>
            </w:rPr>
            <w:fldChar w:fldCharType="separate"/>
          </w:r>
          <w:r w:rsidRPr="00583844">
            <w:rPr>
              <w:rFonts w:ascii="Times New Roman" w:eastAsia="Times New Roman" w:hAnsi="Times New Roman" w:cs="Times New Roman"/>
              <w:noProof/>
              <w:highlight w:val="lightGray"/>
              <w:lang w:eastAsia="ru-RU"/>
            </w:rPr>
            <w:t>указывается обозначение ПАО «НК «Роснефть» или ОГ как стороны в Договоре</w:t>
          </w:r>
          <w:r w:rsidRPr="00583844">
            <w:rPr>
              <w:rFonts w:ascii="Times New Roman" w:eastAsia="Times New Roman" w:hAnsi="Times New Roman" w:cs="Times New Roman"/>
              <w:highlight w:val="lightGray"/>
              <w:lang w:eastAsia="ru-RU"/>
            </w:rPr>
            <w:fldChar w:fldCharType="end"/>
          </w:r>
          <w:r w:rsidRPr="00583844">
            <w:rPr>
              <w:rFonts w:ascii="Times New Roman" w:eastAsia="Times New Roman" w:hAnsi="Times New Roman" w:cs="Times New Roman"/>
              <w:lang w:eastAsia="ru-RU"/>
            </w:rPr>
            <w:t xml:space="preserve"> налога у источника выплаты по общей ставке </w:t>
          </w:r>
          <w:r w:rsidRPr="00583844">
            <w:rPr>
              <w:rFonts w:ascii="Times New Roman" w:eastAsia="Times New Roman" w:hAnsi="Times New Roman" w:cs="Times New Roman"/>
              <w:highlight w:val="lightGray"/>
              <w:lang w:eastAsia="ru-RU"/>
            </w:rPr>
            <w:fldChar w:fldCharType="begin">
              <w:ffData>
                <w:name w:val="ТекстовоеПоле6"/>
                <w:enabled/>
                <w:calcOnExit w:val="0"/>
                <w:textInput>
                  <w:default w:val="___%"/>
                </w:textInput>
              </w:ffData>
            </w:fldChar>
          </w:r>
          <w:r w:rsidRPr="00583844">
            <w:rPr>
              <w:rFonts w:ascii="Times New Roman" w:eastAsia="Times New Roman" w:hAnsi="Times New Roman" w:cs="Times New Roman"/>
              <w:highlight w:val="lightGray"/>
              <w:lang w:eastAsia="ru-RU"/>
            </w:rPr>
            <w:instrText xml:space="preserve"> FORMTEXT </w:instrText>
          </w:r>
          <w:r w:rsidRPr="00583844">
            <w:rPr>
              <w:rFonts w:ascii="Times New Roman" w:eastAsia="Times New Roman" w:hAnsi="Times New Roman" w:cs="Times New Roman"/>
              <w:highlight w:val="lightGray"/>
              <w:lang w:eastAsia="ru-RU"/>
            </w:rPr>
          </w:r>
          <w:r w:rsidRPr="00583844">
            <w:rPr>
              <w:rFonts w:ascii="Times New Roman" w:eastAsia="Times New Roman" w:hAnsi="Times New Roman" w:cs="Times New Roman"/>
              <w:highlight w:val="lightGray"/>
              <w:lang w:eastAsia="ru-RU"/>
            </w:rPr>
            <w:fldChar w:fldCharType="separate"/>
          </w:r>
          <w:r w:rsidRPr="00583844">
            <w:rPr>
              <w:rFonts w:ascii="Times New Roman" w:eastAsia="Times New Roman" w:hAnsi="Times New Roman" w:cs="Times New Roman"/>
              <w:noProof/>
              <w:highlight w:val="lightGray"/>
              <w:lang w:eastAsia="ru-RU"/>
            </w:rPr>
            <w:t>___%</w:t>
          </w:r>
          <w:r w:rsidRPr="00583844">
            <w:rPr>
              <w:rFonts w:ascii="Times New Roman" w:eastAsia="Times New Roman" w:hAnsi="Times New Roman" w:cs="Times New Roman"/>
              <w:highlight w:val="lightGray"/>
              <w:lang w:eastAsia="ru-RU"/>
            </w:rPr>
            <w:fldChar w:fldCharType="end"/>
          </w:r>
          <w:r w:rsidRPr="00583844">
            <w:rPr>
              <w:rFonts w:ascii="Times New Roman" w:eastAsia="Times New Roman" w:hAnsi="Times New Roman" w:cs="Times New Roman"/>
              <w:lang w:eastAsia="ru-RU"/>
            </w:rPr>
            <w:t xml:space="preserve">, применимой в </w:t>
          </w:r>
          <w:r w:rsidRPr="00583844">
            <w:rPr>
              <w:rFonts w:ascii="Times New Roman" w:eastAsia="Times New Roman" w:hAnsi="Times New Roman" w:cs="Times New Roman"/>
              <w:highlight w:val="lightGray"/>
              <w:lang w:eastAsia="ru-RU"/>
            </w:rPr>
            <w:fldChar w:fldCharType="begin">
              <w:ffData>
                <w:name w:val="ТекстовоеПоле4"/>
                <w:enabled/>
                <w:calcOnExit w:val="0"/>
                <w:textInput>
                  <w:default w:val="указывается юрисдикция налогового резидентства иностранной организации"/>
                </w:textInput>
              </w:ffData>
            </w:fldChar>
          </w:r>
          <w:r w:rsidRPr="00583844">
            <w:rPr>
              <w:rFonts w:ascii="Times New Roman" w:eastAsia="Times New Roman" w:hAnsi="Times New Roman" w:cs="Times New Roman"/>
              <w:highlight w:val="lightGray"/>
              <w:lang w:eastAsia="ru-RU"/>
            </w:rPr>
            <w:instrText xml:space="preserve"> FORMTEXT </w:instrText>
          </w:r>
          <w:r w:rsidRPr="00583844">
            <w:rPr>
              <w:rFonts w:ascii="Times New Roman" w:eastAsia="Times New Roman" w:hAnsi="Times New Roman" w:cs="Times New Roman"/>
              <w:highlight w:val="lightGray"/>
              <w:lang w:eastAsia="ru-RU"/>
            </w:rPr>
          </w:r>
          <w:r w:rsidRPr="00583844">
            <w:rPr>
              <w:rFonts w:ascii="Times New Roman" w:eastAsia="Times New Roman" w:hAnsi="Times New Roman" w:cs="Times New Roman"/>
              <w:highlight w:val="lightGray"/>
              <w:lang w:eastAsia="ru-RU"/>
            </w:rPr>
            <w:fldChar w:fldCharType="separate"/>
          </w:r>
          <w:r w:rsidRPr="00583844">
            <w:rPr>
              <w:rFonts w:ascii="Times New Roman" w:eastAsia="Times New Roman" w:hAnsi="Times New Roman" w:cs="Times New Roman"/>
              <w:noProof/>
              <w:highlight w:val="lightGray"/>
              <w:lang w:eastAsia="ru-RU"/>
            </w:rPr>
            <w:t>указывается юрисдикция налогового резидентства иностранной организации</w:t>
          </w:r>
          <w:r w:rsidRPr="00583844">
            <w:rPr>
              <w:rFonts w:ascii="Times New Roman" w:eastAsia="Times New Roman" w:hAnsi="Times New Roman" w:cs="Times New Roman"/>
              <w:highlight w:val="lightGray"/>
              <w:lang w:eastAsia="ru-RU"/>
            </w:rPr>
            <w:fldChar w:fldCharType="end"/>
          </w:r>
          <w:r w:rsidRPr="00583844">
            <w:rPr>
              <w:rFonts w:ascii="Times New Roman" w:eastAsia="Times New Roman" w:hAnsi="Times New Roman" w:cs="Times New Roman"/>
              <w:lang w:eastAsia="ru-RU"/>
            </w:rPr>
            <w:t xml:space="preserve">,  </w:t>
          </w:r>
          <w:r w:rsidRPr="00583844">
            <w:rPr>
              <w:rFonts w:ascii="Times New Roman" w:eastAsia="Times New Roman" w:hAnsi="Times New Roman" w:cs="Times New Roman"/>
              <w:highlight w:val="lightGray"/>
              <w:lang w:eastAsia="ru-RU"/>
            </w:rPr>
            <w:fldChar w:fldCharType="begin">
              <w:ffData>
                <w:name w:val="ТекстовоеПоле2"/>
                <w:enabled/>
                <w:calcOnExit w:val="0"/>
                <w:textInput>
                  <w:default w:val="указывается обозначение ПАО «НК «Роснефть» или ОГ как стороны в Договоре"/>
                </w:textInput>
              </w:ffData>
            </w:fldChar>
          </w:r>
          <w:r w:rsidRPr="00583844">
            <w:rPr>
              <w:rFonts w:ascii="Times New Roman" w:eastAsia="Times New Roman" w:hAnsi="Times New Roman" w:cs="Times New Roman"/>
              <w:highlight w:val="lightGray"/>
              <w:lang w:eastAsia="ru-RU"/>
            </w:rPr>
            <w:instrText xml:space="preserve"> FORMTEXT </w:instrText>
          </w:r>
          <w:r w:rsidRPr="00583844">
            <w:rPr>
              <w:rFonts w:ascii="Times New Roman" w:eastAsia="Times New Roman" w:hAnsi="Times New Roman" w:cs="Times New Roman"/>
              <w:highlight w:val="lightGray"/>
              <w:lang w:eastAsia="ru-RU"/>
            </w:rPr>
          </w:r>
          <w:r w:rsidRPr="00583844">
            <w:rPr>
              <w:rFonts w:ascii="Times New Roman" w:eastAsia="Times New Roman" w:hAnsi="Times New Roman" w:cs="Times New Roman"/>
              <w:highlight w:val="lightGray"/>
              <w:lang w:eastAsia="ru-RU"/>
            </w:rPr>
            <w:fldChar w:fldCharType="separate"/>
          </w:r>
          <w:r w:rsidRPr="00583844">
            <w:rPr>
              <w:rFonts w:ascii="Times New Roman" w:eastAsia="Times New Roman" w:hAnsi="Times New Roman" w:cs="Times New Roman"/>
              <w:noProof/>
              <w:highlight w:val="lightGray"/>
              <w:lang w:eastAsia="ru-RU"/>
            </w:rPr>
            <w:t>указывается обозначение ПАО «НК «Роснефть» или ОГ как стороны в Договоре</w:t>
          </w:r>
          <w:r w:rsidRPr="00583844">
            <w:rPr>
              <w:rFonts w:ascii="Times New Roman" w:eastAsia="Times New Roman" w:hAnsi="Times New Roman" w:cs="Times New Roman"/>
              <w:highlight w:val="lightGray"/>
              <w:lang w:eastAsia="ru-RU"/>
            </w:rPr>
            <w:fldChar w:fldCharType="end"/>
          </w:r>
          <w:r w:rsidRPr="00583844">
            <w:rPr>
              <w:rFonts w:ascii="Times New Roman" w:eastAsia="Times New Roman" w:hAnsi="Times New Roman" w:cs="Times New Roman"/>
              <w:lang w:eastAsia="ru-RU"/>
            </w:rPr>
            <w:t xml:space="preserve"> вправе потребовать с </w:t>
          </w:r>
          <w:r w:rsidRPr="00583844">
            <w:rPr>
              <w:rFonts w:ascii="Times New Roman" w:eastAsia="Times New Roman" w:hAnsi="Times New Roman" w:cs="Times New Roman"/>
              <w:highlight w:val="lightGray"/>
              <w:lang w:eastAsia="ru-RU"/>
            </w:rPr>
            <w:fldChar w:fldCharType="begin">
              <w:ffData>
                <w:name w:val="ТекстовоеПоле1"/>
                <w:enabled/>
                <w:calcOnExit w:val="0"/>
                <w:textInput>
                  <w:default w:val="указывается обозначение иностранной организации как стороны в Договоре"/>
                </w:textInput>
              </w:ffData>
            </w:fldChar>
          </w:r>
          <w:r w:rsidRPr="00583844">
            <w:rPr>
              <w:rFonts w:ascii="Times New Roman" w:eastAsia="Times New Roman" w:hAnsi="Times New Roman" w:cs="Times New Roman"/>
              <w:highlight w:val="lightGray"/>
              <w:lang w:eastAsia="ru-RU"/>
            </w:rPr>
            <w:instrText xml:space="preserve"> FORMTEXT </w:instrText>
          </w:r>
          <w:r w:rsidRPr="00583844">
            <w:rPr>
              <w:rFonts w:ascii="Times New Roman" w:eastAsia="Times New Roman" w:hAnsi="Times New Roman" w:cs="Times New Roman"/>
              <w:highlight w:val="lightGray"/>
              <w:lang w:eastAsia="ru-RU"/>
            </w:rPr>
          </w:r>
          <w:r w:rsidRPr="00583844">
            <w:rPr>
              <w:rFonts w:ascii="Times New Roman" w:eastAsia="Times New Roman" w:hAnsi="Times New Roman" w:cs="Times New Roman"/>
              <w:highlight w:val="lightGray"/>
              <w:lang w:eastAsia="ru-RU"/>
            </w:rPr>
            <w:fldChar w:fldCharType="separate"/>
          </w:r>
          <w:r w:rsidRPr="00583844">
            <w:rPr>
              <w:rFonts w:ascii="Times New Roman" w:eastAsia="Times New Roman" w:hAnsi="Times New Roman" w:cs="Times New Roman"/>
              <w:noProof/>
              <w:highlight w:val="lightGray"/>
              <w:lang w:eastAsia="ru-RU"/>
            </w:rPr>
            <w:t>указывается обозначение иностранной организации как стороны в Договоре</w:t>
          </w:r>
          <w:r w:rsidRPr="00583844">
            <w:rPr>
              <w:rFonts w:ascii="Times New Roman" w:eastAsia="Times New Roman" w:hAnsi="Times New Roman" w:cs="Times New Roman"/>
              <w:highlight w:val="lightGray"/>
              <w:lang w:eastAsia="ru-RU"/>
            </w:rPr>
            <w:fldChar w:fldCharType="end"/>
          </w:r>
          <w:r w:rsidRPr="00583844">
            <w:rPr>
              <w:rFonts w:ascii="Times New Roman" w:eastAsia="Times New Roman" w:hAnsi="Times New Roman" w:cs="Times New Roman"/>
              <w:lang w:eastAsia="ru-RU"/>
            </w:rPr>
            <w:t xml:space="preserve"> компенсации или иного возмещения убытков в размере излишне удержанного  налога.</w:t>
          </w:r>
        </w:p>
        <w:p w:rsidR="00B665BA" w:rsidRPr="00583844" w:rsidRDefault="00B665BA" w:rsidP="00B665BA">
          <w:pPr>
            <w:spacing w:after="0" w:line="240" w:lineRule="auto"/>
            <w:jc w:val="both"/>
            <w:rPr>
              <w:rFonts w:ascii="Times New Roman" w:eastAsia="Calibri" w:hAnsi="Times New Roman" w:cs="Times New Roman"/>
              <w:lang w:eastAsia="ru-RU"/>
            </w:rPr>
          </w:pPr>
          <w:r w:rsidRPr="00583844">
            <w:rPr>
              <w:rFonts w:ascii="Times New Roman" w:eastAsia="Calibri" w:hAnsi="Times New Roman" w:cs="Times New Roman"/>
              <w:lang w:eastAsia="ru-RU"/>
            </w:rPr>
            <w:t xml:space="preserve">В случае, если удержанный с доходов </w:t>
          </w:r>
          <w:r w:rsidRPr="00583844">
            <w:rPr>
              <w:rFonts w:ascii="Times New Roman" w:eastAsia="Calibri" w:hAnsi="Times New Roman" w:cs="Times New Roman"/>
              <w:highlight w:val="lightGray"/>
              <w:lang w:eastAsia="ru-RU"/>
            </w:rPr>
            <w:fldChar w:fldCharType="begin">
              <w:ffData>
                <w:name w:val="ТекстовоеПоле2"/>
                <w:enabled/>
                <w:calcOnExit w:val="0"/>
                <w:textInput>
                  <w:default w:val="указывается обозначение ПАО «НК «Роснефть» или ОГ как стороны в Договоре"/>
                </w:textInput>
              </w:ffData>
            </w:fldChar>
          </w:r>
          <w:r w:rsidRPr="00583844">
            <w:rPr>
              <w:rFonts w:ascii="Times New Roman" w:eastAsia="Calibri" w:hAnsi="Times New Roman" w:cs="Times New Roman"/>
              <w:highlight w:val="lightGray"/>
              <w:lang w:eastAsia="ru-RU"/>
            </w:rPr>
            <w:instrText xml:space="preserve"> FORMTEXT </w:instrText>
          </w:r>
          <w:r w:rsidRPr="00583844">
            <w:rPr>
              <w:rFonts w:ascii="Times New Roman" w:eastAsia="Calibri" w:hAnsi="Times New Roman" w:cs="Times New Roman"/>
              <w:highlight w:val="lightGray"/>
              <w:lang w:eastAsia="ru-RU"/>
            </w:rPr>
          </w:r>
          <w:r w:rsidRPr="00583844">
            <w:rPr>
              <w:rFonts w:ascii="Times New Roman" w:eastAsia="Calibri" w:hAnsi="Times New Roman" w:cs="Times New Roman"/>
              <w:highlight w:val="lightGray"/>
              <w:lang w:eastAsia="ru-RU"/>
            </w:rPr>
            <w:fldChar w:fldCharType="separate"/>
          </w:r>
          <w:r w:rsidRPr="00583844">
            <w:rPr>
              <w:rFonts w:ascii="Times New Roman" w:eastAsia="Calibri" w:hAnsi="Times New Roman" w:cs="Times New Roman"/>
              <w:noProof/>
              <w:highlight w:val="lightGray"/>
              <w:lang w:eastAsia="ru-RU"/>
            </w:rPr>
            <w:t>указывается обозначение ПАО «НК «Роснефть» или ОГ как стороны в Договоре</w:t>
          </w:r>
          <w:r w:rsidRPr="00583844">
            <w:rPr>
              <w:rFonts w:ascii="Times New Roman" w:eastAsia="Calibri" w:hAnsi="Times New Roman" w:cs="Times New Roman"/>
              <w:highlight w:val="lightGray"/>
              <w:lang w:eastAsia="ru-RU"/>
            </w:rPr>
            <w:fldChar w:fldCharType="end"/>
          </w:r>
          <w:r w:rsidRPr="00583844">
            <w:rPr>
              <w:rFonts w:ascii="Times New Roman" w:eastAsia="Calibri" w:hAnsi="Times New Roman" w:cs="Times New Roman"/>
              <w:lang w:eastAsia="ru-RU"/>
            </w:rPr>
            <w:t xml:space="preserve"> и уплаченный (в т.ч. по пониженной ставке) </w:t>
          </w:r>
          <w:r w:rsidRPr="00583844">
            <w:rPr>
              <w:rFonts w:ascii="Times New Roman" w:eastAsia="Calibri" w:hAnsi="Times New Roman" w:cs="Times New Roman"/>
              <w:highlight w:val="lightGray"/>
              <w:lang w:eastAsia="ru-RU"/>
            </w:rPr>
            <w:fldChar w:fldCharType="begin">
              <w:ffData>
                <w:name w:val="ТекстовоеПоле1"/>
                <w:enabled/>
                <w:calcOnExit w:val="0"/>
                <w:textInput>
                  <w:default w:val="указывается обозначение иностранной организации как стороны в Договоре"/>
                </w:textInput>
              </w:ffData>
            </w:fldChar>
          </w:r>
          <w:r w:rsidRPr="00583844">
            <w:rPr>
              <w:rFonts w:ascii="Times New Roman" w:eastAsia="Calibri" w:hAnsi="Times New Roman" w:cs="Times New Roman"/>
              <w:highlight w:val="lightGray"/>
              <w:lang w:eastAsia="ru-RU"/>
            </w:rPr>
            <w:instrText xml:space="preserve"> FORMTEXT </w:instrText>
          </w:r>
          <w:r w:rsidRPr="00583844">
            <w:rPr>
              <w:rFonts w:ascii="Times New Roman" w:eastAsia="Calibri" w:hAnsi="Times New Roman" w:cs="Times New Roman"/>
              <w:highlight w:val="lightGray"/>
              <w:lang w:eastAsia="ru-RU"/>
            </w:rPr>
          </w:r>
          <w:r w:rsidRPr="00583844">
            <w:rPr>
              <w:rFonts w:ascii="Times New Roman" w:eastAsia="Calibri" w:hAnsi="Times New Roman" w:cs="Times New Roman"/>
              <w:highlight w:val="lightGray"/>
              <w:lang w:eastAsia="ru-RU"/>
            </w:rPr>
            <w:fldChar w:fldCharType="separate"/>
          </w:r>
          <w:r w:rsidRPr="00583844">
            <w:rPr>
              <w:rFonts w:ascii="Times New Roman" w:eastAsia="Calibri" w:hAnsi="Times New Roman" w:cs="Times New Roman"/>
              <w:noProof/>
              <w:highlight w:val="lightGray"/>
              <w:lang w:eastAsia="ru-RU"/>
            </w:rPr>
            <w:t>указывается обозначение иностранной организации как стороны в Договоре</w:t>
          </w:r>
          <w:r w:rsidRPr="00583844">
            <w:rPr>
              <w:rFonts w:ascii="Times New Roman" w:eastAsia="Calibri" w:hAnsi="Times New Roman" w:cs="Times New Roman"/>
              <w:highlight w:val="lightGray"/>
              <w:lang w:eastAsia="ru-RU"/>
            </w:rPr>
            <w:fldChar w:fldCharType="end"/>
          </w:r>
          <w:r w:rsidRPr="00583844">
            <w:rPr>
              <w:rFonts w:ascii="Times New Roman" w:eastAsia="Calibri" w:hAnsi="Times New Roman" w:cs="Times New Roman"/>
              <w:lang w:eastAsia="ru-RU"/>
            </w:rPr>
            <w:t xml:space="preserve"> как налоговым агентом налог подлежит вычету в РФ или возврату </w:t>
          </w:r>
          <w:r w:rsidRPr="00583844">
            <w:rPr>
              <w:rFonts w:ascii="Times New Roman" w:eastAsia="Calibri" w:hAnsi="Times New Roman" w:cs="Times New Roman"/>
              <w:highlight w:val="lightGray"/>
              <w:lang w:eastAsia="ru-RU"/>
            </w:rPr>
            <w:fldChar w:fldCharType="begin">
              <w:ffData>
                <w:name w:val="ТекстовоеПоле2"/>
                <w:enabled/>
                <w:calcOnExit w:val="0"/>
                <w:textInput>
                  <w:default w:val="указывается обозначение ПАО «НК «Роснефть» или ОГ как стороны в Договоре"/>
                </w:textInput>
              </w:ffData>
            </w:fldChar>
          </w:r>
          <w:r w:rsidRPr="00583844">
            <w:rPr>
              <w:rFonts w:ascii="Times New Roman" w:eastAsia="Calibri" w:hAnsi="Times New Roman" w:cs="Times New Roman"/>
              <w:highlight w:val="lightGray"/>
              <w:lang w:eastAsia="ru-RU"/>
            </w:rPr>
            <w:instrText xml:space="preserve"> FORMTEXT </w:instrText>
          </w:r>
          <w:r w:rsidRPr="00583844">
            <w:rPr>
              <w:rFonts w:ascii="Times New Roman" w:eastAsia="Calibri" w:hAnsi="Times New Roman" w:cs="Times New Roman"/>
              <w:highlight w:val="lightGray"/>
              <w:lang w:eastAsia="ru-RU"/>
            </w:rPr>
          </w:r>
          <w:r w:rsidRPr="00583844">
            <w:rPr>
              <w:rFonts w:ascii="Times New Roman" w:eastAsia="Calibri" w:hAnsi="Times New Roman" w:cs="Times New Roman"/>
              <w:highlight w:val="lightGray"/>
              <w:lang w:eastAsia="ru-RU"/>
            </w:rPr>
            <w:fldChar w:fldCharType="separate"/>
          </w:r>
          <w:r w:rsidRPr="00583844">
            <w:rPr>
              <w:rFonts w:ascii="Times New Roman" w:eastAsia="Calibri" w:hAnsi="Times New Roman" w:cs="Times New Roman"/>
              <w:noProof/>
              <w:highlight w:val="lightGray"/>
              <w:lang w:eastAsia="ru-RU"/>
            </w:rPr>
            <w:t>указывается обозначение ПАО «НК «Роснефть» или ОГ как стороны в Договоре</w:t>
          </w:r>
          <w:r w:rsidRPr="00583844">
            <w:rPr>
              <w:rFonts w:ascii="Times New Roman" w:eastAsia="Calibri" w:hAnsi="Times New Roman" w:cs="Times New Roman"/>
              <w:highlight w:val="lightGray"/>
              <w:lang w:eastAsia="ru-RU"/>
            </w:rPr>
            <w:fldChar w:fldCharType="end"/>
          </w:r>
          <w:r w:rsidRPr="00583844">
            <w:rPr>
              <w:rFonts w:ascii="Times New Roman" w:eastAsia="Calibri" w:hAnsi="Times New Roman" w:cs="Times New Roman"/>
              <w:lang w:eastAsia="ru-RU"/>
            </w:rPr>
            <w:t xml:space="preserve">, в целях устранения двойного налогообложения  </w:t>
          </w:r>
          <w:r w:rsidRPr="00583844">
            <w:rPr>
              <w:rFonts w:ascii="Times New Roman" w:eastAsia="Calibri" w:hAnsi="Times New Roman" w:cs="Times New Roman"/>
              <w:highlight w:val="lightGray"/>
              <w:lang w:eastAsia="ru-RU"/>
            </w:rPr>
            <w:fldChar w:fldCharType="begin">
              <w:ffData>
                <w:name w:val="ТекстовоеПоле1"/>
                <w:enabled/>
                <w:calcOnExit w:val="0"/>
                <w:textInput>
                  <w:default w:val="указывается обозначение иностранной организации как стороны в Договоре"/>
                </w:textInput>
              </w:ffData>
            </w:fldChar>
          </w:r>
          <w:r w:rsidRPr="00583844">
            <w:rPr>
              <w:rFonts w:ascii="Times New Roman" w:eastAsia="Calibri" w:hAnsi="Times New Roman" w:cs="Times New Roman"/>
              <w:highlight w:val="lightGray"/>
              <w:lang w:eastAsia="ru-RU"/>
            </w:rPr>
            <w:instrText xml:space="preserve"> FORMTEXT </w:instrText>
          </w:r>
          <w:r w:rsidRPr="00583844">
            <w:rPr>
              <w:rFonts w:ascii="Times New Roman" w:eastAsia="Calibri" w:hAnsi="Times New Roman" w:cs="Times New Roman"/>
              <w:highlight w:val="lightGray"/>
              <w:lang w:eastAsia="ru-RU"/>
            </w:rPr>
          </w:r>
          <w:r w:rsidRPr="00583844">
            <w:rPr>
              <w:rFonts w:ascii="Times New Roman" w:eastAsia="Calibri" w:hAnsi="Times New Roman" w:cs="Times New Roman"/>
              <w:highlight w:val="lightGray"/>
              <w:lang w:eastAsia="ru-RU"/>
            </w:rPr>
            <w:fldChar w:fldCharType="separate"/>
          </w:r>
          <w:r w:rsidRPr="00583844">
            <w:rPr>
              <w:rFonts w:ascii="Times New Roman" w:eastAsia="Calibri" w:hAnsi="Times New Roman" w:cs="Times New Roman"/>
              <w:noProof/>
              <w:highlight w:val="lightGray"/>
              <w:lang w:eastAsia="ru-RU"/>
            </w:rPr>
            <w:t>указывается обозначение иностранной организации как стороны в Договоре</w:t>
          </w:r>
          <w:r w:rsidRPr="00583844">
            <w:rPr>
              <w:rFonts w:ascii="Times New Roman" w:eastAsia="Calibri" w:hAnsi="Times New Roman" w:cs="Times New Roman"/>
              <w:highlight w:val="lightGray"/>
              <w:lang w:eastAsia="ru-RU"/>
            </w:rPr>
            <w:fldChar w:fldCharType="end"/>
          </w:r>
          <w:r w:rsidRPr="00583844">
            <w:rPr>
              <w:rFonts w:ascii="Times New Roman" w:eastAsia="Calibri" w:hAnsi="Times New Roman" w:cs="Times New Roman"/>
              <w:lang w:eastAsia="ru-RU"/>
            </w:rPr>
            <w:t xml:space="preserve"> обязуется предоставлять </w:t>
          </w:r>
          <w:r w:rsidRPr="00583844">
            <w:rPr>
              <w:rFonts w:ascii="Times New Roman" w:eastAsia="Calibri" w:hAnsi="Times New Roman" w:cs="Times New Roman"/>
              <w:highlight w:val="lightGray"/>
              <w:lang w:eastAsia="ru-RU"/>
            </w:rPr>
            <w:fldChar w:fldCharType="begin">
              <w:ffData>
                <w:name w:val="ТекстовоеПоле2"/>
                <w:enabled/>
                <w:calcOnExit w:val="0"/>
                <w:textInput>
                  <w:default w:val="указывается обозначение ПАО «НК «Роснефть» или ОГ как стороны в Договоре"/>
                </w:textInput>
              </w:ffData>
            </w:fldChar>
          </w:r>
          <w:r w:rsidRPr="00583844">
            <w:rPr>
              <w:rFonts w:ascii="Times New Roman" w:eastAsia="Calibri" w:hAnsi="Times New Roman" w:cs="Times New Roman"/>
              <w:highlight w:val="lightGray"/>
              <w:lang w:eastAsia="ru-RU"/>
            </w:rPr>
            <w:instrText xml:space="preserve"> FORMTEXT </w:instrText>
          </w:r>
          <w:r w:rsidRPr="00583844">
            <w:rPr>
              <w:rFonts w:ascii="Times New Roman" w:eastAsia="Calibri" w:hAnsi="Times New Roman" w:cs="Times New Roman"/>
              <w:highlight w:val="lightGray"/>
              <w:lang w:eastAsia="ru-RU"/>
            </w:rPr>
          </w:r>
          <w:r w:rsidRPr="00583844">
            <w:rPr>
              <w:rFonts w:ascii="Times New Roman" w:eastAsia="Calibri" w:hAnsi="Times New Roman" w:cs="Times New Roman"/>
              <w:highlight w:val="lightGray"/>
              <w:lang w:eastAsia="ru-RU"/>
            </w:rPr>
            <w:fldChar w:fldCharType="separate"/>
          </w:r>
          <w:r w:rsidRPr="00583844">
            <w:rPr>
              <w:rFonts w:ascii="Times New Roman" w:eastAsia="Calibri" w:hAnsi="Times New Roman" w:cs="Times New Roman"/>
              <w:noProof/>
              <w:highlight w:val="lightGray"/>
              <w:lang w:eastAsia="ru-RU"/>
            </w:rPr>
            <w:t>указывается обозначение ПАО «НК «Роснефть» или ОГ как стороны в Договоре</w:t>
          </w:r>
          <w:r w:rsidRPr="00583844">
            <w:rPr>
              <w:rFonts w:ascii="Times New Roman" w:eastAsia="Calibri" w:hAnsi="Times New Roman" w:cs="Times New Roman"/>
              <w:highlight w:val="lightGray"/>
              <w:lang w:eastAsia="ru-RU"/>
            </w:rPr>
            <w:fldChar w:fldCharType="end"/>
          </w:r>
          <w:r w:rsidRPr="00583844">
            <w:rPr>
              <w:rFonts w:ascii="Times New Roman" w:eastAsia="Calibri" w:hAnsi="Times New Roman" w:cs="Times New Roman"/>
              <w:lang w:eastAsia="ru-RU"/>
            </w:rPr>
            <w:t xml:space="preserve"> копии документов, подтверждающих уплату налога в иностранном государстве, и подтверждение о фактическом перечислении налога, удержанного с доходов в бюджет соответствующего иностранного государства (содержащее информацию о наименовании </w:t>
          </w:r>
          <w:r w:rsidRPr="00583844">
            <w:rPr>
              <w:rFonts w:ascii="Times New Roman" w:eastAsia="Calibri" w:hAnsi="Times New Roman" w:cs="Times New Roman"/>
              <w:highlight w:val="lightGray"/>
              <w:lang w:eastAsia="ru-RU"/>
            </w:rPr>
            <w:fldChar w:fldCharType="begin">
              <w:ffData>
                <w:name w:val="ТекстовоеПоле1"/>
                <w:enabled/>
                <w:calcOnExit w:val="0"/>
                <w:textInput>
                  <w:default w:val="указывается обозначение иностранной организации как стороны в Договоре"/>
                </w:textInput>
              </w:ffData>
            </w:fldChar>
          </w:r>
          <w:r w:rsidRPr="00583844">
            <w:rPr>
              <w:rFonts w:ascii="Times New Roman" w:eastAsia="Calibri" w:hAnsi="Times New Roman" w:cs="Times New Roman"/>
              <w:highlight w:val="lightGray"/>
              <w:lang w:eastAsia="ru-RU"/>
            </w:rPr>
            <w:instrText xml:space="preserve"> FORMTEXT </w:instrText>
          </w:r>
          <w:r w:rsidRPr="00583844">
            <w:rPr>
              <w:rFonts w:ascii="Times New Roman" w:eastAsia="Calibri" w:hAnsi="Times New Roman" w:cs="Times New Roman"/>
              <w:highlight w:val="lightGray"/>
              <w:lang w:eastAsia="ru-RU"/>
            </w:rPr>
          </w:r>
          <w:r w:rsidRPr="00583844">
            <w:rPr>
              <w:rFonts w:ascii="Times New Roman" w:eastAsia="Calibri" w:hAnsi="Times New Roman" w:cs="Times New Roman"/>
              <w:highlight w:val="lightGray"/>
              <w:lang w:eastAsia="ru-RU"/>
            </w:rPr>
            <w:fldChar w:fldCharType="separate"/>
          </w:r>
          <w:r w:rsidRPr="00583844">
            <w:rPr>
              <w:rFonts w:ascii="Times New Roman" w:eastAsia="Calibri" w:hAnsi="Times New Roman" w:cs="Times New Roman"/>
              <w:noProof/>
              <w:highlight w:val="lightGray"/>
              <w:lang w:eastAsia="ru-RU"/>
            </w:rPr>
            <w:t>указывается обозначение иностранной организации как стороны в Договоре</w:t>
          </w:r>
          <w:r w:rsidRPr="00583844">
            <w:rPr>
              <w:rFonts w:ascii="Times New Roman" w:eastAsia="Calibri" w:hAnsi="Times New Roman" w:cs="Times New Roman"/>
              <w:highlight w:val="lightGray"/>
              <w:lang w:eastAsia="ru-RU"/>
            </w:rPr>
            <w:fldChar w:fldCharType="end"/>
          </w:r>
          <w:r w:rsidRPr="00583844">
            <w:rPr>
              <w:rFonts w:ascii="Times New Roman" w:eastAsia="Calibri" w:hAnsi="Times New Roman" w:cs="Times New Roman"/>
              <w:lang w:eastAsia="ru-RU"/>
            </w:rPr>
            <w:t xml:space="preserve">, его ИНН или аналоге, названии налога в иностранном государстве, сумме дохода, с которого был удержан налог, ставке и сумме удержанного налога). </w:t>
          </w:r>
        </w:p>
      </w:sdtContent>
    </w:sdt>
    <w:p w:rsidR="00B665BA" w:rsidRPr="00583844" w:rsidRDefault="00B665BA" w:rsidP="00B665BA">
      <w:pPr>
        <w:spacing w:after="0" w:line="240" w:lineRule="auto"/>
        <w:jc w:val="both"/>
        <w:rPr>
          <w:rFonts w:ascii="Times New Roman" w:eastAsia="Calibri" w:hAnsi="Times New Roman" w:cs="Times New Roman"/>
          <w:lang w:eastAsia="ru-RU"/>
        </w:rPr>
      </w:pPr>
      <w:r w:rsidRPr="00583844">
        <w:rPr>
          <w:rFonts w:ascii="Times New Roman" w:eastAsia="Calibri" w:hAnsi="Times New Roman" w:cs="Times New Roman"/>
          <w:highlight w:val="lightGray"/>
          <w:lang w:eastAsia="ru-RU"/>
        </w:rPr>
        <w:fldChar w:fldCharType="begin">
          <w:ffData>
            <w:name w:val="ТекстовоеПоле1"/>
            <w:enabled/>
            <w:calcOnExit w:val="0"/>
            <w:textInput>
              <w:default w:val="указывается обозначение иностранной организации как стороны в Договоре"/>
            </w:textInput>
          </w:ffData>
        </w:fldChar>
      </w:r>
      <w:r w:rsidRPr="00583844">
        <w:rPr>
          <w:rFonts w:ascii="Times New Roman" w:eastAsia="Calibri" w:hAnsi="Times New Roman" w:cs="Times New Roman"/>
          <w:highlight w:val="lightGray"/>
          <w:lang w:eastAsia="ru-RU"/>
        </w:rPr>
        <w:instrText xml:space="preserve"> FORMTEXT </w:instrText>
      </w:r>
      <w:r w:rsidRPr="00583844">
        <w:rPr>
          <w:rFonts w:ascii="Times New Roman" w:eastAsia="Calibri" w:hAnsi="Times New Roman" w:cs="Times New Roman"/>
          <w:highlight w:val="lightGray"/>
          <w:lang w:eastAsia="ru-RU"/>
        </w:rPr>
      </w:r>
      <w:r w:rsidRPr="00583844">
        <w:rPr>
          <w:rFonts w:ascii="Times New Roman" w:eastAsia="Calibri" w:hAnsi="Times New Roman" w:cs="Times New Roman"/>
          <w:highlight w:val="lightGray"/>
          <w:lang w:eastAsia="ru-RU"/>
        </w:rPr>
        <w:fldChar w:fldCharType="separate"/>
      </w:r>
      <w:r w:rsidRPr="00583844">
        <w:rPr>
          <w:rFonts w:ascii="Times New Roman" w:eastAsia="Calibri" w:hAnsi="Times New Roman" w:cs="Times New Roman"/>
          <w:noProof/>
          <w:highlight w:val="lightGray"/>
          <w:lang w:eastAsia="ru-RU"/>
        </w:rPr>
        <w:t>указывается обозначение иностранной организации как стороны в Договоре</w:t>
      </w:r>
      <w:r w:rsidRPr="00583844">
        <w:rPr>
          <w:rFonts w:ascii="Times New Roman" w:eastAsia="Calibri" w:hAnsi="Times New Roman" w:cs="Times New Roman"/>
          <w:highlight w:val="lightGray"/>
          <w:lang w:eastAsia="ru-RU"/>
        </w:rPr>
        <w:fldChar w:fldCharType="end"/>
      </w:r>
      <w:r w:rsidRPr="00583844">
        <w:rPr>
          <w:rFonts w:ascii="Times New Roman" w:eastAsia="Calibri" w:hAnsi="Times New Roman" w:cs="Times New Roman"/>
          <w:lang w:eastAsia="ru-RU"/>
        </w:rPr>
        <w:t xml:space="preserve"> обязуется предпринять все возможные меры для предоставления указанных документов </w:t>
      </w:r>
      <w:r w:rsidRPr="00583844">
        <w:rPr>
          <w:rFonts w:ascii="Times New Roman" w:eastAsia="Calibri" w:hAnsi="Times New Roman" w:cs="Times New Roman"/>
          <w:highlight w:val="lightGray"/>
          <w:lang w:eastAsia="ru-RU"/>
        </w:rPr>
        <w:fldChar w:fldCharType="begin">
          <w:ffData>
            <w:name w:val="ТекстовоеПоле2"/>
            <w:enabled/>
            <w:calcOnExit w:val="0"/>
            <w:textInput>
              <w:default w:val="указывается обозначение ПАО «НК «Роснефть» или ОГ как стороны в Договоре"/>
            </w:textInput>
          </w:ffData>
        </w:fldChar>
      </w:r>
      <w:r w:rsidRPr="00583844">
        <w:rPr>
          <w:rFonts w:ascii="Times New Roman" w:eastAsia="Calibri" w:hAnsi="Times New Roman" w:cs="Times New Roman"/>
          <w:highlight w:val="lightGray"/>
          <w:lang w:eastAsia="ru-RU"/>
        </w:rPr>
        <w:instrText xml:space="preserve"> FORMTEXT </w:instrText>
      </w:r>
      <w:r w:rsidRPr="00583844">
        <w:rPr>
          <w:rFonts w:ascii="Times New Roman" w:eastAsia="Calibri" w:hAnsi="Times New Roman" w:cs="Times New Roman"/>
          <w:highlight w:val="lightGray"/>
          <w:lang w:eastAsia="ru-RU"/>
        </w:rPr>
      </w:r>
      <w:r w:rsidRPr="00583844">
        <w:rPr>
          <w:rFonts w:ascii="Times New Roman" w:eastAsia="Calibri" w:hAnsi="Times New Roman" w:cs="Times New Roman"/>
          <w:highlight w:val="lightGray"/>
          <w:lang w:eastAsia="ru-RU"/>
        </w:rPr>
        <w:fldChar w:fldCharType="separate"/>
      </w:r>
      <w:r w:rsidRPr="00583844">
        <w:rPr>
          <w:rFonts w:ascii="Times New Roman" w:eastAsia="Calibri" w:hAnsi="Times New Roman" w:cs="Times New Roman"/>
          <w:noProof/>
          <w:highlight w:val="lightGray"/>
          <w:lang w:eastAsia="ru-RU"/>
        </w:rPr>
        <w:t>указывается обозначение ПАО «НК «Роснефть» или ОГ как стороны в Договоре</w:t>
      </w:r>
      <w:r w:rsidRPr="00583844">
        <w:rPr>
          <w:rFonts w:ascii="Times New Roman" w:eastAsia="Calibri" w:hAnsi="Times New Roman" w:cs="Times New Roman"/>
          <w:highlight w:val="lightGray"/>
          <w:lang w:eastAsia="ru-RU"/>
        </w:rPr>
        <w:fldChar w:fldCharType="end"/>
      </w:r>
      <w:r w:rsidRPr="00583844">
        <w:rPr>
          <w:rFonts w:ascii="Times New Roman" w:eastAsia="Calibri" w:hAnsi="Times New Roman" w:cs="Times New Roman"/>
          <w:lang w:eastAsia="ru-RU"/>
        </w:rPr>
        <w:t xml:space="preserve"> незамедлительно после удержания и уплаты налога. В случае истребования российским налоговым органом у </w:t>
      </w:r>
      <w:r w:rsidRPr="00583844">
        <w:rPr>
          <w:rFonts w:ascii="Times New Roman" w:eastAsia="Calibri" w:hAnsi="Times New Roman" w:cs="Times New Roman"/>
          <w:highlight w:val="lightGray"/>
          <w:lang w:eastAsia="ru-RU"/>
        </w:rPr>
        <w:fldChar w:fldCharType="begin">
          <w:ffData>
            <w:name w:val="ТекстовоеПоле2"/>
            <w:enabled/>
            <w:calcOnExit w:val="0"/>
            <w:textInput>
              <w:default w:val="указывается обозначение ПАО «НК «Роснефть» или ОГ как стороны в Договоре"/>
            </w:textInput>
          </w:ffData>
        </w:fldChar>
      </w:r>
      <w:r w:rsidRPr="00583844">
        <w:rPr>
          <w:rFonts w:ascii="Times New Roman" w:eastAsia="Calibri" w:hAnsi="Times New Roman" w:cs="Times New Roman"/>
          <w:highlight w:val="lightGray"/>
          <w:lang w:eastAsia="ru-RU"/>
        </w:rPr>
        <w:instrText xml:space="preserve"> FORMTEXT </w:instrText>
      </w:r>
      <w:r w:rsidRPr="00583844">
        <w:rPr>
          <w:rFonts w:ascii="Times New Roman" w:eastAsia="Calibri" w:hAnsi="Times New Roman" w:cs="Times New Roman"/>
          <w:highlight w:val="lightGray"/>
          <w:lang w:eastAsia="ru-RU"/>
        </w:rPr>
      </w:r>
      <w:r w:rsidRPr="00583844">
        <w:rPr>
          <w:rFonts w:ascii="Times New Roman" w:eastAsia="Calibri" w:hAnsi="Times New Roman" w:cs="Times New Roman"/>
          <w:highlight w:val="lightGray"/>
          <w:lang w:eastAsia="ru-RU"/>
        </w:rPr>
        <w:fldChar w:fldCharType="separate"/>
      </w:r>
      <w:r w:rsidRPr="00583844">
        <w:rPr>
          <w:rFonts w:ascii="Times New Roman" w:eastAsia="Calibri" w:hAnsi="Times New Roman" w:cs="Times New Roman"/>
          <w:noProof/>
          <w:highlight w:val="lightGray"/>
          <w:lang w:eastAsia="ru-RU"/>
        </w:rPr>
        <w:t>указывается обозначение ПАО «НК «Роснефть» или ОГ как стороны в Договоре</w:t>
      </w:r>
      <w:r w:rsidRPr="00583844">
        <w:rPr>
          <w:rFonts w:ascii="Times New Roman" w:eastAsia="Calibri" w:hAnsi="Times New Roman" w:cs="Times New Roman"/>
          <w:highlight w:val="lightGray"/>
          <w:lang w:eastAsia="ru-RU"/>
        </w:rPr>
        <w:fldChar w:fldCharType="end"/>
      </w:r>
      <w:r w:rsidRPr="00583844">
        <w:rPr>
          <w:rFonts w:ascii="Times New Roman" w:eastAsia="Calibri" w:hAnsi="Times New Roman" w:cs="Times New Roman"/>
          <w:lang w:eastAsia="ru-RU"/>
        </w:rPr>
        <w:t xml:space="preserve"> дополнительных документов, подтверждающих удержание и перечисление налога в иностранном государстве, </w:t>
      </w:r>
      <w:r w:rsidRPr="00583844">
        <w:rPr>
          <w:rFonts w:ascii="Times New Roman" w:eastAsia="Calibri" w:hAnsi="Times New Roman" w:cs="Times New Roman"/>
          <w:highlight w:val="lightGray"/>
          <w:lang w:eastAsia="ru-RU"/>
        </w:rPr>
        <w:fldChar w:fldCharType="begin">
          <w:ffData>
            <w:name w:val="ТекстовоеПоле1"/>
            <w:enabled/>
            <w:calcOnExit w:val="0"/>
            <w:textInput>
              <w:default w:val="указывается обозначение иностранной организации как стороны в Договоре"/>
            </w:textInput>
          </w:ffData>
        </w:fldChar>
      </w:r>
      <w:r w:rsidRPr="00583844">
        <w:rPr>
          <w:rFonts w:ascii="Times New Roman" w:eastAsia="Calibri" w:hAnsi="Times New Roman" w:cs="Times New Roman"/>
          <w:highlight w:val="lightGray"/>
          <w:lang w:eastAsia="ru-RU"/>
        </w:rPr>
        <w:instrText xml:space="preserve"> FORMTEXT </w:instrText>
      </w:r>
      <w:r w:rsidRPr="00583844">
        <w:rPr>
          <w:rFonts w:ascii="Times New Roman" w:eastAsia="Calibri" w:hAnsi="Times New Roman" w:cs="Times New Roman"/>
          <w:highlight w:val="lightGray"/>
          <w:lang w:eastAsia="ru-RU"/>
        </w:rPr>
      </w:r>
      <w:r w:rsidRPr="00583844">
        <w:rPr>
          <w:rFonts w:ascii="Times New Roman" w:eastAsia="Calibri" w:hAnsi="Times New Roman" w:cs="Times New Roman"/>
          <w:highlight w:val="lightGray"/>
          <w:lang w:eastAsia="ru-RU"/>
        </w:rPr>
        <w:fldChar w:fldCharType="separate"/>
      </w:r>
      <w:r w:rsidRPr="00583844">
        <w:rPr>
          <w:rFonts w:ascii="Times New Roman" w:eastAsia="Calibri" w:hAnsi="Times New Roman" w:cs="Times New Roman"/>
          <w:noProof/>
          <w:highlight w:val="lightGray"/>
          <w:lang w:eastAsia="ru-RU"/>
        </w:rPr>
        <w:t>указывается обозначение иностранной организации как стороны в Договоре</w:t>
      </w:r>
      <w:r w:rsidRPr="00583844">
        <w:rPr>
          <w:rFonts w:ascii="Times New Roman" w:eastAsia="Calibri" w:hAnsi="Times New Roman" w:cs="Times New Roman"/>
          <w:highlight w:val="lightGray"/>
          <w:lang w:eastAsia="ru-RU"/>
        </w:rPr>
        <w:fldChar w:fldCharType="end"/>
      </w:r>
      <w:r w:rsidRPr="00583844">
        <w:rPr>
          <w:rFonts w:ascii="Times New Roman" w:eastAsia="Calibri" w:hAnsi="Times New Roman" w:cs="Times New Roman"/>
          <w:lang w:eastAsia="ru-RU"/>
        </w:rPr>
        <w:t xml:space="preserve"> обязуется оказывать </w:t>
      </w:r>
      <w:r w:rsidRPr="00583844">
        <w:rPr>
          <w:rFonts w:ascii="Times New Roman" w:eastAsia="Calibri" w:hAnsi="Times New Roman" w:cs="Times New Roman"/>
          <w:highlight w:val="lightGray"/>
          <w:lang w:eastAsia="ru-RU"/>
        </w:rPr>
        <w:fldChar w:fldCharType="begin">
          <w:ffData>
            <w:name w:val="ТекстовоеПоле2"/>
            <w:enabled/>
            <w:calcOnExit w:val="0"/>
            <w:textInput>
              <w:default w:val="указывается обозначение ПАО «НК «Роснефть» или ОГ как стороны в Договоре"/>
            </w:textInput>
          </w:ffData>
        </w:fldChar>
      </w:r>
      <w:r w:rsidRPr="00583844">
        <w:rPr>
          <w:rFonts w:ascii="Times New Roman" w:eastAsia="Calibri" w:hAnsi="Times New Roman" w:cs="Times New Roman"/>
          <w:highlight w:val="lightGray"/>
          <w:lang w:eastAsia="ru-RU"/>
        </w:rPr>
        <w:instrText xml:space="preserve"> FORMTEXT </w:instrText>
      </w:r>
      <w:r w:rsidRPr="00583844">
        <w:rPr>
          <w:rFonts w:ascii="Times New Roman" w:eastAsia="Calibri" w:hAnsi="Times New Roman" w:cs="Times New Roman"/>
          <w:highlight w:val="lightGray"/>
          <w:lang w:eastAsia="ru-RU"/>
        </w:rPr>
      </w:r>
      <w:r w:rsidRPr="00583844">
        <w:rPr>
          <w:rFonts w:ascii="Times New Roman" w:eastAsia="Calibri" w:hAnsi="Times New Roman" w:cs="Times New Roman"/>
          <w:highlight w:val="lightGray"/>
          <w:lang w:eastAsia="ru-RU"/>
        </w:rPr>
        <w:fldChar w:fldCharType="separate"/>
      </w:r>
      <w:r w:rsidRPr="00583844">
        <w:rPr>
          <w:rFonts w:ascii="Times New Roman" w:eastAsia="Calibri" w:hAnsi="Times New Roman" w:cs="Times New Roman"/>
          <w:noProof/>
          <w:highlight w:val="lightGray"/>
          <w:lang w:eastAsia="ru-RU"/>
        </w:rPr>
        <w:t>указывается обозначение ПАО «НК «Роснефть» или ОГ как стороны в Договоре</w:t>
      </w:r>
      <w:r w:rsidRPr="00583844">
        <w:rPr>
          <w:rFonts w:ascii="Times New Roman" w:eastAsia="Calibri" w:hAnsi="Times New Roman" w:cs="Times New Roman"/>
          <w:highlight w:val="lightGray"/>
          <w:lang w:eastAsia="ru-RU"/>
        </w:rPr>
        <w:fldChar w:fldCharType="end"/>
      </w:r>
      <w:r w:rsidRPr="00583844">
        <w:rPr>
          <w:rFonts w:ascii="Times New Roman" w:eastAsia="Calibri" w:hAnsi="Times New Roman" w:cs="Times New Roman"/>
          <w:lang w:eastAsia="ru-RU"/>
        </w:rPr>
        <w:t xml:space="preserve"> необходимое содействие.</w:t>
      </w:r>
    </w:p>
    <w:p w:rsidR="00B665BA" w:rsidRPr="00583844" w:rsidRDefault="00B665BA" w:rsidP="00B665BA">
      <w:pPr>
        <w:shd w:val="clear" w:color="auto" w:fill="FFFFFF"/>
        <w:spacing w:after="0" w:line="240" w:lineRule="auto"/>
        <w:ind w:firstLine="709"/>
        <w:jc w:val="both"/>
        <w:rPr>
          <w:rFonts w:ascii="Times New Roman" w:eastAsia="Times New Roman" w:hAnsi="Times New Roman" w:cs="Times New Roman"/>
          <w:color w:val="000000"/>
          <w:lang w:eastAsia="ru-RU"/>
        </w:rPr>
      </w:pPr>
    </w:p>
    <w:p w:rsidR="00BC236F" w:rsidRDefault="00BC236F" w:rsidP="001A5759">
      <w:pPr>
        <w:keepNext/>
        <w:spacing w:after="0" w:line="240" w:lineRule="auto"/>
        <w:ind w:firstLine="720"/>
        <w:jc w:val="center"/>
        <w:outlineLvl w:val="0"/>
        <w:rPr>
          <w:rFonts w:ascii="Times New Roman" w:eastAsia="Times New Roman" w:hAnsi="Times New Roman" w:cs="Times New Roman"/>
          <w:b/>
          <w:sz w:val="24"/>
          <w:szCs w:val="24"/>
          <w:lang w:eastAsia="ru-RU"/>
        </w:rPr>
      </w:pPr>
      <w:bookmarkStart w:id="107" w:name="_Toc33813822"/>
      <w:bookmarkStart w:id="108" w:name="_Toc35282054"/>
    </w:p>
    <w:p w:rsidR="001A5759" w:rsidRPr="001A5759" w:rsidRDefault="001A5759" w:rsidP="001A5759">
      <w:pPr>
        <w:keepNext/>
        <w:spacing w:after="0" w:line="240" w:lineRule="auto"/>
        <w:ind w:firstLine="720"/>
        <w:jc w:val="center"/>
        <w:outlineLvl w:val="0"/>
        <w:rPr>
          <w:rFonts w:ascii="Times New Roman" w:eastAsia="Times New Roman" w:hAnsi="Times New Roman" w:cs="Times New Roman"/>
          <w:b/>
          <w:sz w:val="24"/>
          <w:szCs w:val="24"/>
          <w:lang w:eastAsia="ru-RU"/>
        </w:rPr>
      </w:pPr>
      <w:r w:rsidRPr="001A5759">
        <w:rPr>
          <w:rFonts w:ascii="Times New Roman" w:eastAsia="Times New Roman" w:hAnsi="Times New Roman" w:cs="Times New Roman"/>
          <w:b/>
          <w:sz w:val="24"/>
          <w:szCs w:val="24"/>
          <w:lang w:eastAsia="ru-RU"/>
        </w:rPr>
        <w:t>ЗАКЛЮЧИТЕЛЬНЫЕ ПОЛОЖЕНИЯ</w:t>
      </w:r>
      <w:bookmarkEnd w:id="107"/>
      <w:bookmarkEnd w:id="108"/>
    </w:p>
    <w:p w:rsidR="001A5759" w:rsidRPr="001A5759" w:rsidRDefault="001A5759" w:rsidP="001A5759">
      <w:pPr>
        <w:spacing w:after="0" w:line="240" w:lineRule="auto"/>
        <w:jc w:val="center"/>
        <w:rPr>
          <w:rFonts w:ascii="Times New Roman" w:eastAsia="Times New Roman" w:hAnsi="Times New Roman" w:cs="Times New Roman"/>
          <w:sz w:val="24"/>
          <w:szCs w:val="24"/>
          <w:lang w:eastAsia="ru-RU"/>
        </w:rPr>
      </w:pPr>
    </w:p>
    <w:p w:rsidR="001A5759" w:rsidRPr="001A5759" w:rsidRDefault="001A5759" w:rsidP="001A5759">
      <w:pPr>
        <w:suppressAutoHyphens/>
        <w:spacing w:after="0" w:line="240" w:lineRule="auto"/>
        <w:ind w:firstLine="720"/>
        <w:jc w:val="both"/>
        <w:rPr>
          <w:rFonts w:ascii="Times New Roman" w:eastAsia="Times New Roman" w:hAnsi="Times New Roman" w:cs="Times New Roman"/>
          <w:sz w:val="24"/>
          <w:szCs w:val="24"/>
          <w:lang w:eastAsia="ru-RU"/>
        </w:rPr>
      </w:pPr>
      <w:r w:rsidRPr="001A5759">
        <w:rPr>
          <w:rFonts w:ascii="Times New Roman" w:eastAsia="Times New Roman" w:hAnsi="Times New Roman" w:cs="Times New Roman"/>
          <w:sz w:val="24"/>
          <w:szCs w:val="24"/>
          <w:lang w:eastAsia="ru-RU"/>
        </w:rPr>
        <w:t xml:space="preserve">1. В остальном, что не предусмотрено </w:t>
      </w:r>
      <w:sdt>
        <w:sdtPr>
          <w:rPr>
            <w:rFonts w:ascii="Times New Roman" w:eastAsia="Times New Roman" w:hAnsi="Times New Roman" w:cs="Times New Roman"/>
            <w:sz w:val="24"/>
            <w:szCs w:val="24"/>
            <w:lang w:eastAsia="ru-RU"/>
          </w:rPr>
          <w:id w:val="466487024"/>
          <w:placeholder>
            <w:docPart w:val="DefaultPlaceholder_1081868574"/>
          </w:placeholder>
        </w:sdtPr>
        <w:sdtEndPr/>
        <w:sdtContent>
          <w:r w:rsidRPr="001A5759">
            <w:rPr>
              <w:rFonts w:ascii="Times New Roman" w:eastAsia="Times New Roman" w:hAnsi="Times New Roman" w:cs="Times New Roman"/>
              <w:sz w:val="24"/>
              <w:szCs w:val="24"/>
              <w:lang w:eastAsia="ru-RU"/>
            </w:rPr>
            <w:t>настоящим Соглашением</w:t>
          </w:r>
        </w:sdtContent>
      </w:sdt>
      <w:r w:rsidRPr="001A5759">
        <w:rPr>
          <w:rFonts w:ascii="Times New Roman" w:eastAsia="Times New Roman" w:hAnsi="Times New Roman" w:cs="Times New Roman"/>
          <w:sz w:val="24"/>
          <w:szCs w:val="24"/>
          <w:lang w:eastAsia="ru-RU"/>
        </w:rPr>
        <w:t xml:space="preserve"> о применении стандартных оговорок, Стороны руководствуются ДОГОВОРОМ.</w:t>
      </w:r>
    </w:p>
    <w:p w:rsidR="001A5759" w:rsidRPr="001A5759" w:rsidRDefault="001A5759" w:rsidP="001A5759">
      <w:pPr>
        <w:suppressAutoHyphens/>
        <w:spacing w:after="0" w:line="240" w:lineRule="auto"/>
        <w:ind w:firstLine="720"/>
        <w:jc w:val="both"/>
        <w:rPr>
          <w:rFonts w:ascii="Times New Roman" w:eastAsia="Times New Roman" w:hAnsi="Times New Roman" w:cs="Times New Roman"/>
          <w:sz w:val="24"/>
          <w:szCs w:val="24"/>
          <w:lang w:eastAsia="ru-RU"/>
        </w:rPr>
      </w:pPr>
      <w:r w:rsidRPr="001A5759">
        <w:rPr>
          <w:rFonts w:ascii="Times New Roman" w:eastAsia="Times New Roman" w:hAnsi="Times New Roman" w:cs="Times New Roman"/>
          <w:sz w:val="24"/>
          <w:szCs w:val="24"/>
          <w:lang w:eastAsia="ru-RU"/>
        </w:rPr>
        <w:t xml:space="preserve">2. Настоящее Соглашение о применении стандартных оговорок является неотъемлемой частью ДОГОВОРА, составлено в </w:t>
      </w:r>
      <w:sdt>
        <w:sdtPr>
          <w:rPr>
            <w:rFonts w:ascii="Times New Roman" w:eastAsia="Times New Roman" w:hAnsi="Times New Roman" w:cs="Times New Roman"/>
            <w:sz w:val="24"/>
            <w:szCs w:val="24"/>
            <w:lang w:eastAsia="ru-RU"/>
          </w:rPr>
          <w:id w:val="1621964135"/>
          <w:placeholder>
            <w:docPart w:val="DefaultPlaceholder_1081868574"/>
          </w:placeholder>
        </w:sdtPr>
        <w:sdtEndPr>
          <w:rPr>
            <w:highlight w:val="lightGray"/>
          </w:rPr>
        </w:sdtEndPr>
        <w:sdtContent>
          <w:bookmarkStart w:id="109" w:name="ТекстовоеПоле1"/>
          <w:r w:rsidRPr="001A5759">
            <w:rPr>
              <w:rFonts w:ascii="Times New Roman" w:eastAsia="Times New Roman" w:hAnsi="Times New Roman" w:cs="Times New Roman"/>
              <w:sz w:val="24"/>
              <w:szCs w:val="24"/>
              <w:highlight w:val="lightGray"/>
              <w:lang w:eastAsia="ru-RU"/>
            </w:rPr>
            <w:fldChar w:fldCharType="begin">
              <w:ffData>
                <w:name w:val="ТекстовоеПоле1"/>
                <w:enabled/>
                <w:calcOnExit w:val="0"/>
                <w:textInput>
                  <w:default w:val="2 (двух)"/>
                </w:textInput>
              </w:ffData>
            </w:fldChar>
          </w:r>
          <w:r w:rsidRPr="001A5759">
            <w:rPr>
              <w:rFonts w:ascii="Times New Roman" w:eastAsia="Times New Roman" w:hAnsi="Times New Roman" w:cs="Times New Roman"/>
              <w:sz w:val="24"/>
              <w:szCs w:val="24"/>
              <w:highlight w:val="lightGray"/>
              <w:lang w:eastAsia="ru-RU"/>
            </w:rPr>
            <w:instrText xml:space="preserve"> FORMTEXT </w:instrText>
          </w:r>
          <w:r w:rsidRPr="001A5759">
            <w:rPr>
              <w:rFonts w:ascii="Times New Roman" w:eastAsia="Times New Roman" w:hAnsi="Times New Roman" w:cs="Times New Roman"/>
              <w:sz w:val="24"/>
              <w:szCs w:val="24"/>
              <w:highlight w:val="lightGray"/>
              <w:lang w:eastAsia="ru-RU"/>
            </w:rPr>
          </w:r>
          <w:r w:rsidRPr="001A5759">
            <w:rPr>
              <w:rFonts w:ascii="Times New Roman" w:eastAsia="Times New Roman" w:hAnsi="Times New Roman" w:cs="Times New Roman"/>
              <w:sz w:val="24"/>
              <w:szCs w:val="24"/>
              <w:highlight w:val="lightGray"/>
              <w:lang w:eastAsia="ru-RU"/>
            </w:rPr>
            <w:fldChar w:fldCharType="separate"/>
          </w:r>
          <w:r w:rsidRPr="001A5759">
            <w:rPr>
              <w:rFonts w:ascii="Times New Roman" w:eastAsia="Times New Roman" w:hAnsi="Times New Roman" w:cs="Times New Roman"/>
              <w:noProof/>
              <w:sz w:val="24"/>
              <w:szCs w:val="24"/>
              <w:highlight w:val="lightGray"/>
              <w:lang w:eastAsia="ru-RU"/>
            </w:rPr>
            <w:t>2 (двух)</w:t>
          </w:r>
          <w:r w:rsidRPr="001A5759">
            <w:rPr>
              <w:rFonts w:ascii="Times New Roman" w:eastAsia="Times New Roman" w:hAnsi="Times New Roman" w:cs="Times New Roman"/>
              <w:sz w:val="24"/>
              <w:szCs w:val="24"/>
              <w:highlight w:val="lightGray"/>
              <w:lang w:eastAsia="ru-RU"/>
            </w:rPr>
            <w:fldChar w:fldCharType="end"/>
          </w:r>
          <w:bookmarkEnd w:id="109"/>
        </w:sdtContent>
      </w:sdt>
      <w:r w:rsidRPr="001A5759">
        <w:rPr>
          <w:rFonts w:ascii="Times New Roman" w:eastAsia="Times New Roman" w:hAnsi="Times New Roman" w:cs="Times New Roman"/>
          <w:sz w:val="24"/>
          <w:szCs w:val="24"/>
          <w:lang w:eastAsia="ru-RU"/>
        </w:rPr>
        <w:t xml:space="preserve"> оригинальных экземплярах, идентичных по содержанию, имеющих равную юридическую силу, по одному для каждой из сторон.</w:t>
      </w:r>
    </w:p>
    <w:p w:rsidR="001A5759" w:rsidRDefault="001A5759" w:rsidP="001A5759">
      <w:pPr>
        <w:suppressAutoHyphens/>
        <w:spacing w:after="0" w:line="240" w:lineRule="auto"/>
        <w:ind w:firstLine="720"/>
        <w:jc w:val="both"/>
        <w:rPr>
          <w:rFonts w:ascii="Times New Roman" w:hAnsi="Times New Roman" w:cs="Times New Roman"/>
        </w:rPr>
      </w:pPr>
      <w:r w:rsidRPr="001A5759">
        <w:rPr>
          <w:rFonts w:ascii="Times New Roman" w:eastAsia="Times New Roman" w:hAnsi="Times New Roman" w:cs="Times New Roman"/>
          <w:sz w:val="24"/>
          <w:szCs w:val="24"/>
          <w:lang w:eastAsia="ru-RU"/>
        </w:rPr>
        <w:t>3. Настоящее Соглашение о применении стандартных оговорок вступает в силу со дня его подписания Сторонами и действует в течение всего срока действия ДОГОВОРА</w:t>
      </w:r>
      <w:r w:rsidR="001D55C4">
        <w:rPr>
          <w:rFonts w:ascii="Times New Roman" w:eastAsia="Times New Roman" w:hAnsi="Times New Roman" w:cs="Times New Roman"/>
          <w:sz w:val="24"/>
          <w:szCs w:val="24"/>
          <w:lang w:eastAsia="ru-RU"/>
        </w:rPr>
        <w:t>.</w:t>
      </w:r>
    </w:p>
    <w:p w:rsidR="001A5759" w:rsidRDefault="001A5759" w:rsidP="00B665BA">
      <w:pPr>
        <w:jc w:val="center"/>
        <w:rPr>
          <w:rFonts w:ascii="Times New Roman" w:hAnsi="Times New Roman" w:cs="Times New Roman"/>
        </w:rPr>
      </w:pPr>
    </w:p>
    <w:p w:rsidR="00B665BA" w:rsidRPr="00274B80" w:rsidRDefault="00B665BA" w:rsidP="00B665BA">
      <w:pPr>
        <w:jc w:val="center"/>
        <w:rPr>
          <w:rFonts w:ascii="Times New Roman" w:hAnsi="Times New Roman" w:cs="Times New Roman"/>
          <w:iCs/>
        </w:rPr>
      </w:pPr>
      <w:r w:rsidRPr="00274B80">
        <w:rPr>
          <w:rFonts w:ascii="Times New Roman" w:hAnsi="Times New Roman" w:cs="Times New Roman"/>
        </w:rPr>
        <w:t>ПОДПИСИ СТОРОН:</w:t>
      </w:r>
    </w:p>
    <w:tbl>
      <w:tblPr>
        <w:tblW w:w="9075" w:type="dxa"/>
        <w:tblInd w:w="108" w:type="dxa"/>
        <w:tblLayout w:type="fixed"/>
        <w:tblLook w:val="04A0" w:firstRow="1" w:lastRow="0" w:firstColumn="1" w:lastColumn="0" w:noHBand="0" w:noVBand="1"/>
      </w:tblPr>
      <w:tblGrid>
        <w:gridCol w:w="4537"/>
        <w:gridCol w:w="4538"/>
      </w:tblGrid>
      <w:tr w:rsidR="00B665BA" w:rsidRPr="00FC63C1" w:rsidTr="00A20F40">
        <w:trPr>
          <w:trHeight w:val="300"/>
        </w:trPr>
        <w:tc>
          <w:tcPr>
            <w:tcW w:w="4536" w:type="dxa"/>
          </w:tcPr>
          <w:p w:rsidR="00B665BA" w:rsidRPr="00FC63C1" w:rsidRDefault="00B665BA" w:rsidP="00A20F40">
            <w:pPr>
              <w:spacing w:after="0" w:line="240" w:lineRule="auto"/>
              <w:ind w:left="-426"/>
              <w:jc w:val="center"/>
              <w:rPr>
                <w:rFonts w:ascii="Times New Roman" w:eastAsia="Times New Roman" w:hAnsi="Times New Roman" w:cs="Times New Roman"/>
                <w:lang w:eastAsia="ru-RU"/>
              </w:rPr>
            </w:pPr>
          </w:p>
        </w:tc>
        <w:tc>
          <w:tcPr>
            <w:tcW w:w="4536" w:type="dxa"/>
          </w:tcPr>
          <w:p w:rsidR="00B665BA" w:rsidRPr="00FC63C1" w:rsidRDefault="00B665BA" w:rsidP="00A20F40">
            <w:pPr>
              <w:spacing w:after="0" w:line="240" w:lineRule="auto"/>
              <w:ind w:left="-426"/>
              <w:jc w:val="center"/>
              <w:rPr>
                <w:rFonts w:ascii="Times New Roman" w:eastAsia="Times New Roman" w:hAnsi="Times New Roman" w:cs="Times New Roman"/>
                <w:lang w:eastAsia="ru-RU"/>
              </w:rPr>
            </w:pPr>
          </w:p>
        </w:tc>
      </w:tr>
      <w:sdt>
        <w:sdtPr>
          <w:rPr>
            <w:rFonts w:ascii="Times New Roman" w:eastAsia="Times New Roman" w:hAnsi="Times New Roman" w:cs="Times New Roman"/>
            <w:b/>
            <w:lang w:eastAsia="ru-RU"/>
          </w:rPr>
          <w:id w:val="-229154100"/>
          <w:placeholder>
            <w:docPart w:val="DefaultPlaceholder_1081868574"/>
          </w:placeholder>
        </w:sdtPr>
        <w:sdtEndPr>
          <w:rPr>
            <w:b w:val="0"/>
          </w:rPr>
        </w:sdtEndPr>
        <w:sdtContent>
          <w:tr w:rsidR="00B665BA" w:rsidRPr="00FC63C1" w:rsidTr="00A20F40">
            <w:trPr>
              <w:trHeight w:val="300"/>
            </w:trPr>
            <w:tc>
              <w:tcPr>
                <w:tcW w:w="4536" w:type="dxa"/>
              </w:tcPr>
              <w:p w:rsidR="00B665BA" w:rsidRPr="00FC63C1" w:rsidRDefault="00B665BA" w:rsidP="00A20F40">
                <w:pPr>
                  <w:spacing w:after="0" w:line="240" w:lineRule="auto"/>
                  <w:rPr>
                    <w:rFonts w:ascii="Times New Roman" w:eastAsia="Times New Roman" w:hAnsi="Times New Roman" w:cs="Times New Roman"/>
                    <w:b/>
                    <w:lang w:eastAsia="ru-RU"/>
                  </w:rPr>
                </w:pPr>
                <w:r w:rsidRPr="00FC63C1">
                  <w:rPr>
                    <w:rFonts w:ascii="Times New Roman" w:eastAsia="Times New Roman" w:hAnsi="Times New Roman" w:cs="Times New Roman"/>
                    <w:b/>
                    <w:lang w:eastAsia="ru-RU"/>
                  </w:rPr>
                  <w:t>Покупатель</w:t>
                </w:r>
              </w:p>
              <w:p w:rsidR="00B665BA" w:rsidRPr="00FC63C1" w:rsidRDefault="00B665BA" w:rsidP="00A20F40">
                <w:pPr>
                  <w:spacing w:after="0" w:line="240" w:lineRule="auto"/>
                  <w:rPr>
                    <w:rFonts w:ascii="Times New Roman" w:eastAsia="Times New Roman" w:hAnsi="Times New Roman" w:cs="Times New Roman"/>
                    <w:lang w:eastAsia="ru-RU"/>
                  </w:rPr>
                </w:pPr>
              </w:p>
            </w:tc>
            <w:tc>
              <w:tcPr>
                <w:tcW w:w="4536" w:type="dxa"/>
              </w:tcPr>
              <w:p w:rsidR="00B665BA" w:rsidRPr="00FC63C1" w:rsidRDefault="00B665BA" w:rsidP="00A20F40">
                <w:pPr>
                  <w:spacing w:after="0" w:line="240" w:lineRule="auto"/>
                  <w:rPr>
                    <w:rFonts w:ascii="Times New Roman" w:eastAsia="Times New Roman" w:hAnsi="Times New Roman" w:cs="Times New Roman"/>
                    <w:b/>
                    <w:lang w:eastAsia="ru-RU"/>
                  </w:rPr>
                </w:pPr>
                <w:r w:rsidRPr="00FC63C1">
                  <w:rPr>
                    <w:rFonts w:ascii="Times New Roman" w:eastAsia="Times New Roman" w:hAnsi="Times New Roman" w:cs="Times New Roman"/>
                    <w:b/>
                    <w:lang w:eastAsia="ru-RU"/>
                  </w:rPr>
                  <w:t>П</w:t>
                </w:r>
                <w:r>
                  <w:rPr>
                    <w:rFonts w:ascii="Times New Roman" w:eastAsia="Times New Roman" w:hAnsi="Times New Roman" w:cs="Times New Roman"/>
                    <w:b/>
                    <w:lang w:eastAsia="ru-RU"/>
                  </w:rPr>
                  <w:t>родавец</w:t>
                </w:r>
              </w:p>
              <w:p w:rsidR="00B665BA" w:rsidRPr="00FC63C1" w:rsidRDefault="00B665BA" w:rsidP="00A20F40">
                <w:pPr>
                  <w:spacing w:after="0" w:line="240" w:lineRule="auto"/>
                  <w:rPr>
                    <w:rFonts w:ascii="Times New Roman" w:eastAsia="Times New Roman" w:hAnsi="Times New Roman" w:cs="Times New Roman"/>
                    <w:lang w:eastAsia="ru-RU"/>
                  </w:rPr>
                </w:pPr>
              </w:p>
            </w:tc>
          </w:tr>
        </w:sdtContent>
      </w:sdt>
      <w:tr w:rsidR="00B665BA" w:rsidRPr="00FC63C1" w:rsidTr="00A20F40">
        <w:trPr>
          <w:trHeight w:val="300"/>
        </w:trPr>
        <w:tc>
          <w:tcPr>
            <w:tcW w:w="4536" w:type="dxa"/>
          </w:tcPr>
          <w:p w:rsidR="00B665BA" w:rsidRPr="00FC63C1" w:rsidRDefault="00B665BA" w:rsidP="00A20F40">
            <w:pPr>
              <w:spacing w:after="0" w:line="240" w:lineRule="auto"/>
              <w:rPr>
                <w:rFonts w:ascii="Times New Roman" w:eastAsia="Times New Roman" w:hAnsi="Times New Roman" w:cs="Times New Roman"/>
                <w:lang w:eastAsia="ru-RU"/>
              </w:rPr>
            </w:pPr>
            <w:r w:rsidRPr="00FC63C1">
              <w:rPr>
                <w:rFonts w:ascii="Times New Roman" w:eastAsia="Times New Roman" w:hAnsi="Times New Roman" w:cs="Times New Roman"/>
                <w:lang w:eastAsia="ru-RU"/>
              </w:rPr>
              <w:fldChar w:fldCharType="begin">
                <w:ffData>
                  <w:name w:val="ТекстовоеПоле44"/>
                  <w:enabled/>
                  <w:calcOnExit w:val="0"/>
                  <w:textInput>
                    <w:default w:val="ФИО, должность"/>
                  </w:textInput>
                </w:ffData>
              </w:fldChar>
            </w:r>
            <w:r w:rsidRPr="00FC63C1">
              <w:rPr>
                <w:rFonts w:ascii="Times New Roman" w:eastAsia="Times New Roman" w:hAnsi="Times New Roman" w:cs="Times New Roman"/>
                <w:lang w:eastAsia="ru-RU"/>
              </w:rPr>
              <w:instrText xml:space="preserve"> FORMTEXT </w:instrText>
            </w:r>
            <w:r w:rsidRPr="00FC63C1">
              <w:rPr>
                <w:rFonts w:ascii="Times New Roman" w:eastAsia="Times New Roman" w:hAnsi="Times New Roman" w:cs="Times New Roman"/>
                <w:lang w:eastAsia="ru-RU"/>
              </w:rPr>
            </w:r>
            <w:r w:rsidRPr="00FC63C1">
              <w:rPr>
                <w:rFonts w:ascii="Times New Roman" w:eastAsia="Times New Roman" w:hAnsi="Times New Roman" w:cs="Times New Roman"/>
                <w:lang w:eastAsia="ru-RU"/>
              </w:rPr>
              <w:fldChar w:fldCharType="separate"/>
            </w:r>
            <w:r w:rsidRPr="00FC63C1">
              <w:rPr>
                <w:rFonts w:ascii="Times New Roman" w:eastAsia="Times New Roman" w:hAnsi="Times New Roman" w:cs="Times New Roman"/>
                <w:noProof/>
                <w:lang w:eastAsia="ru-RU"/>
              </w:rPr>
              <w:t>ФИО, должность</w:t>
            </w:r>
            <w:r w:rsidRPr="00FC63C1">
              <w:rPr>
                <w:rFonts w:ascii="Times New Roman" w:eastAsia="Times New Roman" w:hAnsi="Times New Roman" w:cs="Times New Roman"/>
                <w:lang w:eastAsia="ru-RU"/>
              </w:rPr>
              <w:fldChar w:fldCharType="end"/>
            </w:r>
          </w:p>
          <w:p w:rsidR="00B665BA" w:rsidRDefault="00B665BA" w:rsidP="00A20F40">
            <w:pPr>
              <w:spacing w:after="0" w:line="240" w:lineRule="auto"/>
              <w:jc w:val="center"/>
              <w:rPr>
                <w:rFonts w:ascii="Times New Roman" w:eastAsia="Times New Roman" w:hAnsi="Times New Roman" w:cs="Times New Roman"/>
                <w:lang w:eastAsia="ru-RU"/>
              </w:rPr>
            </w:pPr>
          </w:p>
          <w:p w:rsidR="00B665BA" w:rsidRPr="00FC63C1" w:rsidRDefault="00B665BA" w:rsidP="00A20F40">
            <w:pPr>
              <w:spacing w:after="0" w:line="240" w:lineRule="auto"/>
              <w:jc w:val="center"/>
              <w:rPr>
                <w:rFonts w:ascii="Times New Roman" w:eastAsia="Times New Roman" w:hAnsi="Times New Roman" w:cs="Times New Roman"/>
                <w:lang w:eastAsia="ru-RU"/>
              </w:rPr>
            </w:pPr>
          </w:p>
          <w:p w:rsidR="00B665BA" w:rsidRPr="00FC63C1" w:rsidRDefault="00B665BA" w:rsidP="00A20F40">
            <w:pPr>
              <w:spacing w:after="0" w:line="240" w:lineRule="auto"/>
              <w:jc w:val="center"/>
              <w:rPr>
                <w:rFonts w:ascii="Times New Roman" w:eastAsia="Times New Roman" w:hAnsi="Times New Roman" w:cs="Times New Roman"/>
                <w:lang w:eastAsia="ru-RU"/>
              </w:rPr>
            </w:pPr>
          </w:p>
          <w:p w:rsidR="00B665BA" w:rsidRPr="00FC63C1" w:rsidRDefault="00B665BA" w:rsidP="00A20F40">
            <w:pPr>
              <w:spacing w:after="0" w:line="240" w:lineRule="auto"/>
              <w:rPr>
                <w:rFonts w:ascii="Times New Roman" w:eastAsia="Times New Roman" w:hAnsi="Times New Roman" w:cs="Times New Roman"/>
                <w:lang w:eastAsia="ru-RU"/>
              </w:rPr>
            </w:pPr>
            <w:r w:rsidRPr="00FC63C1">
              <w:rPr>
                <w:rFonts w:ascii="Times New Roman" w:eastAsia="Times New Roman" w:hAnsi="Times New Roman" w:cs="Times New Roman"/>
                <w:lang w:eastAsia="ru-RU"/>
              </w:rPr>
              <w:t>__________________________</w:t>
            </w:r>
          </w:p>
          <w:p w:rsidR="00B665BA" w:rsidRPr="00FC63C1" w:rsidRDefault="00B665BA" w:rsidP="00A20F40">
            <w:pPr>
              <w:spacing w:after="0" w:line="240" w:lineRule="auto"/>
              <w:rPr>
                <w:rFonts w:ascii="Times New Roman" w:eastAsia="Times New Roman" w:hAnsi="Times New Roman" w:cs="Times New Roman"/>
                <w:lang w:eastAsia="ru-RU"/>
              </w:rPr>
            </w:pPr>
            <w:r w:rsidRPr="00FC63C1">
              <w:rPr>
                <w:rFonts w:ascii="Times New Roman" w:eastAsia="Times New Roman" w:hAnsi="Times New Roman" w:cs="Times New Roman"/>
                <w:lang w:eastAsia="ru-RU"/>
              </w:rPr>
              <w:t>Подпись                       М.П.</w:t>
            </w:r>
          </w:p>
        </w:tc>
        <w:tc>
          <w:tcPr>
            <w:tcW w:w="4536" w:type="dxa"/>
          </w:tcPr>
          <w:p w:rsidR="00B665BA" w:rsidRPr="00FC63C1" w:rsidRDefault="00B665BA" w:rsidP="00A20F40">
            <w:pPr>
              <w:spacing w:after="0" w:line="240" w:lineRule="auto"/>
              <w:jc w:val="both"/>
              <w:rPr>
                <w:rFonts w:ascii="Times New Roman" w:hAnsi="Times New Roman" w:cs="Times New Roman"/>
              </w:rPr>
            </w:pPr>
            <w:r w:rsidRPr="00FC63C1">
              <w:rPr>
                <w:rFonts w:ascii="Times New Roman" w:hAnsi="Times New Roman" w:cs="Times New Roman"/>
              </w:rPr>
              <w:t>Генеральный директор</w:t>
            </w:r>
          </w:p>
          <w:p w:rsidR="00B665BA" w:rsidRDefault="00B665BA" w:rsidP="00A20F40">
            <w:pPr>
              <w:spacing w:after="0" w:line="240" w:lineRule="auto"/>
              <w:jc w:val="both"/>
              <w:rPr>
                <w:rFonts w:ascii="Times New Roman" w:hAnsi="Times New Roman" w:cs="Times New Roman"/>
              </w:rPr>
            </w:pPr>
            <w:r w:rsidRPr="00FC63C1">
              <w:rPr>
                <w:rFonts w:ascii="Times New Roman" w:hAnsi="Times New Roman" w:cs="Times New Roman"/>
              </w:rPr>
              <w:t>ООО «Таас-Юрях Нефтегазодобыча»</w:t>
            </w:r>
          </w:p>
          <w:p w:rsidR="00B665BA" w:rsidRPr="00FC63C1" w:rsidRDefault="00B665BA" w:rsidP="00A20F40">
            <w:pPr>
              <w:spacing w:after="0" w:line="240" w:lineRule="auto"/>
              <w:jc w:val="both"/>
              <w:rPr>
                <w:rFonts w:ascii="Times New Roman" w:hAnsi="Times New Roman" w:cs="Times New Roman"/>
              </w:rPr>
            </w:pPr>
          </w:p>
          <w:p w:rsidR="00B665BA" w:rsidRPr="00FC63C1" w:rsidRDefault="00B665BA" w:rsidP="00A20F40">
            <w:pPr>
              <w:spacing w:after="0" w:line="240" w:lineRule="auto"/>
              <w:jc w:val="center"/>
              <w:rPr>
                <w:rFonts w:ascii="Times New Roman" w:eastAsia="Times New Roman" w:hAnsi="Times New Roman" w:cs="Times New Roman"/>
                <w:lang w:eastAsia="ru-RU"/>
              </w:rPr>
            </w:pPr>
          </w:p>
          <w:p w:rsidR="00B665BA" w:rsidRPr="00FC63C1" w:rsidRDefault="00B665BA" w:rsidP="00A20F40">
            <w:pPr>
              <w:spacing w:after="0" w:line="240" w:lineRule="auto"/>
              <w:rPr>
                <w:rFonts w:ascii="Times New Roman" w:eastAsia="Times New Roman" w:hAnsi="Times New Roman" w:cs="Times New Roman"/>
                <w:lang w:eastAsia="ru-RU"/>
              </w:rPr>
            </w:pPr>
            <w:r w:rsidRPr="00FC63C1">
              <w:rPr>
                <w:rFonts w:ascii="Times New Roman" w:eastAsia="Times New Roman" w:hAnsi="Times New Roman" w:cs="Times New Roman"/>
                <w:lang w:eastAsia="ru-RU"/>
              </w:rPr>
              <w:t xml:space="preserve">_______________________ </w:t>
            </w:r>
            <w:r>
              <w:rPr>
                <w:rFonts w:ascii="Times New Roman" w:eastAsia="Times New Roman" w:hAnsi="Times New Roman" w:cs="Times New Roman"/>
                <w:lang w:eastAsia="ru-RU"/>
              </w:rPr>
              <w:t>А</w:t>
            </w:r>
            <w:r w:rsidRPr="00FC63C1">
              <w:rPr>
                <w:rFonts w:ascii="Times New Roman" w:eastAsia="Times New Roman" w:hAnsi="Times New Roman" w:cs="Times New Roman"/>
                <w:lang w:eastAsia="ru-RU"/>
              </w:rPr>
              <w:t>.Н.</w:t>
            </w:r>
            <w:r>
              <w:rPr>
                <w:rFonts w:ascii="Times New Roman" w:eastAsia="Times New Roman" w:hAnsi="Times New Roman" w:cs="Times New Roman"/>
                <w:lang w:eastAsia="ru-RU"/>
              </w:rPr>
              <w:t xml:space="preserve"> Лазеев</w:t>
            </w:r>
          </w:p>
          <w:p w:rsidR="00B665BA" w:rsidRPr="00FC63C1" w:rsidRDefault="00B665BA" w:rsidP="00A20F40">
            <w:pPr>
              <w:spacing w:after="0" w:line="240" w:lineRule="auto"/>
              <w:rPr>
                <w:rFonts w:ascii="Times New Roman" w:eastAsia="Times New Roman" w:hAnsi="Times New Roman" w:cs="Times New Roman"/>
                <w:lang w:eastAsia="ru-RU"/>
              </w:rPr>
            </w:pPr>
            <w:r w:rsidRPr="00FC63C1">
              <w:rPr>
                <w:rFonts w:ascii="Times New Roman" w:eastAsia="Times New Roman" w:hAnsi="Times New Roman" w:cs="Times New Roman"/>
                <w:lang w:eastAsia="ru-RU"/>
              </w:rPr>
              <w:t>Подпись                       М.П.</w:t>
            </w:r>
          </w:p>
        </w:tc>
      </w:tr>
    </w:tbl>
    <w:p w:rsidR="009C4350" w:rsidRDefault="009C4350"/>
    <w:sectPr w:rsidR="009C435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3191" w:rsidRDefault="005B3191" w:rsidP="00B665BA">
      <w:pPr>
        <w:spacing w:after="0" w:line="240" w:lineRule="auto"/>
      </w:pPr>
      <w:r>
        <w:separator/>
      </w:r>
    </w:p>
  </w:endnote>
  <w:endnote w:type="continuationSeparator" w:id="0">
    <w:p w:rsidR="005B3191" w:rsidRDefault="005B3191" w:rsidP="00B665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6083" w:rsidRDefault="004D6083">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8218112"/>
      <w:docPartObj>
        <w:docPartGallery w:val="Page Numbers (Bottom of Page)"/>
        <w:docPartUnique/>
      </w:docPartObj>
    </w:sdtPr>
    <w:sdtEndPr/>
    <w:sdtContent>
      <w:p w:rsidR="004D6083" w:rsidRDefault="004D6083">
        <w:pPr>
          <w:pStyle w:val="a8"/>
          <w:jc w:val="center"/>
        </w:pPr>
        <w:r>
          <w:fldChar w:fldCharType="begin"/>
        </w:r>
        <w:r>
          <w:instrText>PAGE   \* MERGEFORMAT</w:instrText>
        </w:r>
        <w:r>
          <w:fldChar w:fldCharType="separate"/>
        </w:r>
        <w:r w:rsidR="00F87269">
          <w:rPr>
            <w:noProof/>
          </w:rPr>
          <w:t>28</w:t>
        </w:r>
        <w:r>
          <w:fldChar w:fldCharType="end"/>
        </w:r>
      </w:p>
    </w:sdtContent>
  </w:sdt>
  <w:p w:rsidR="004D6083" w:rsidRDefault="004D6083">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6083" w:rsidRDefault="004D608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3191" w:rsidRDefault="005B3191" w:rsidP="00B665BA">
      <w:pPr>
        <w:spacing w:after="0" w:line="240" w:lineRule="auto"/>
      </w:pPr>
      <w:r>
        <w:separator/>
      </w:r>
    </w:p>
  </w:footnote>
  <w:footnote w:type="continuationSeparator" w:id="0">
    <w:p w:rsidR="005B3191" w:rsidRDefault="005B3191" w:rsidP="00B665BA">
      <w:pPr>
        <w:spacing w:after="0" w:line="240" w:lineRule="auto"/>
      </w:pPr>
      <w:r>
        <w:continuationSeparator/>
      </w:r>
    </w:p>
  </w:footnote>
  <w:footnote w:id="1">
    <w:p w:rsidR="004D6083" w:rsidRDefault="004D6083" w:rsidP="001A5759">
      <w:pPr>
        <w:pStyle w:val="af2"/>
        <w:jc w:val="both"/>
      </w:pPr>
      <w:r>
        <w:rPr>
          <w:rStyle w:val="af4"/>
        </w:rPr>
        <w:footnoteRef/>
      </w:r>
      <w:r>
        <w:t xml:space="preserve"> </w:t>
      </w:r>
      <w:r w:rsidRPr="00CC609B">
        <w:rPr>
          <w:rFonts w:ascii="Times New Roman" w:hAnsi="Times New Roman" w:cs="Times New Roman"/>
        </w:rPr>
        <w:t>В случае противоречий между условиями иных Приложений к ДОГОВОРУ и условиями настоящего Приложения применению подлежат условия настоящего Приложения.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6083" w:rsidRDefault="004D6083">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6083" w:rsidRDefault="00F87269">
    <w:pPr>
      <w:pStyle w:val="a6"/>
    </w:pPr>
    <w:r>
      <w:rPr>
        <w:noProof/>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3" o:spid="_x0000_s4099" type="#_x0000_t136" style="position:absolute;margin-left:0;margin-top:0;width:572.6pt;height:32.7pt;rotation:315;z-index:251660288;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Таас-Юрях Нефтегазодобыча"/>
          <o:lock v:ext="edit" aspectratio="t"/>
        </v:shape>
      </w:pict>
    </w:r>
    <w:r>
      <w:rPr>
        <w:noProof/>
        <w:lang w:eastAsia="ru-RU"/>
      </w:rPr>
      <w:pict>
        <v:shape id="PowerPlusWaterMarkObject2484512" o:spid="_x0000_s4098" type="#_x0000_t136" style="position:absolute;margin-left:0;margin-top:0;width:572.6pt;height:32.7pt;rotation:315;z-index:25165926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Таас-Юрях Нефтегазодобыча"/>
          <o:lock v:ext="edit" aspectratio="t"/>
        </v:shape>
      </w:pict>
    </w:r>
    <w:r>
      <w:rPr>
        <w:noProof/>
        <w:lang w:eastAsia="ru-RU"/>
      </w:rPr>
      <w:pict>
        <v:shape id="PowerPlusWaterMarkObject2484511" o:spid="_x0000_s4097" type="#_x0000_t136" style="position:absolute;margin-left:0;margin-top:0;width:572.6pt;height:32.7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Таас-Юрях Нефтегазодобыча"/>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6083" w:rsidRDefault="004D608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27A79"/>
    <w:multiLevelType w:val="hybridMultilevel"/>
    <w:tmpl w:val="883CFBA6"/>
    <w:lvl w:ilvl="0" w:tplc="6834F2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B00B38"/>
    <w:multiLevelType w:val="hybridMultilevel"/>
    <w:tmpl w:val="3A4A8EA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
    <w:nsid w:val="089F7D4E"/>
    <w:multiLevelType w:val="hybridMultilevel"/>
    <w:tmpl w:val="9254433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nsid w:val="0C955389"/>
    <w:multiLevelType w:val="hybridMultilevel"/>
    <w:tmpl w:val="9D1A8A1C"/>
    <w:lvl w:ilvl="0" w:tplc="F8544D8A">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4A1F72"/>
    <w:multiLevelType w:val="multilevel"/>
    <w:tmpl w:val="54ACCCE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5">
    <w:nsid w:val="13FB2B75"/>
    <w:multiLevelType w:val="multilevel"/>
    <w:tmpl w:val="495EEBF6"/>
    <w:lvl w:ilvl="0">
      <w:start w:val="1"/>
      <w:numFmt w:val="decimal"/>
      <w:lvlText w:val="%1."/>
      <w:lvlJc w:val="left"/>
      <w:pPr>
        <w:ind w:left="92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6">
    <w:nsid w:val="1D8105D2"/>
    <w:multiLevelType w:val="hybridMultilevel"/>
    <w:tmpl w:val="0D54B5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0966086"/>
    <w:multiLevelType w:val="hybridMultilevel"/>
    <w:tmpl w:val="D3CE0E92"/>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9">
    <w:nsid w:val="24D7057F"/>
    <w:multiLevelType w:val="multilevel"/>
    <w:tmpl w:val="FA8C816A"/>
    <w:lvl w:ilvl="0">
      <w:start w:val="7"/>
      <w:numFmt w:val="decimal"/>
      <w:lvlText w:val="%1."/>
      <w:lvlJc w:val="left"/>
      <w:pPr>
        <w:ind w:left="360" w:hanging="360"/>
      </w:pPr>
      <w:rPr>
        <w:rFonts w:hint="default"/>
      </w:rPr>
    </w:lvl>
    <w:lvl w:ilvl="1">
      <w:start w:val="8"/>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4208" w:hanging="108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6132" w:hanging="1440"/>
      </w:pPr>
      <w:rPr>
        <w:rFonts w:hint="default"/>
      </w:rPr>
    </w:lvl>
    <w:lvl w:ilvl="7">
      <w:start w:val="1"/>
      <w:numFmt w:val="decimal"/>
      <w:lvlText w:val="%1.%2.%3.%4.%5.%6.%7.%8."/>
      <w:lvlJc w:val="left"/>
      <w:pPr>
        <w:ind w:left="6914" w:hanging="1440"/>
      </w:pPr>
      <w:rPr>
        <w:rFonts w:hint="default"/>
      </w:rPr>
    </w:lvl>
    <w:lvl w:ilvl="8">
      <w:start w:val="1"/>
      <w:numFmt w:val="decimal"/>
      <w:lvlText w:val="%1.%2.%3.%4.%5.%6.%7.%8.%9."/>
      <w:lvlJc w:val="left"/>
      <w:pPr>
        <w:ind w:left="8056" w:hanging="1800"/>
      </w:pPr>
      <w:rPr>
        <w:rFonts w:hint="default"/>
      </w:rPr>
    </w:lvl>
  </w:abstractNum>
  <w:abstractNum w:abstractNumId="10">
    <w:nsid w:val="2E5F287C"/>
    <w:multiLevelType w:val="hybridMultilevel"/>
    <w:tmpl w:val="453C74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46D7DD3"/>
    <w:multiLevelType w:val="multilevel"/>
    <w:tmpl w:val="9B14EF68"/>
    <w:lvl w:ilvl="0">
      <w:start w:val="1"/>
      <w:numFmt w:val="decimal"/>
      <w:pStyle w:val="111"/>
      <w:lvlText w:val="%1."/>
      <w:lvlJc w:val="left"/>
      <w:pPr>
        <w:tabs>
          <w:tab w:val="num" w:pos="1211"/>
        </w:tabs>
        <w:ind w:left="1211" w:hanging="360"/>
      </w:pPr>
      <w:rPr>
        <w:rFonts w:hint="default"/>
      </w:rPr>
    </w:lvl>
    <w:lvl w:ilvl="1">
      <w:start w:val="1"/>
      <w:numFmt w:val="decimal"/>
      <w:pStyle w:val="a"/>
      <w:lvlText w:val="%1.%2."/>
      <w:lvlJc w:val="left"/>
      <w:pPr>
        <w:tabs>
          <w:tab w:val="num" w:pos="3852"/>
        </w:tabs>
        <w:ind w:left="3852" w:hanging="432"/>
      </w:pPr>
      <w:rPr>
        <w:rFonts w:hint="default"/>
        <w:b w:val="0"/>
        <w:i w:val="0"/>
      </w:rPr>
    </w:lvl>
    <w:lvl w:ilvl="2">
      <w:start w:val="1"/>
      <w:numFmt w:val="decimal"/>
      <w:pStyle w:val="a0"/>
      <w:lvlText w:val="%1.%2.%3."/>
      <w:lvlJc w:val="left"/>
      <w:pPr>
        <w:tabs>
          <w:tab w:val="num" w:pos="1430"/>
        </w:tabs>
        <w:ind w:left="1214" w:hanging="504"/>
      </w:pPr>
      <w:rPr>
        <w:rFonts w:hint="default"/>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3E1F727F"/>
    <w:multiLevelType w:val="multilevel"/>
    <w:tmpl w:val="257C493A"/>
    <w:lvl w:ilvl="0">
      <w:start w:val="1"/>
      <w:numFmt w:val="decimal"/>
      <w:lvlText w:val="%1."/>
      <w:lvlJc w:val="left"/>
      <w:pPr>
        <w:ind w:left="720" w:hanging="360"/>
      </w:pPr>
      <w:rPr>
        <w:rFonts w:hint="default"/>
      </w:rPr>
    </w:lvl>
    <w:lvl w:ilvl="1">
      <w:start w:val="1"/>
      <w:numFmt w:val="decimal"/>
      <w:isLgl/>
      <w:lvlText w:val="%1.%2."/>
      <w:lvlJc w:val="left"/>
      <w:pPr>
        <w:ind w:left="1494"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nsid w:val="3F195DA7"/>
    <w:multiLevelType w:val="multilevel"/>
    <w:tmpl w:val="7744D336"/>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F433695"/>
    <w:multiLevelType w:val="multilevel"/>
    <w:tmpl w:val="80060A14"/>
    <w:lvl w:ilvl="0">
      <w:start w:val="7"/>
      <w:numFmt w:val="decimal"/>
      <w:lvlText w:val="%1"/>
      <w:lvlJc w:val="left"/>
      <w:pPr>
        <w:ind w:left="360" w:hanging="360"/>
      </w:pPr>
      <w:rPr>
        <w:rFonts w:hint="default"/>
      </w:rPr>
    </w:lvl>
    <w:lvl w:ilvl="1">
      <w:start w:val="1"/>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4208" w:hanging="108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6132" w:hanging="1440"/>
      </w:pPr>
      <w:rPr>
        <w:rFonts w:hint="default"/>
      </w:rPr>
    </w:lvl>
    <w:lvl w:ilvl="7">
      <w:start w:val="1"/>
      <w:numFmt w:val="decimal"/>
      <w:lvlText w:val="%1.%2.%3.%4.%5.%6.%7.%8"/>
      <w:lvlJc w:val="left"/>
      <w:pPr>
        <w:ind w:left="6914" w:hanging="1440"/>
      </w:pPr>
      <w:rPr>
        <w:rFonts w:hint="default"/>
      </w:rPr>
    </w:lvl>
    <w:lvl w:ilvl="8">
      <w:start w:val="1"/>
      <w:numFmt w:val="decimal"/>
      <w:lvlText w:val="%1.%2.%3.%4.%5.%6.%7.%8.%9"/>
      <w:lvlJc w:val="left"/>
      <w:pPr>
        <w:ind w:left="8056" w:hanging="1800"/>
      </w:pPr>
      <w:rPr>
        <w:rFonts w:hint="default"/>
      </w:rPr>
    </w:lvl>
  </w:abstractNum>
  <w:abstractNum w:abstractNumId="15">
    <w:nsid w:val="3F88115E"/>
    <w:multiLevelType w:val="hybridMultilevel"/>
    <w:tmpl w:val="3E468060"/>
    <w:lvl w:ilvl="0" w:tplc="5776C39A">
      <w:start w:val="1"/>
      <w:numFmt w:val="decimal"/>
      <w:lvlText w:val="%1."/>
      <w:lvlJc w:val="left"/>
      <w:pPr>
        <w:ind w:left="1080" w:hanging="360"/>
      </w:pPr>
      <w:rPr>
        <w:rFonts w:ascii="Times New Roman" w:eastAsia="Calibri" w:hAnsi="Times New Roman" w:cs="Times New Roman"/>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6">
    <w:nsid w:val="49F34060"/>
    <w:multiLevelType w:val="hybridMultilevel"/>
    <w:tmpl w:val="8B6AEF0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4CEB186E"/>
    <w:multiLevelType w:val="multilevel"/>
    <w:tmpl w:val="F5C63D88"/>
    <w:lvl w:ilvl="0">
      <w:start w:val="1"/>
      <w:numFmt w:val="decimal"/>
      <w:pStyle w:val="S1"/>
      <w:lvlText w:val="%1"/>
      <w:lvlJc w:val="left"/>
      <w:pPr>
        <w:tabs>
          <w:tab w:val="num" w:pos="432"/>
        </w:tabs>
        <w:ind w:left="432" w:hanging="432"/>
      </w:pPr>
      <w:rPr>
        <w:rFonts w:hint="default"/>
      </w:rPr>
    </w:lvl>
    <w:lvl w:ilvl="1">
      <w:start w:val="1"/>
      <w:numFmt w:val="decimal"/>
      <w:pStyle w:val="S2"/>
      <w:lvlText w:val="%1.%2"/>
      <w:lvlJc w:val="left"/>
      <w:pPr>
        <w:tabs>
          <w:tab w:val="num" w:pos="576"/>
        </w:tabs>
        <w:ind w:left="576" w:hanging="576"/>
      </w:pPr>
      <w:rPr>
        <w:rFonts w:hint="default"/>
      </w:rPr>
    </w:lvl>
    <w:lvl w:ilvl="2">
      <w:start w:val="1"/>
      <w:numFmt w:val="decimal"/>
      <w:pStyle w:val="S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4FB06351"/>
    <w:multiLevelType w:val="multilevel"/>
    <w:tmpl w:val="C89A75D8"/>
    <w:lvl w:ilvl="0">
      <w:start w:val="9"/>
      <w:numFmt w:val="decimal"/>
      <w:lvlText w:val="%1."/>
      <w:lvlJc w:val="left"/>
      <w:pPr>
        <w:ind w:left="107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5110229D"/>
    <w:multiLevelType w:val="multilevel"/>
    <w:tmpl w:val="649C1E76"/>
    <w:lvl w:ilvl="0">
      <w:start w:val="1"/>
      <w:numFmt w:val="decimal"/>
      <w:lvlText w:val="6.%1."/>
      <w:lvlJc w:val="left"/>
      <w:pPr>
        <w:ind w:left="502" w:hanging="360"/>
      </w:pPr>
      <w:rPr>
        <w:rFonts w:hint="default"/>
        <w:sz w:val="22"/>
        <w:szCs w:val="24"/>
      </w:rPr>
    </w:lvl>
    <w:lvl w:ilvl="1">
      <w:start w:val="1"/>
      <w:numFmt w:val="lowerLetter"/>
      <w:lvlText w:val="%2."/>
      <w:lvlJc w:val="left"/>
      <w:pPr>
        <w:ind w:left="1222" w:hanging="360"/>
      </w:pPr>
      <w:rPr>
        <w:rFonts w:hint="default"/>
      </w:rPr>
    </w:lvl>
    <w:lvl w:ilvl="2">
      <w:start w:val="1"/>
      <w:numFmt w:val="lowerRoman"/>
      <w:lvlText w:val="%3."/>
      <w:lvlJc w:val="right"/>
      <w:pPr>
        <w:ind w:left="1942" w:hanging="180"/>
      </w:pPr>
      <w:rPr>
        <w:rFonts w:hint="default"/>
      </w:rPr>
    </w:lvl>
    <w:lvl w:ilvl="3">
      <w:start w:val="1"/>
      <w:numFmt w:val="decimal"/>
      <w:lvlText w:val="%4."/>
      <w:lvlJc w:val="left"/>
      <w:pPr>
        <w:ind w:left="360" w:hanging="360"/>
      </w:pPr>
      <w:rPr>
        <w:rFonts w:hint="default"/>
        <w:b/>
      </w:rPr>
    </w:lvl>
    <w:lvl w:ilvl="4">
      <w:start w:val="1"/>
      <w:numFmt w:val="lowerLetter"/>
      <w:lvlText w:val="%5."/>
      <w:lvlJc w:val="left"/>
      <w:pPr>
        <w:ind w:left="3382" w:hanging="360"/>
      </w:pPr>
      <w:rPr>
        <w:rFonts w:hint="default"/>
      </w:rPr>
    </w:lvl>
    <w:lvl w:ilvl="5">
      <w:start w:val="1"/>
      <w:numFmt w:val="lowerRoman"/>
      <w:lvlText w:val="%6."/>
      <w:lvlJc w:val="right"/>
      <w:pPr>
        <w:ind w:left="4102" w:hanging="180"/>
      </w:pPr>
      <w:rPr>
        <w:rFonts w:hint="default"/>
      </w:rPr>
    </w:lvl>
    <w:lvl w:ilvl="6">
      <w:start w:val="1"/>
      <w:numFmt w:val="decimal"/>
      <w:lvlText w:val="%7."/>
      <w:lvlJc w:val="left"/>
      <w:pPr>
        <w:ind w:left="4822" w:hanging="360"/>
      </w:pPr>
      <w:rPr>
        <w:rFonts w:hint="default"/>
      </w:rPr>
    </w:lvl>
    <w:lvl w:ilvl="7">
      <w:start w:val="1"/>
      <w:numFmt w:val="lowerLetter"/>
      <w:lvlText w:val="%8."/>
      <w:lvlJc w:val="left"/>
      <w:pPr>
        <w:ind w:left="5542" w:hanging="360"/>
      </w:pPr>
      <w:rPr>
        <w:rFonts w:hint="default"/>
      </w:rPr>
    </w:lvl>
    <w:lvl w:ilvl="8">
      <w:start w:val="1"/>
      <w:numFmt w:val="lowerRoman"/>
      <w:lvlText w:val="%9."/>
      <w:lvlJc w:val="right"/>
      <w:pPr>
        <w:ind w:left="6262" w:hanging="180"/>
      </w:pPr>
      <w:rPr>
        <w:rFonts w:hint="default"/>
      </w:rPr>
    </w:lvl>
  </w:abstractNum>
  <w:abstractNum w:abstractNumId="20">
    <w:nsid w:val="517C3B46"/>
    <w:multiLevelType w:val="multilevel"/>
    <w:tmpl w:val="3C4C9532"/>
    <w:lvl w:ilvl="0">
      <w:start w:val="1"/>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1">
    <w:nsid w:val="521B25B3"/>
    <w:multiLevelType w:val="hybridMultilevel"/>
    <w:tmpl w:val="A46C69D4"/>
    <w:lvl w:ilvl="0" w:tplc="0419000F">
      <w:start w:val="6"/>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79706C5"/>
    <w:multiLevelType w:val="hybridMultilevel"/>
    <w:tmpl w:val="D41A7676"/>
    <w:lvl w:ilvl="0" w:tplc="26B2DFCC">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8812701"/>
    <w:multiLevelType w:val="hybridMultilevel"/>
    <w:tmpl w:val="689815BC"/>
    <w:lvl w:ilvl="0" w:tplc="DC4E1ACC">
      <w:start w:val="1"/>
      <w:numFmt w:val="decimal"/>
      <w:lvlText w:val="%1."/>
      <w:lvlJc w:val="left"/>
      <w:pPr>
        <w:ind w:left="1080" w:hanging="360"/>
      </w:pPr>
      <w:rPr>
        <w:color w:val="000000"/>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2452D35C">
      <w:start w:val="1"/>
      <w:numFmt w:val="decimal"/>
      <w:lvlText w:val="%4."/>
      <w:lvlJc w:val="left"/>
      <w:pPr>
        <w:ind w:left="3240" w:hanging="360"/>
      </w:pPr>
      <w:rPr>
        <w:b w:val="0"/>
      </w:r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4">
    <w:nsid w:val="5B272200"/>
    <w:multiLevelType w:val="hybridMultilevel"/>
    <w:tmpl w:val="2CD8C3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651B194D"/>
    <w:multiLevelType w:val="multilevel"/>
    <w:tmpl w:val="71FAFBAC"/>
    <w:lvl w:ilvl="0">
      <w:start w:val="2"/>
      <w:numFmt w:val="decimal"/>
      <w:lvlText w:val="%1"/>
      <w:lvlJc w:val="left"/>
      <w:pPr>
        <w:ind w:left="360" w:hanging="360"/>
      </w:pPr>
      <w:rPr>
        <w:rFonts w:hint="default"/>
        <w:color w:val="auto"/>
      </w:rPr>
    </w:lvl>
    <w:lvl w:ilvl="1">
      <w:start w:val="6"/>
      <w:numFmt w:val="decimal"/>
      <w:lvlText w:val="%1.%2"/>
      <w:lvlJc w:val="left"/>
      <w:pPr>
        <w:ind w:left="1068" w:hanging="360"/>
      </w:pPr>
      <w:rPr>
        <w:rFonts w:hint="default"/>
        <w:color w:val="auto"/>
      </w:rPr>
    </w:lvl>
    <w:lvl w:ilvl="2">
      <w:start w:val="1"/>
      <w:numFmt w:val="decimal"/>
      <w:lvlText w:val="%1.%2.%3"/>
      <w:lvlJc w:val="left"/>
      <w:pPr>
        <w:ind w:left="2136" w:hanging="720"/>
      </w:pPr>
      <w:rPr>
        <w:rFonts w:hint="default"/>
        <w:color w:val="auto"/>
      </w:rPr>
    </w:lvl>
    <w:lvl w:ilvl="3">
      <w:start w:val="1"/>
      <w:numFmt w:val="decimal"/>
      <w:lvlText w:val="%1.%2.%3.%4"/>
      <w:lvlJc w:val="left"/>
      <w:pPr>
        <w:ind w:left="2844" w:hanging="720"/>
      </w:pPr>
      <w:rPr>
        <w:rFonts w:hint="default"/>
        <w:color w:val="auto"/>
      </w:rPr>
    </w:lvl>
    <w:lvl w:ilvl="4">
      <w:start w:val="1"/>
      <w:numFmt w:val="decimal"/>
      <w:lvlText w:val="%1.%2.%3.%4.%5"/>
      <w:lvlJc w:val="left"/>
      <w:pPr>
        <w:ind w:left="3912" w:hanging="1080"/>
      </w:pPr>
      <w:rPr>
        <w:rFonts w:hint="default"/>
        <w:color w:val="auto"/>
      </w:rPr>
    </w:lvl>
    <w:lvl w:ilvl="5">
      <w:start w:val="1"/>
      <w:numFmt w:val="decimal"/>
      <w:lvlText w:val="%1.%2.%3.%4.%5.%6"/>
      <w:lvlJc w:val="left"/>
      <w:pPr>
        <w:ind w:left="4620" w:hanging="1080"/>
      </w:pPr>
      <w:rPr>
        <w:rFonts w:hint="default"/>
        <w:color w:val="auto"/>
      </w:rPr>
    </w:lvl>
    <w:lvl w:ilvl="6">
      <w:start w:val="1"/>
      <w:numFmt w:val="decimal"/>
      <w:lvlText w:val="%1.%2.%3.%4.%5.%6.%7"/>
      <w:lvlJc w:val="left"/>
      <w:pPr>
        <w:ind w:left="5688" w:hanging="1440"/>
      </w:pPr>
      <w:rPr>
        <w:rFonts w:hint="default"/>
        <w:color w:val="auto"/>
      </w:rPr>
    </w:lvl>
    <w:lvl w:ilvl="7">
      <w:start w:val="1"/>
      <w:numFmt w:val="decimal"/>
      <w:lvlText w:val="%1.%2.%3.%4.%5.%6.%7.%8"/>
      <w:lvlJc w:val="left"/>
      <w:pPr>
        <w:ind w:left="6396" w:hanging="1440"/>
      </w:pPr>
      <w:rPr>
        <w:rFonts w:hint="default"/>
        <w:color w:val="auto"/>
      </w:rPr>
    </w:lvl>
    <w:lvl w:ilvl="8">
      <w:start w:val="1"/>
      <w:numFmt w:val="decimal"/>
      <w:lvlText w:val="%1.%2.%3.%4.%5.%6.%7.%8.%9"/>
      <w:lvlJc w:val="left"/>
      <w:pPr>
        <w:ind w:left="7104" w:hanging="1440"/>
      </w:pPr>
      <w:rPr>
        <w:rFonts w:hint="default"/>
        <w:color w:val="auto"/>
      </w:rPr>
    </w:lvl>
  </w:abstractNum>
  <w:abstractNum w:abstractNumId="26">
    <w:nsid w:val="6625633D"/>
    <w:multiLevelType w:val="multilevel"/>
    <w:tmpl w:val="71FAFBAC"/>
    <w:lvl w:ilvl="0">
      <w:start w:val="2"/>
      <w:numFmt w:val="decimal"/>
      <w:lvlText w:val="%1"/>
      <w:lvlJc w:val="left"/>
      <w:pPr>
        <w:ind w:left="360" w:hanging="360"/>
      </w:pPr>
      <w:rPr>
        <w:rFonts w:hint="default"/>
      </w:rPr>
    </w:lvl>
    <w:lvl w:ilvl="1">
      <w:start w:val="3"/>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7">
    <w:nsid w:val="682F2064"/>
    <w:multiLevelType w:val="hybridMultilevel"/>
    <w:tmpl w:val="FCD63590"/>
    <w:lvl w:ilvl="0" w:tplc="6C4E545E">
      <w:start w:val="1"/>
      <w:numFmt w:val="decimal"/>
      <w:lvlText w:val="%1."/>
      <w:lvlJc w:val="left"/>
      <w:pPr>
        <w:ind w:left="720" w:hanging="360"/>
      </w:pPr>
      <w:rPr>
        <w:rFonts w:hint="default"/>
        <w:color w:val="00000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8B2486D"/>
    <w:multiLevelType w:val="hybridMultilevel"/>
    <w:tmpl w:val="B34E509A"/>
    <w:lvl w:ilvl="0" w:tplc="7BAABF6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nsid w:val="68E327A8"/>
    <w:multiLevelType w:val="hybridMultilevel"/>
    <w:tmpl w:val="43DA4E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D1F091E"/>
    <w:multiLevelType w:val="multilevel"/>
    <w:tmpl w:val="0C4C098A"/>
    <w:lvl w:ilvl="0">
      <w:start w:val="1"/>
      <w:numFmt w:val="decimal"/>
      <w:lvlText w:val="%1."/>
      <w:lvlJc w:val="left"/>
      <w:pPr>
        <w:tabs>
          <w:tab w:val="num" w:pos="720"/>
        </w:tabs>
        <w:ind w:left="720" w:hanging="360"/>
      </w:pPr>
      <w:rPr>
        <w:rFonts w:hint="default"/>
      </w:rPr>
    </w:lvl>
    <w:lvl w:ilvl="1">
      <w:start w:val="1"/>
      <w:numFmt w:val="decimal"/>
      <w:isLgl/>
      <w:lvlText w:val="%2.%2."/>
      <w:lvlJc w:val="left"/>
      <w:pPr>
        <w:tabs>
          <w:tab w:val="num" w:pos="1815"/>
        </w:tabs>
        <w:ind w:left="1815" w:hanging="1095"/>
      </w:pPr>
      <w:rPr>
        <w:rFonts w:hint="default"/>
      </w:rPr>
    </w:lvl>
    <w:lvl w:ilvl="2">
      <w:start w:val="1"/>
      <w:numFmt w:val="decimal"/>
      <w:isLgl/>
      <w:lvlText w:val="%1.%2.%3."/>
      <w:lvlJc w:val="left"/>
      <w:pPr>
        <w:tabs>
          <w:tab w:val="num" w:pos="2175"/>
        </w:tabs>
        <w:ind w:left="2175" w:hanging="1095"/>
      </w:pPr>
      <w:rPr>
        <w:rFonts w:hint="default"/>
      </w:rPr>
    </w:lvl>
    <w:lvl w:ilvl="3">
      <w:start w:val="1"/>
      <w:numFmt w:val="decimal"/>
      <w:isLgl/>
      <w:lvlText w:val="%1.%2.%3.%4."/>
      <w:lvlJc w:val="left"/>
      <w:pPr>
        <w:tabs>
          <w:tab w:val="num" w:pos="2535"/>
        </w:tabs>
        <w:ind w:left="2535" w:hanging="1095"/>
      </w:pPr>
      <w:rPr>
        <w:rFonts w:hint="default"/>
      </w:rPr>
    </w:lvl>
    <w:lvl w:ilvl="4">
      <w:start w:val="1"/>
      <w:numFmt w:val="decimal"/>
      <w:isLgl/>
      <w:lvlText w:val="%1.%2.%3.%4.%5."/>
      <w:lvlJc w:val="left"/>
      <w:pPr>
        <w:tabs>
          <w:tab w:val="num" w:pos="2895"/>
        </w:tabs>
        <w:ind w:left="2895" w:hanging="1095"/>
      </w:pPr>
      <w:rPr>
        <w:rFonts w:hint="default"/>
      </w:rPr>
    </w:lvl>
    <w:lvl w:ilvl="5">
      <w:start w:val="1"/>
      <w:numFmt w:val="decimal"/>
      <w:isLgl/>
      <w:lvlText w:val="%1.%2.%3.%4.%5.%6."/>
      <w:lvlJc w:val="left"/>
      <w:pPr>
        <w:tabs>
          <w:tab w:val="num" w:pos="3255"/>
        </w:tabs>
        <w:ind w:left="3255" w:hanging="1095"/>
      </w:pPr>
      <w:rPr>
        <w:rFonts w:hint="default"/>
      </w:rPr>
    </w:lvl>
    <w:lvl w:ilvl="6">
      <w:start w:val="1"/>
      <w:numFmt w:val="decimal"/>
      <w:isLgl/>
      <w:lvlText w:val="%1.%2.%3.%4.%5.%6.%7."/>
      <w:lvlJc w:val="left"/>
      <w:pPr>
        <w:tabs>
          <w:tab w:val="num" w:pos="3615"/>
        </w:tabs>
        <w:ind w:left="3615" w:hanging="1095"/>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4680"/>
        </w:tabs>
        <w:ind w:left="4680" w:hanging="1440"/>
      </w:pPr>
      <w:rPr>
        <w:rFonts w:hint="default"/>
      </w:rPr>
    </w:lvl>
  </w:abstractNum>
  <w:abstractNum w:abstractNumId="31">
    <w:nsid w:val="6ED663CB"/>
    <w:multiLevelType w:val="multilevel"/>
    <w:tmpl w:val="E7461B74"/>
    <w:lvl w:ilvl="0">
      <w:start w:val="1"/>
      <w:numFmt w:val="decimal"/>
      <w:lvlText w:val="5.%1."/>
      <w:lvlJc w:val="left"/>
      <w:pPr>
        <w:ind w:left="502" w:hanging="360"/>
      </w:pPr>
      <w:rPr>
        <w:rFonts w:ascii="Times New Roman" w:hAnsi="Times New Roman" w:cs="Times New Roman" w:hint="default"/>
        <w:sz w:val="22"/>
        <w:szCs w:val="24"/>
      </w:rPr>
    </w:lvl>
    <w:lvl w:ilvl="1">
      <w:start w:val="1"/>
      <w:numFmt w:val="lowerLetter"/>
      <w:lvlText w:val="%2."/>
      <w:lvlJc w:val="left"/>
      <w:pPr>
        <w:ind w:left="1222" w:hanging="360"/>
      </w:pPr>
      <w:rPr>
        <w:rFonts w:hint="default"/>
      </w:rPr>
    </w:lvl>
    <w:lvl w:ilvl="2">
      <w:start w:val="1"/>
      <w:numFmt w:val="lowerRoman"/>
      <w:lvlText w:val="%3."/>
      <w:lvlJc w:val="right"/>
      <w:pPr>
        <w:ind w:left="1942" w:hanging="180"/>
      </w:pPr>
      <w:rPr>
        <w:rFonts w:hint="default"/>
      </w:rPr>
    </w:lvl>
    <w:lvl w:ilvl="3">
      <w:start w:val="1"/>
      <w:numFmt w:val="decimal"/>
      <w:lvlText w:val="%4."/>
      <w:lvlJc w:val="left"/>
      <w:pPr>
        <w:ind w:left="360" w:hanging="360"/>
      </w:pPr>
      <w:rPr>
        <w:rFonts w:hint="default"/>
        <w:b/>
      </w:rPr>
    </w:lvl>
    <w:lvl w:ilvl="4">
      <w:start w:val="1"/>
      <w:numFmt w:val="lowerLetter"/>
      <w:lvlText w:val="%5."/>
      <w:lvlJc w:val="left"/>
      <w:pPr>
        <w:ind w:left="3382" w:hanging="360"/>
      </w:pPr>
      <w:rPr>
        <w:rFonts w:hint="default"/>
      </w:rPr>
    </w:lvl>
    <w:lvl w:ilvl="5">
      <w:start w:val="1"/>
      <w:numFmt w:val="lowerRoman"/>
      <w:lvlText w:val="%6."/>
      <w:lvlJc w:val="right"/>
      <w:pPr>
        <w:ind w:left="4102" w:hanging="180"/>
      </w:pPr>
      <w:rPr>
        <w:rFonts w:hint="default"/>
      </w:rPr>
    </w:lvl>
    <w:lvl w:ilvl="6">
      <w:start w:val="1"/>
      <w:numFmt w:val="decimal"/>
      <w:lvlText w:val="%7."/>
      <w:lvlJc w:val="left"/>
      <w:pPr>
        <w:ind w:left="4822" w:hanging="360"/>
      </w:pPr>
      <w:rPr>
        <w:rFonts w:hint="default"/>
      </w:rPr>
    </w:lvl>
    <w:lvl w:ilvl="7">
      <w:start w:val="1"/>
      <w:numFmt w:val="lowerLetter"/>
      <w:lvlText w:val="%8."/>
      <w:lvlJc w:val="left"/>
      <w:pPr>
        <w:ind w:left="5542" w:hanging="360"/>
      </w:pPr>
      <w:rPr>
        <w:rFonts w:hint="default"/>
      </w:rPr>
    </w:lvl>
    <w:lvl w:ilvl="8">
      <w:start w:val="1"/>
      <w:numFmt w:val="lowerRoman"/>
      <w:lvlText w:val="%9."/>
      <w:lvlJc w:val="right"/>
      <w:pPr>
        <w:ind w:left="6262" w:hanging="180"/>
      </w:pPr>
      <w:rPr>
        <w:rFonts w:hint="default"/>
      </w:rPr>
    </w:lvl>
  </w:abstractNum>
  <w:abstractNum w:abstractNumId="32">
    <w:nsid w:val="7124435B"/>
    <w:multiLevelType w:val="multilevel"/>
    <w:tmpl w:val="71FAFBAC"/>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33">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4">
    <w:nsid w:val="72D17F44"/>
    <w:multiLevelType w:val="hybridMultilevel"/>
    <w:tmpl w:val="216CB668"/>
    <w:lvl w:ilvl="0" w:tplc="5776C39A">
      <w:start w:val="1"/>
      <w:numFmt w:val="decimal"/>
      <w:lvlText w:val="%1."/>
      <w:lvlJc w:val="left"/>
      <w:pPr>
        <w:ind w:left="1080" w:hanging="360"/>
      </w:pPr>
      <w:rPr>
        <w:rFonts w:ascii="Times New Roman" w:eastAsia="Calibri" w:hAnsi="Times New Roman" w:cs="Times New Roman"/>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5">
    <w:nsid w:val="7415140C"/>
    <w:multiLevelType w:val="hybridMultilevel"/>
    <w:tmpl w:val="6AE2FF1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6">
    <w:nsid w:val="75E2224D"/>
    <w:multiLevelType w:val="hybridMultilevel"/>
    <w:tmpl w:val="5EF0B15C"/>
    <w:lvl w:ilvl="0" w:tplc="3AFC3846">
      <w:start w:val="1"/>
      <w:numFmt w:val="decimal"/>
      <w:lvlText w:val="%1."/>
      <w:lvlJc w:val="left"/>
      <w:pPr>
        <w:ind w:left="1070" w:hanging="360"/>
      </w:pPr>
      <w:rPr>
        <w:rFonts w:hint="default"/>
        <w:i/>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76BF4C4D"/>
    <w:multiLevelType w:val="hybridMultilevel"/>
    <w:tmpl w:val="4FD2ACF8"/>
    <w:lvl w:ilvl="0" w:tplc="64BC1A00">
      <w:start w:val="1"/>
      <w:numFmt w:val="decimal"/>
      <w:lvlText w:val="1.1.%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1"/>
  </w:num>
  <w:num w:numId="4">
    <w:abstractNumId w:val="3"/>
  </w:num>
  <w:num w:numId="5">
    <w:abstractNumId w:val="2"/>
  </w:num>
  <w:num w:numId="6">
    <w:abstractNumId w:val="10"/>
  </w:num>
  <w:num w:numId="7">
    <w:abstractNumId w:val="27"/>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38"/>
  </w:num>
  <w:num w:numId="11">
    <w:abstractNumId w:val="13"/>
  </w:num>
  <w:num w:numId="12">
    <w:abstractNumId w:val="12"/>
  </w:num>
  <w:num w:numId="13">
    <w:abstractNumId w:val="28"/>
  </w:num>
  <w:num w:numId="14">
    <w:abstractNumId w:val="29"/>
  </w:num>
  <w:num w:numId="15">
    <w:abstractNumId w:val="6"/>
  </w:num>
  <w:num w:numId="16">
    <w:abstractNumId w:val="17"/>
  </w:num>
  <w:num w:numId="17">
    <w:abstractNumId w:val="7"/>
  </w:num>
  <w:num w:numId="18">
    <w:abstractNumId w:val="33"/>
  </w:num>
  <w:num w:numId="19">
    <w:abstractNumId w:val="11"/>
  </w:num>
  <w:num w:numId="20">
    <w:abstractNumId w:val="35"/>
  </w:num>
  <w:num w:numId="21">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34"/>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26"/>
  </w:num>
  <w:num w:numId="29">
    <w:abstractNumId w:val="25"/>
  </w:num>
  <w:num w:numId="30">
    <w:abstractNumId w:val="8"/>
  </w:num>
  <w:num w:numId="31">
    <w:abstractNumId w:val="37"/>
  </w:num>
  <w:num w:numId="32">
    <w:abstractNumId w:val="4"/>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30"/>
  </w:num>
  <w:num w:numId="36">
    <w:abstractNumId w:val="19"/>
  </w:num>
  <w:num w:numId="37">
    <w:abstractNumId w:val="18"/>
  </w:num>
  <w:num w:numId="38">
    <w:abstractNumId w:val="9"/>
  </w:num>
  <w:num w:numId="39">
    <w:abstractNumId w:val="20"/>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cumentProtection w:edit="forms" w:enforcement="1" w:cryptProviderType="rsaAES" w:cryptAlgorithmClass="hash" w:cryptAlgorithmType="typeAny" w:cryptAlgorithmSid="14" w:cryptSpinCount="100000" w:hash="vSNCdXj0QMEcg8G802UhK5LIOZVUxoLv+WR5r4Q/RWtKCRubWCioLxpp4yKeWSKjEjOrXIV3y9FfX9pOsNWnDA==" w:salt="s4ZSYpO7P0beI2r+OJK+KA=="/>
  <w:defaultTabStop w:val="708"/>
  <w:characterSpacingControl w:val="doNotCompress"/>
  <w:hdrShapeDefaults>
    <o:shapedefaults v:ext="edit" spidmax="4100"/>
    <o:shapelayout v:ext="edit">
      <o:idmap v:ext="edit" data="4"/>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2827"/>
    <w:rsid w:val="00001D9A"/>
    <w:rsid w:val="00007817"/>
    <w:rsid w:val="00012D18"/>
    <w:rsid w:val="000130B0"/>
    <w:rsid w:val="0001349D"/>
    <w:rsid w:val="0001421F"/>
    <w:rsid w:val="000172FA"/>
    <w:rsid w:val="00017B14"/>
    <w:rsid w:val="00025710"/>
    <w:rsid w:val="00027B47"/>
    <w:rsid w:val="00032601"/>
    <w:rsid w:val="000363D7"/>
    <w:rsid w:val="00036754"/>
    <w:rsid w:val="00037849"/>
    <w:rsid w:val="00042612"/>
    <w:rsid w:val="00042C18"/>
    <w:rsid w:val="0004442F"/>
    <w:rsid w:val="00047D76"/>
    <w:rsid w:val="00051036"/>
    <w:rsid w:val="00063B5B"/>
    <w:rsid w:val="000735CC"/>
    <w:rsid w:val="00073FE3"/>
    <w:rsid w:val="0007524E"/>
    <w:rsid w:val="000764E3"/>
    <w:rsid w:val="000861C3"/>
    <w:rsid w:val="000866EA"/>
    <w:rsid w:val="00086E04"/>
    <w:rsid w:val="000909D6"/>
    <w:rsid w:val="0009354B"/>
    <w:rsid w:val="000A21B4"/>
    <w:rsid w:val="000A5FC8"/>
    <w:rsid w:val="000A6526"/>
    <w:rsid w:val="000A67F7"/>
    <w:rsid w:val="000B03D4"/>
    <w:rsid w:val="000B2BFB"/>
    <w:rsid w:val="000B4BF2"/>
    <w:rsid w:val="000B5495"/>
    <w:rsid w:val="000C179F"/>
    <w:rsid w:val="000D07CC"/>
    <w:rsid w:val="000D2E3D"/>
    <w:rsid w:val="000D68E4"/>
    <w:rsid w:val="000E14BA"/>
    <w:rsid w:val="000E5D0F"/>
    <w:rsid w:val="000E7982"/>
    <w:rsid w:val="000F170B"/>
    <w:rsid w:val="00103523"/>
    <w:rsid w:val="00111500"/>
    <w:rsid w:val="0013232E"/>
    <w:rsid w:val="00133063"/>
    <w:rsid w:val="00140EFF"/>
    <w:rsid w:val="00142CB8"/>
    <w:rsid w:val="00146769"/>
    <w:rsid w:val="00150168"/>
    <w:rsid w:val="0015279B"/>
    <w:rsid w:val="001532A2"/>
    <w:rsid w:val="001536B0"/>
    <w:rsid w:val="00156B5E"/>
    <w:rsid w:val="00157D52"/>
    <w:rsid w:val="001619DC"/>
    <w:rsid w:val="0016438F"/>
    <w:rsid w:val="00165F8D"/>
    <w:rsid w:val="00166A64"/>
    <w:rsid w:val="001701DA"/>
    <w:rsid w:val="00172277"/>
    <w:rsid w:val="0017389C"/>
    <w:rsid w:val="00174639"/>
    <w:rsid w:val="0018526B"/>
    <w:rsid w:val="00186077"/>
    <w:rsid w:val="001A2D45"/>
    <w:rsid w:val="001A5759"/>
    <w:rsid w:val="001A6914"/>
    <w:rsid w:val="001A6E97"/>
    <w:rsid w:val="001B2194"/>
    <w:rsid w:val="001B73E4"/>
    <w:rsid w:val="001C2AC7"/>
    <w:rsid w:val="001C3A4C"/>
    <w:rsid w:val="001D55C4"/>
    <w:rsid w:val="001E2C11"/>
    <w:rsid w:val="001E5A8B"/>
    <w:rsid w:val="001E7010"/>
    <w:rsid w:val="001E7A68"/>
    <w:rsid w:val="001F1C44"/>
    <w:rsid w:val="001F2759"/>
    <w:rsid w:val="001F2BD7"/>
    <w:rsid w:val="001F34EE"/>
    <w:rsid w:val="001F4530"/>
    <w:rsid w:val="001F4C2D"/>
    <w:rsid w:val="001F5858"/>
    <w:rsid w:val="001F5DDF"/>
    <w:rsid w:val="00200CA9"/>
    <w:rsid w:val="00210658"/>
    <w:rsid w:val="00212DC8"/>
    <w:rsid w:val="0021363D"/>
    <w:rsid w:val="00213D94"/>
    <w:rsid w:val="002148FB"/>
    <w:rsid w:val="00214E95"/>
    <w:rsid w:val="00221840"/>
    <w:rsid w:val="00221B5F"/>
    <w:rsid w:val="00221E7B"/>
    <w:rsid w:val="00222827"/>
    <w:rsid w:val="00224415"/>
    <w:rsid w:val="00232EA7"/>
    <w:rsid w:val="00234A56"/>
    <w:rsid w:val="00237663"/>
    <w:rsid w:val="00242D2C"/>
    <w:rsid w:val="00245AD7"/>
    <w:rsid w:val="00251B29"/>
    <w:rsid w:val="00254194"/>
    <w:rsid w:val="002566D7"/>
    <w:rsid w:val="00262461"/>
    <w:rsid w:val="002632D5"/>
    <w:rsid w:val="002725D6"/>
    <w:rsid w:val="00272D35"/>
    <w:rsid w:val="002738E6"/>
    <w:rsid w:val="00280E07"/>
    <w:rsid w:val="002861E4"/>
    <w:rsid w:val="0029076B"/>
    <w:rsid w:val="002914C8"/>
    <w:rsid w:val="00293ED2"/>
    <w:rsid w:val="00294D75"/>
    <w:rsid w:val="0029649A"/>
    <w:rsid w:val="002A0AA7"/>
    <w:rsid w:val="002B0CE6"/>
    <w:rsid w:val="002B1C3C"/>
    <w:rsid w:val="002B1F1F"/>
    <w:rsid w:val="002B5F42"/>
    <w:rsid w:val="002C49A2"/>
    <w:rsid w:val="002D12DF"/>
    <w:rsid w:val="002D1316"/>
    <w:rsid w:val="002E1580"/>
    <w:rsid w:val="002E3887"/>
    <w:rsid w:val="002E4B12"/>
    <w:rsid w:val="002E5061"/>
    <w:rsid w:val="002F0A8D"/>
    <w:rsid w:val="002F5E69"/>
    <w:rsid w:val="00303C57"/>
    <w:rsid w:val="00303E69"/>
    <w:rsid w:val="003061D5"/>
    <w:rsid w:val="00310466"/>
    <w:rsid w:val="003105B3"/>
    <w:rsid w:val="00314391"/>
    <w:rsid w:val="00317F74"/>
    <w:rsid w:val="003272F1"/>
    <w:rsid w:val="003278F7"/>
    <w:rsid w:val="00330D35"/>
    <w:rsid w:val="00341786"/>
    <w:rsid w:val="00345E94"/>
    <w:rsid w:val="0036066E"/>
    <w:rsid w:val="00364D5C"/>
    <w:rsid w:val="00365B09"/>
    <w:rsid w:val="003673B7"/>
    <w:rsid w:val="00374BDA"/>
    <w:rsid w:val="00375F5F"/>
    <w:rsid w:val="00377424"/>
    <w:rsid w:val="00385085"/>
    <w:rsid w:val="00385681"/>
    <w:rsid w:val="00390E26"/>
    <w:rsid w:val="00390F21"/>
    <w:rsid w:val="0039157A"/>
    <w:rsid w:val="003946ED"/>
    <w:rsid w:val="00395D52"/>
    <w:rsid w:val="003977AA"/>
    <w:rsid w:val="003A26C8"/>
    <w:rsid w:val="003A4B7A"/>
    <w:rsid w:val="003A4D41"/>
    <w:rsid w:val="003A6252"/>
    <w:rsid w:val="003A7131"/>
    <w:rsid w:val="003B1FCE"/>
    <w:rsid w:val="003C0B37"/>
    <w:rsid w:val="003C6BF2"/>
    <w:rsid w:val="003D0FE5"/>
    <w:rsid w:val="003D4AC5"/>
    <w:rsid w:val="003D4E01"/>
    <w:rsid w:val="003D54A0"/>
    <w:rsid w:val="003E0FF7"/>
    <w:rsid w:val="003E6B66"/>
    <w:rsid w:val="003F2FED"/>
    <w:rsid w:val="003F5DF3"/>
    <w:rsid w:val="003F7472"/>
    <w:rsid w:val="004067D1"/>
    <w:rsid w:val="00410206"/>
    <w:rsid w:val="00416B4D"/>
    <w:rsid w:val="00431DFD"/>
    <w:rsid w:val="00435347"/>
    <w:rsid w:val="00436261"/>
    <w:rsid w:val="004364C1"/>
    <w:rsid w:val="004419DE"/>
    <w:rsid w:val="0044576F"/>
    <w:rsid w:val="00445C70"/>
    <w:rsid w:val="004461AD"/>
    <w:rsid w:val="00447A14"/>
    <w:rsid w:val="0045153E"/>
    <w:rsid w:val="00451B04"/>
    <w:rsid w:val="0045283B"/>
    <w:rsid w:val="00465B1B"/>
    <w:rsid w:val="004716B0"/>
    <w:rsid w:val="004727E0"/>
    <w:rsid w:val="0047436B"/>
    <w:rsid w:val="00477082"/>
    <w:rsid w:val="00477103"/>
    <w:rsid w:val="0047783F"/>
    <w:rsid w:val="00480613"/>
    <w:rsid w:val="004844AE"/>
    <w:rsid w:val="0048757C"/>
    <w:rsid w:val="00494EFE"/>
    <w:rsid w:val="004951AB"/>
    <w:rsid w:val="00496F90"/>
    <w:rsid w:val="004A2BD4"/>
    <w:rsid w:val="004A37BF"/>
    <w:rsid w:val="004A5FA4"/>
    <w:rsid w:val="004A7965"/>
    <w:rsid w:val="004B3E4A"/>
    <w:rsid w:val="004C3754"/>
    <w:rsid w:val="004C7680"/>
    <w:rsid w:val="004D12BA"/>
    <w:rsid w:val="004D13EF"/>
    <w:rsid w:val="004D6083"/>
    <w:rsid w:val="004D7ED9"/>
    <w:rsid w:val="004E5139"/>
    <w:rsid w:val="004F19E1"/>
    <w:rsid w:val="004F20A6"/>
    <w:rsid w:val="0050034A"/>
    <w:rsid w:val="005012BE"/>
    <w:rsid w:val="00501BCB"/>
    <w:rsid w:val="00503298"/>
    <w:rsid w:val="005036A4"/>
    <w:rsid w:val="0051090B"/>
    <w:rsid w:val="00511114"/>
    <w:rsid w:val="005158AA"/>
    <w:rsid w:val="00526694"/>
    <w:rsid w:val="0052736A"/>
    <w:rsid w:val="0053546F"/>
    <w:rsid w:val="005400B3"/>
    <w:rsid w:val="00540775"/>
    <w:rsid w:val="00547558"/>
    <w:rsid w:val="00561632"/>
    <w:rsid w:val="00562EFF"/>
    <w:rsid w:val="0057104B"/>
    <w:rsid w:val="00571549"/>
    <w:rsid w:val="00573FAC"/>
    <w:rsid w:val="005756E1"/>
    <w:rsid w:val="0057599A"/>
    <w:rsid w:val="00575C28"/>
    <w:rsid w:val="00581DC7"/>
    <w:rsid w:val="005830EE"/>
    <w:rsid w:val="005841BA"/>
    <w:rsid w:val="00591DAD"/>
    <w:rsid w:val="00592874"/>
    <w:rsid w:val="00596EE9"/>
    <w:rsid w:val="005A0857"/>
    <w:rsid w:val="005A5034"/>
    <w:rsid w:val="005A548C"/>
    <w:rsid w:val="005A5912"/>
    <w:rsid w:val="005B2467"/>
    <w:rsid w:val="005B3191"/>
    <w:rsid w:val="005B348E"/>
    <w:rsid w:val="005B3544"/>
    <w:rsid w:val="005B396F"/>
    <w:rsid w:val="005B3F6A"/>
    <w:rsid w:val="005C03E3"/>
    <w:rsid w:val="005C546A"/>
    <w:rsid w:val="005D2C65"/>
    <w:rsid w:val="005D653D"/>
    <w:rsid w:val="005D6A45"/>
    <w:rsid w:val="005E2ACA"/>
    <w:rsid w:val="005E5315"/>
    <w:rsid w:val="005F2126"/>
    <w:rsid w:val="005F29EA"/>
    <w:rsid w:val="005F311D"/>
    <w:rsid w:val="005F5214"/>
    <w:rsid w:val="00614661"/>
    <w:rsid w:val="00615668"/>
    <w:rsid w:val="006162BC"/>
    <w:rsid w:val="0062088A"/>
    <w:rsid w:val="006236E5"/>
    <w:rsid w:val="00624BC3"/>
    <w:rsid w:val="00625F81"/>
    <w:rsid w:val="00634CD3"/>
    <w:rsid w:val="006371C1"/>
    <w:rsid w:val="006429FB"/>
    <w:rsid w:val="006451BE"/>
    <w:rsid w:val="0064623B"/>
    <w:rsid w:val="006514C1"/>
    <w:rsid w:val="006529E0"/>
    <w:rsid w:val="0066222F"/>
    <w:rsid w:val="006655E0"/>
    <w:rsid w:val="00666EC6"/>
    <w:rsid w:val="00670301"/>
    <w:rsid w:val="006727D2"/>
    <w:rsid w:val="0067610E"/>
    <w:rsid w:val="006770A8"/>
    <w:rsid w:val="006832CF"/>
    <w:rsid w:val="00687952"/>
    <w:rsid w:val="00695DB6"/>
    <w:rsid w:val="00696C4E"/>
    <w:rsid w:val="00696DCF"/>
    <w:rsid w:val="006976A3"/>
    <w:rsid w:val="006A4E03"/>
    <w:rsid w:val="006B347A"/>
    <w:rsid w:val="006B63B0"/>
    <w:rsid w:val="006B778E"/>
    <w:rsid w:val="006C021A"/>
    <w:rsid w:val="006C23A6"/>
    <w:rsid w:val="006C55CF"/>
    <w:rsid w:val="006C5B08"/>
    <w:rsid w:val="006C5C16"/>
    <w:rsid w:val="006D1873"/>
    <w:rsid w:val="006D31C0"/>
    <w:rsid w:val="006D53AE"/>
    <w:rsid w:val="006E0BB9"/>
    <w:rsid w:val="006E13BD"/>
    <w:rsid w:val="006E4F0C"/>
    <w:rsid w:val="006E75F0"/>
    <w:rsid w:val="006E7DE1"/>
    <w:rsid w:val="006F17FD"/>
    <w:rsid w:val="006F70EB"/>
    <w:rsid w:val="006F71C7"/>
    <w:rsid w:val="00701DF9"/>
    <w:rsid w:val="0071009B"/>
    <w:rsid w:val="00710B42"/>
    <w:rsid w:val="00713E1B"/>
    <w:rsid w:val="00714BAE"/>
    <w:rsid w:val="0072185E"/>
    <w:rsid w:val="0072523A"/>
    <w:rsid w:val="007270E1"/>
    <w:rsid w:val="0073139D"/>
    <w:rsid w:val="007345EB"/>
    <w:rsid w:val="0073561A"/>
    <w:rsid w:val="0074027E"/>
    <w:rsid w:val="00741742"/>
    <w:rsid w:val="0074276A"/>
    <w:rsid w:val="00744858"/>
    <w:rsid w:val="00754C03"/>
    <w:rsid w:val="00757A8C"/>
    <w:rsid w:val="00760065"/>
    <w:rsid w:val="00763F7F"/>
    <w:rsid w:val="00770899"/>
    <w:rsid w:val="00772EC2"/>
    <w:rsid w:val="007750AC"/>
    <w:rsid w:val="00776BBD"/>
    <w:rsid w:val="00776EA2"/>
    <w:rsid w:val="007805AE"/>
    <w:rsid w:val="0078386B"/>
    <w:rsid w:val="00784AA3"/>
    <w:rsid w:val="00787269"/>
    <w:rsid w:val="00791A83"/>
    <w:rsid w:val="0079357A"/>
    <w:rsid w:val="00796594"/>
    <w:rsid w:val="007A37E8"/>
    <w:rsid w:val="007A4C23"/>
    <w:rsid w:val="007A5D42"/>
    <w:rsid w:val="007A6896"/>
    <w:rsid w:val="007A7102"/>
    <w:rsid w:val="007B2FB9"/>
    <w:rsid w:val="007B31D4"/>
    <w:rsid w:val="007B45F5"/>
    <w:rsid w:val="007B524F"/>
    <w:rsid w:val="007C0FA6"/>
    <w:rsid w:val="007C38CC"/>
    <w:rsid w:val="007C59A8"/>
    <w:rsid w:val="007C6745"/>
    <w:rsid w:val="007C6B83"/>
    <w:rsid w:val="007D36B4"/>
    <w:rsid w:val="007E34D6"/>
    <w:rsid w:val="007E4C1E"/>
    <w:rsid w:val="007E6F65"/>
    <w:rsid w:val="007F1B4E"/>
    <w:rsid w:val="00801AC5"/>
    <w:rsid w:val="0080701B"/>
    <w:rsid w:val="008123C6"/>
    <w:rsid w:val="0081530D"/>
    <w:rsid w:val="00821D4B"/>
    <w:rsid w:val="008225A0"/>
    <w:rsid w:val="00825BD7"/>
    <w:rsid w:val="00826CD3"/>
    <w:rsid w:val="00831416"/>
    <w:rsid w:val="00831B03"/>
    <w:rsid w:val="00832158"/>
    <w:rsid w:val="00832AAA"/>
    <w:rsid w:val="008334B1"/>
    <w:rsid w:val="008336CE"/>
    <w:rsid w:val="00833DD4"/>
    <w:rsid w:val="00835E99"/>
    <w:rsid w:val="008456D6"/>
    <w:rsid w:val="008469B3"/>
    <w:rsid w:val="00850CBA"/>
    <w:rsid w:val="00860FA4"/>
    <w:rsid w:val="008858A0"/>
    <w:rsid w:val="0088684C"/>
    <w:rsid w:val="00890BEF"/>
    <w:rsid w:val="00892A3E"/>
    <w:rsid w:val="0089404C"/>
    <w:rsid w:val="0089434F"/>
    <w:rsid w:val="0089441C"/>
    <w:rsid w:val="0089587E"/>
    <w:rsid w:val="0089711F"/>
    <w:rsid w:val="008A150B"/>
    <w:rsid w:val="008B0EEC"/>
    <w:rsid w:val="008B5836"/>
    <w:rsid w:val="008C4440"/>
    <w:rsid w:val="008C49EB"/>
    <w:rsid w:val="008D0380"/>
    <w:rsid w:val="008E4C25"/>
    <w:rsid w:val="008E77BE"/>
    <w:rsid w:val="008F117A"/>
    <w:rsid w:val="008F4C3C"/>
    <w:rsid w:val="008F502B"/>
    <w:rsid w:val="009078D3"/>
    <w:rsid w:val="009111F2"/>
    <w:rsid w:val="009120B9"/>
    <w:rsid w:val="009134FC"/>
    <w:rsid w:val="009226AD"/>
    <w:rsid w:val="00931504"/>
    <w:rsid w:val="00936933"/>
    <w:rsid w:val="009422EC"/>
    <w:rsid w:val="00944C5D"/>
    <w:rsid w:val="00947232"/>
    <w:rsid w:val="00952192"/>
    <w:rsid w:val="00952318"/>
    <w:rsid w:val="00962CE3"/>
    <w:rsid w:val="00966168"/>
    <w:rsid w:val="00967230"/>
    <w:rsid w:val="00967632"/>
    <w:rsid w:val="00975519"/>
    <w:rsid w:val="00976017"/>
    <w:rsid w:val="00977C1E"/>
    <w:rsid w:val="00981914"/>
    <w:rsid w:val="00983D8C"/>
    <w:rsid w:val="00990319"/>
    <w:rsid w:val="00990A82"/>
    <w:rsid w:val="00992277"/>
    <w:rsid w:val="009A0410"/>
    <w:rsid w:val="009A1A86"/>
    <w:rsid w:val="009A1CC8"/>
    <w:rsid w:val="009A25EE"/>
    <w:rsid w:val="009A6671"/>
    <w:rsid w:val="009B0279"/>
    <w:rsid w:val="009B1AF6"/>
    <w:rsid w:val="009B43C1"/>
    <w:rsid w:val="009B6265"/>
    <w:rsid w:val="009B74F8"/>
    <w:rsid w:val="009C05E1"/>
    <w:rsid w:val="009C25DA"/>
    <w:rsid w:val="009C31CA"/>
    <w:rsid w:val="009C4350"/>
    <w:rsid w:val="009C72FC"/>
    <w:rsid w:val="009D06D0"/>
    <w:rsid w:val="009D41BA"/>
    <w:rsid w:val="009D46DC"/>
    <w:rsid w:val="009D487D"/>
    <w:rsid w:val="009E598B"/>
    <w:rsid w:val="009E5F28"/>
    <w:rsid w:val="009F08A3"/>
    <w:rsid w:val="009F150D"/>
    <w:rsid w:val="00A13C0E"/>
    <w:rsid w:val="00A1439D"/>
    <w:rsid w:val="00A165EA"/>
    <w:rsid w:val="00A20F40"/>
    <w:rsid w:val="00A21116"/>
    <w:rsid w:val="00A21411"/>
    <w:rsid w:val="00A22253"/>
    <w:rsid w:val="00A2786C"/>
    <w:rsid w:val="00A3429E"/>
    <w:rsid w:val="00A40653"/>
    <w:rsid w:val="00A47AC1"/>
    <w:rsid w:val="00A47E8E"/>
    <w:rsid w:val="00A54463"/>
    <w:rsid w:val="00A546F1"/>
    <w:rsid w:val="00A5522A"/>
    <w:rsid w:val="00A561FC"/>
    <w:rsid w:val="00A564E8"/>
    <w:rsid w:val="00A60BFA"/>
    <w:rsid w:val="00A61EB4"/>
    <w:rsid w:val="00A66317"/>
    <w:rsid w:val="00A71E0B"/>
    <w:rsid w:val="00A745D5"/>
    <w:rsid w:val="00A76C79"/>
    <w:rsid w:val="00A84DF4"/>
    <w:rsid w:val="00A85883"/>
    <w:rsid w:val="00A92397"/>
    <w:rsid w:val="00A93C5E"/>
    <w:rsid w:val="00AA39E6"/>
    <w:rsid w:val="00AA3C34"/>
    <w:rsid w:val="00AA499F"/>
    <w:rsid w:val="00AA7CF2"/>
    <w:rsid w:val="00AB25B1"/>
    <w:rsid w:val="00AB35F8"/>
    <w:rsid w:val="00AB3DA8"/>
    <w:rsid w:val="00AC1055"/>
    <w:rsid w:val="00AD0C93"/>
    <w:rsid w:val="00AD0D42"/>
    <w:rsid w:val="00AD29BD"/>
    <w:rsid w:val="00AD365D"/>
    <w:rsid w:val="00AD6C2B"/>
    <w:rsid w:val="00AE19FF"/>
    <w:rsid w:val="00AF627A"/>
    <w:rsid w:val="00B01761"/>
    <w:rsid w:val="00B05525"/>
    <w:rsid w:val="00B1098D"/>
    <w:rsid w:val="00B13FFE"/>
    <w:rsid w:val="00B14AFB"/>
    <w:rsid w:val="00B2223C"/>
    <w:rsid w:val="00B24AE6"/>
    <w:rsid w:val="00B250D4"/>
    <w:rsid w:val="00B25380"/>
    <w:rsid w:val="00B266AB"/>
    <w:rsid w:val="00B26960"/>
    <w:rsid w:val="00B37F19"/>
    <w:rsid w:val="00B41FC5"/>
    <w:rsid w:val="00B51093"/>
    <w:rsid w:val="00B5519E"/>
    <w:rsid w:val="00B570EA"/>
    <w:rsid w:val="00B5749E"/>
    <w:rsid w:val="00B6496C"/>
    <w:rsid w:val="00B64D59"/>
    <w:rsid w:val="00B665BA"/>
    <w:rsid w:val="00B67BA8"/>
    <w:rsid w:val="00B7062F"/>
    <w:rsid w:val="00B71512"/>
    <w:rsid w:val="00B71E41"/>
    <w:rsid w:val="00B72F7D"/>
    <w:rsid w:val="00B76BDD"/>
    <w:rsid w:val="00B77A86"/>
    <w:rsid w:val="00B84B29"/>
    <w:rsid w:val="00B84BA9"/>
    <w:rsid w:val="00B851E7"/>
    <w:rsid w:val="00B85AE5"/>
    <w:rsid w:val="00B86268"/>
    <w:rsid w:val="00B87E3E"/>
    <w:rsid w:val="00B9377F"/>
    <w:rsid w:val="00B940CA"/>
    <w:rsid w:val="00B97F8D"/>
    <w:rsid w:val="00BA46AA"/>
    <w:rsid w:val="00BA52DC"/>
    <w:rsid w:val="00BA59F1"/>
    <w:rsid w:val="00BA6262"/>
    <w:rsid w:val="00BA639D"/>
    <w:rsid w:val="00BB253B"/>
    <w:rsid w:val="00BB3B9D"/>
    <w:rsid w:val="00BB4A8E"/>
    <w:rsid w:val="00BB6E6A"/>
    <w:rsid w:val="00BC06C5"/>
    <w:rsid w:val="00BC236F"/>
    <w:rsid w:val="00BC33C2"/>
    <w:rsid w:val="00BC4210"/>
    <w:rsid w:val="00BC7A4C"/>
    <w:rsid w:val="00BD1A1E"/>
    <w:rsid w:val="00BD39B4"/>
    <w:rsid w:val="00BD6768"/>
    <w:rsid w:val="00BD7F54"/>
    <w:rsid w:val="00BE0716"/>
    <w:rsid w:val="00BE1063"/>
    <w:rsid w:val="00BE2E2A"/>
    <w:rsid w:val="00BE401F"/>
    <w:rsid w:val="00BE7407"/>
    <w:rsid w:val="00BF014F"/>
    <w:rsid w:val="00C00A93"/>
    <w:rsid w:val="00C13353"/>
    <w:rsid w:val="00C1758A"/>
    <w:rsid w:val="00C17EDF"/>
    <w:rsid w:val="00C22579"/>
    <w:rsid w:val="00C30055"/>
    <w:rsid w:val="00C33356"/>
    <w:rsid w:val="00C34E7A"/>
    <w:rsid w:val="00C431B9"/>
    <w:rsid w:val="00C431FD"/>
    <w:rsid w:val="00C469E3"/>
    <w:rsid w:val="00C5190C"/>
    <w:rsid w:val="00C558ED"/>
    <w:rsid w:val="00C63BB5"/>
    <w:rsid w:val="00C644BB"/>
    <w:rsid w:val="00C674BC"/>
    <w:rsid w:val="00C73A9F"/>
    <w:rsid w:val="00C74E99"/>
    <w:rsid w:val="00C77529"/>
    <w:rsid w:val="00C81AE5"/>
    <w:rsid w:val="00C82121"/>
    <w:rsid w:val="00C84C41"/>
    <w:rsid w:val="00C87A5D"/>
    <w:rsid w:val="00C961FB"/>
    <w:rsid w:val="00C963C0"/>
    <w:rsid w:val="00CA2F76"/>
    <w:rsid w:val="00CA59A1"/>
    <w:rsid w:val="00CA64EC"/>
    <w:rsid w:val="00CB6ADC"/>
    <w:rsid w:val="00CB70C7"/>
    <w:rsid w:val="00CC20CC"/>
    <w:rsid w:val="00CC47DA"/>
    <w:rsid w:val="00CC6816"/>
    <w:rsid w:val="00CE0EE0"/>
    <w:rsid w:val="00CE2D1E"/>
    <w:rsid w:val="00CE61CD"/>
    <w:rsid w:val="00CE6BCB"/>
    <w:rsid w:val="00CE6EF8"/>
    <w:rsid w:val="00CE7360"/>
    <w:rsid w:val="00CF0299"/>
    <w:rsid w:val="00CF27BD"/>
    <w:rsid w:val="00CF5E4B"/>
    <w:rsid w:val="00D00EF3"/>
    <w:rsid w:val="00D01771"/>
    <w:rsid w:val="00D04C9D"/>
    <w:rsid w:val="00D056D1"/>
    <w:rsid w:val="00D111A8"/>
    <w:rsid w:val="00D1175B"/>
    <w:rsid w:val="00D1288F"/>
    <w:rsid w:val="00D150B9"/>
    <w:rsid w:val="00D238CD"/>
    <w:rsid w:val="00D25523"/>
    <w:rsid w:val="00D3179D"/>
    <w:rsid w:val="00D326F8"/>
    <w:rsid w:val="00D345A1"/>
    <w:rsid w:val="00D451B9"/>
    <w:rsid w:val="00D45A6A"/>
    <w:rsid w:val="00D45CCF"/>
    <w:rsid w:val="00D51839"/>
    <w:rsid w:val="00D566E2"/>
    <w:rsid w:val="00D61917"/>
    <w:rsid w:val="00D63E60"/>
    <w:rsid w:val="00D7233D"/>
    <w:rsid w:val="00D74BD5"/>
    <w:rsid w:val="00D7593F"/>
    <w:rsid w:val="00D7650C"/>
    <w:rsid w:val="00D80890"/>
    <w:rsid w:val="00D83204"/>
    <w:rsid w:val="00D833CC"/>
    <w:rsid w:val="00D837C9"/>
    <w:rsid w:val="00D86B7E"/>
    <w:rsid w:val="00D902F9"/>
    <w:rsid w:val="00D9704C"/>
    <w:rsid w:val="00DA1B8F"/>
    <w:rsid w:val="00DA4BDC"/>
    <w:rsid w:val="00DA4E9E"/>
    <w:rsid w:val="00DB1CEA"/>
    <w:rsid w:val="00DB21C6"/>
    <w:rsid w:val="00DB32B7"/>
    <w:rsid w:val="00DB65A1"/>
    <w:rsid w:val="00DC231A"/>
    <w:rsid w:val="00DC4D75"/>
    <w:rsid w:val="00DC55BD"/>
    <w:rsid w:val="00DC5C0E"/>
    <w:rsid w:val="00DC6E5E"/>
    <w:rsid w:val="00DC7443"/>
    <w:rsid w:val="00DD18C3"/>
    <w:rsid w:val="00DD4AFC"/>
    <w:rsid w:val="00DE3CC9"/>
    <w:rsid w:val="00DE4952"/>
    <w:rsid w:val="00DE515D"/>
    <w:rsid w:val="00DF1212"/>
    <w:rsid w:val="00DF734D"/>
    <w:rsid w:val="00E026C9"/>
    <w:rsid w:val="00E10D6E"/>
    <w:rsid w:val="00E11D1A"/>
    <w:rsid w:val="00E20E4F"/>
    <w:rsid w:val="00E231A6"/>
    <w:rsid w:val="00E23FB1"/>
    <w:rsid w:val="00E25DBD"/>
    <w:rsid w:val="00E30B5A"/>
    <w:rsid w:val="00E33613"/>
    <w:rsid w:val="00E36E9E"/>
    <w:rsid w:val="00E45FB6"/>
    <w:rsid w:val="00E47E49"/>
    <w:rsid w:val="00E503DC"/>
    <w:rsid w:val="00E54DDC"/>
    <w:rsid w:val="00E5652D"/>
    <w:rsid w:val="00E6052C"/>
    <w:rsid w:val="00E7008B"/>
    <w:rsid w:val="00E71EF0"/>
    <w:rsid w:val="00E74278"/>
    <w:rsid w:val="00E75947"/>
    <w:rsid w:val="00E81976"/>
    <w:rsid w:val="00E81BA1"/>
    <w:rsid w:val="00E81C96"/>
    <w:rsid w:val="00E90968"/>
    <w:rsid w:val="00E91889"/>
    <w:rsid w:val="00EA0913"/>
    <w:rsid w:val="00EA187A"/>
    <w:rsid w:val="00EA1BD2"/>
    <w:rsid w:val="00EA4FA1"/>
    <w:rsid w:val="00EA6035"/>
    <w:rsid w:val="00EA67C8"/>
    <w:rsid w:val="00EA6C63"/>
    <w:rsid w:val="00EC11CD"/>
    <w:rsid w:val="00EC1D58"/>
    <w:rsid w:val="00EC1FD5"/>
    <w:rsid w:val="00EC507B"/>
    <w:rsid w:val="00EC6583"/>
    <w:rsid w:val="00ED0194"/>
    <w:rsid w:val="00ED3E83"/>
    <w:rsid w:val="00ED5827"/>
    <w:rsid w:val="00ED5DBD"/>
    <w:rsid w:val="00ED6889"/>
    <w:rsid w:val="00EE2364"/>
    <w:rsid w:val="00EF38EB"/>
    <w:rsid w:val="00EF576A"/>
    <w:rsid w:val="00F05B4F"/>
    <w:rsid w:val="00F0616A"/>
    <w:rsid w:val="00F072D9"/>
    <w:rsid w:val="00F10981"/>
    <w:rsid w:val="00F15589"/>
    <w:rsid w:val="00F26313"/>
    <w:rsid w:val="00F3157E"/>
    <w:rsid w:val="00F33732"/>
    <w:rsid w:val="00F3772D"/>
    <w:rsid w:val="00F428C3"/>
    <w:rsid w:val="00F54A58"/>
    <w:rsid w:val="00F55D34"/>
    <w:rsid w:val="00F667F0"/>
    <w:rsid w:val="00F679CF"/>
    <w:rsid w:val="00F73414"/>
    <w:rsid w:val="00F76C2C"/>
    <w:rsid w:val="00F80640"/>
    <w:rsid w:val="00F81939"/>
    <w:rsid w:val="00F83009"/>
    <w:rsid w:val="00F84460"/>
    <w:rsid w:val="00F84687"/>
    <w:rsid w:val="00F86040"/>
    <w:rsid w:val="00F87269"/>
    <w:rsid w:val="00F87D08"/>
    <w:rsid w:val="00F91125"/>
    <w:rsid w:val="00F93110"/>
    <w:rsid w:val="00F93A18"/>
    <w:rsid w:val="00FA2111"/>
    <w:rsid w:val="00FA59C8"/>
    <w:rsid w:val="00FB551F"/>
    <w:rsid w:val="00FC0B35"/>
    <w:rsid w:val="00FC3778"/>
    <w:rsid w:val="00FC7DFE"/>
    <w:rsid w:val="00FD1EFE"/>
    <w:rsid w:val="00FD25A5"/>
    <w:rsid w:val="00FD2D36"/>
    <w:rsid w:val="00FD4714"/>
    <w:rsid w:val="00FD5A6D"/>
    <w:rsid w:val="00FD70EA"/>
    <w:rsid w:val="00FE0891"/>
    <w:rsid w:val="00FE18C6"/>
    <w:rsid w:val="00FE4047"/>
    <w:rsid w:val="00FE5AE7"/>
    <w:rsid w:val="00FE5CE0"/>
    <w:rsid w:val="00FF052B"/>
    <w:rsid w:val="00FF0A88"/>
    <w:rsid w:val="00FF36C3"/>
    <w:rsid w:val="00FF60AB"/>
    <w:rsid w:val="00FF6E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00"/>
    <o:shapelayout v:ext="edit">
      <o:idmap v:ext="edit" data="1"/>
    </o:shapelayout>
  </w:shapeDefaults>
  <w:decimalSymbol w:val=","/>
  <w:listSeparator w:val=";"/>
  <w15:docId w15:val="{C29F19BA-79AA-4C25-9C74-4C1D8308D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
    <w:name w:val="heading 1"/>
    <w:aliases w:val="новая страница"/>
    <w:basedOn w:val="a1"/>
    <w:next w:val="a1"/>
    <w:link w:val="10"/>
    <w:qFormat/>
    <w:rsid w:val="00B665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qFormat/>
    <w:rsid w:val="00B665BA"/>
    <w:pPr>
      <w:keepNext/>
      <w:spacing w:after="0" w:line="240" w:lineRule="auto"/>
      <w:jc w:val="both"/>
      <w:outlineLvl w:val="1"/>
    </w:pPr>
    <w:rPr>
      <w:rFonts w:ascii="Arial" w:eastAsia="Calibri" w:hAnsi="Arial" w:cs="Times New Roman"/>
      <w:b/>
      <w:caps/>
      <w:sz w:val="24"/>
      <w:szCs w:val="20"/>
    </w:rPr>
  </w:style>
  <w:style w:type="paragraph" w:styleId="3">
    <w:name w:val="heading 3"/>
    <w:basedOn w:val="a1"/>
    <w:next w:val="a1"/>
    <w:link w:val="30"/>
    <w:unhideWhenUsed/>
    <w:qFormat/>
    <w:rsid w:val="00B665B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новая страница Знак"/>
    <w:basedOn w:val="a2"/>
    <w:link w:val="1"/>
    <w:rsid w:val="00B665B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2"/>
    <w:link w:val="2"/>
    <w:rsid w:val="00B665BA"/>
    <w:rPr>
      <w:rFonts w:ascii="Arial" w:eastAsia="Calibri" w:hAnsi="Arial" w:cs="Times New Roman"/>
      <w:b/>
      <w:caps/>
      <w:sz w:val="24"/>
      <w:szCs w:val="20"/>
    </w:rPr>
  </w:style>
  <w:style w:type="character" w:customStyle="1" w:styleId="30">
    <w:name w:val="Заголовок 3 Знак"/>
    <w:basedOn w:val="a2"/>
    <w:link w:val="3"/>
    <w:rsid w:val="00B665BA"/>
    <w:rPr>
      <w:rFonts w:asciiTheme="majorHAnsi" w:eastAsiaTheme="majorEastAsia" w:hAnsiTheme="majorHAnsi" w:cstheme="majorBidi"/>
      <w:b/>
      <w:bCs/>
      <w:color w:val="4F81BD" w:themeColor="accent1"/>
    </w:rPr>
  </w:style>
  <w:style w:type="table" w:styleId="a5">
    <w:name w:val="Table Grid"/>
    <w:basedOn w:val="a3"/>
    <w:rsid w:val="00B665B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aliases w:val="h"/>
    <w:basedOn w:val="a1"/>
    <w:link w:val="a7"/>
    <w:unhideWhenUsed/>
    <w:rsid w:val="00B665BA"/>
    <w:pPr>
      <w:tabs>
        <w:tab w:val="center" w:pos="4677"/>
        <w:tab w:val="right" w:pos="9355"/>
      </w:tabs>
      <w:spacing w:after="0" w:line="240" w:lineRule="auto"/>
    </w:pPr>
  </w:style>
  <w:style w:type="character" w:customStyle="1" w:styleId="a7">
    <w:name w:val="Верхний колонтитул Знак"/>
    <w:aliases w:val="h Знак"/>
    <w:basedOn w:val="a2"/>
    <w:link w:val="a6"/>
    <w:rsid w:val="00B665BA"/>
  </w:style>
  <w:style w:type="paragraph" w:styleId="a8">
    <w:name w:val="footer"/>
    <w:basedOn w:val="a1"/>
    <w:link w:val="a9"/>
    <w:uiPriority w:val="99"/>
    <w:unhideWhenUsed/>
    <w:rsid w:val="00B665BA"/>
    <w:pPr>
      <w:tabs>
        <w:tab w:val="center" w:pos="4677"/>
        <w:tab w:val="right" w:pos="9355"/>
      </w:tabs>
      <w:spacing w:after="0" w:line="240" w:lineRule="auto"/>
    </w:pPr>
  </w:style>
  <w:style w:type="character" w:customStyle="1" w:styleId="a9">
    <w:name w:val="Нижний колонтитул Знак"/>
    <w:basedOn w:val="a2"/>
    <w:link w:val="a8"/>
    <w:uiPriority w:val="99"/>
    <w:rsid w:val="00B665BA"/>
  </w:style>
  <w:style w:type="paragraph" w:styleId="aa">
    <w:name w:val="Balloon Text"/>
    <w:basedOn w:val="a1"/>
    <w:link w:val="ab"/>
    <w:semiHidden/>
    <w:unhideWhenUsed/>
    <w:rsid w:val="00B665BA"/>
    <w:pPr>
      <w:spacing w:after="0" w:line="240" w:lineRule="auto"/>
    </w:pPr>
    <w:rPr>
      <w:rFonts w:ascii="Tahoma" w:hAnsi="Tahoma" w:cs="Tahoma"/>
      <w:sz w:val="16"/>
      <w:szCs w:val="16"/>
    </w:rPr>
  </w:style>
  <w:style w:type="character" w:customStyle="1" w:styleId="ab">
    <w:name w:val="Текст выноски Знак"/>
    <w:basedOn w:val="a2"/>
    <w:link w:val="aa"/>
    <w:semiHidden/>
    <w:rsid w:val="00B665BA"/>
    <w:rPr>
      <w:rFonts w:ascii="Tahoma" w:hAnsi="Tahoma" w:cs="Tahoma"/>
      <w:sz w:val="16"/>
      <w:szCs w:val="16"/>
    </w:rPr>
  </w:style>
  <w:style w:type="paragraph" w:customStyle="1" w:styleId="BodyTextIndent31">
    <w:name w:val="Body Text Indent 31"/>
    <w:basedOn w:val="a1"/>
    <w:uiPriority w:val="99"/>
    <w:rsid w:val="00B665BA"/>
    <w:pPr>
      <w:spacing w:before="120" w:after="0" w:line="240" w:lineRule="auto"/>
      <w:ind w:firstLine="567"/>
      <w:jc w:val="both"/>
    </w:pPr>
    <w:rPr>
      <w:rFonts w:ascii="Arial" w:eastAsia="Calibri" w:hAnsi="Arial" w:cs="Times New Roman"/>
      <w:szCs w:val="20"/>
      <w:lang w:eastAsia="ru-RU"/>
    </w:rPr>
  </w:style>
  <w:style w:type="paragraph" w:styleId="ac">
    <w:name w:val="List Paragraph"/>
    <w:aliases w:val="Bullet_IRAO,List Paragraph"/>
    <w:basedOn w:val="a1"/>
    <w:link w:val="ad"/>
    <w:uiPriority w:val="34"/>
    <w:qFormat/>
    <w:rsid w:val="00B665BA"/>
    <w:pPr>
      <w:ind w:left="720"/>
      <w:contextualSpacing/>
    </w:pPr>
  </w:style>
  <w:style w:type="character" w:styleId="ae">
    <w:name w:val="Hyperlink"/>
    <w:basedOn w:val="a2"/>
    <w:uiPriority w:val="99"/>
    <w:unhideWhenUsed/>
    <w:rsid w:val="00B665BA"/>
    <w:rPr>
      <w:color w:val="0000FF" w:themeColor="hyperlink"/>
      <w:u w:val="single"/>
    </w:rPr>
  </w:style>
  <w:style w:type="character" w:styleId="af">
    <w:name w:val="FollowedHyperlink"/>
    <w:basedOn w:val="a2"/>
    <w:uiPriority w:val="99"/>
    <w:semiHidden/>
    <w:unhideWhenUsed/>
    <w:rsid w:val="00B665BA"/>
    <w:rPr>
      <w:color w:val="800080" w:themeColor="followedHyperlink"/>
      <w:u w:val="single"/>
    </w:rPr>
  </w:style>
  <w:style w:type="paragraph" w:styleId="21">
    <w:name w:val="Body Text Indent 2"/>
    <w:basedOn w:val="a1"/>
    <w:link w:val="22"/>
    <w:uiPriority w:val="99"/>
    <w:semiHidden/>
    <w:unhideWhenUsed/>
    <w:rsid w:val="00B665BA"/>
    <w:pPr>
      <w:spacing w:after="120" w:line="480" w:lineRule="auto"/>
      <w:ind w:left="283"/>
    </w:pPr>
  </w:style>
  <w:style w:type="character" w:customStyle="1" w:styleId="22">
    <w:name w:val="Основной текст с отступом 2 Знак"/>
    <w:basedOn w:val="a2"/>
    <w:link w:val="21"/>
    <w:uiPriority w:val="99"/>
    <w:semiHidden/>
    <w:rsid w:val="00B665BA"/>
  </w:style>
  <w:style w:type="paragraph" w:customStyle="1" w:styleId="11">
    <w:name w:val="Обычный1"/>
    <w:uiPriority w:val="99"/>
    <w:rsid w:val="00B665BA"/>
    <w:pPr>
      <w:spacing w:after="0" w:line="240" w:lineRule="auto"/>
    </w:pPr>
    <w:rPr>
      <w:rFonts w:ascii="Arial" w:eastAsia="Times New Roman" w:hAnsi="Arial" w:cs="Times New Roman"/>
      <w:sz w:val="24"/>
      <w:szCs w:val="20"/>
      <w:lang w:eastAsia="ru-RU"/>
    </w:rPr>
  </w:style>
  <w:style w:type="paragraph" w:styleId="af0">
    <w:name w:val="Body Text"/>
    <w:basedOn w:val="a1"/>
    <w:link w:val="af1"/>
    <w:rsid w:val="00B665BA"/>
    <w:pPr>
      <w:widowControl w:val="0"/>
      <w:autoSpaceDE w:val="0"/>
      <w:autoSpaceDN w:val="0"/>
      <w:adjustRightInd w:val="0"/>
      <w:spacing w:after="120" w:line="240" w:lineRule="auto"/>
    </w:pPr>
    <w:rPr>
      <w:rFonts w:ascii="Arial" w:eastAsia="Times New Roman" w:hAnsi="Arial" w:cs="Arial"/>
      <w:sz w:val="20"/>
      <w:szCs w:val="20"/>
      <w:lang w:eastAsia="ru-RU"/>
    </w:rPr>
  </w:style>
  <w:style w:type="character" w:customStyle="1" w:styleId="af1">
    <w:name w:val="Основной текст Знак"/>
    <w:basedOn w:val="a2"/>
    <w:link w:val="af0"/>
    <w:rsid w:val="00B665BA"/>
    <w:rPr>
      <w:rFonts w:ascii="Arial" w:eastAsia="Times New Roman" w:hAnsi="Arial" w:cs="Arial"/>
      <w:sz w:val="20"/>
      <w:szCs w:val="20"/>
      <w:lang w:eastAsia="ru-RU"/>
    </w:rPr>
  </w:style>
  <w:style w:type="paragraph" w:styleId="af2">
    <w:name w:val="footnote text"/>
    <w:basedOn w:val="a1"/>
    <w:link w:val="af3"/>
    <w:uiPriority w:val="99"/>
    <w:unhideWhenUsed/>
    <w:rsid w:val="00B665BA"/>
    <w:pPr>
      <w:spacing w:after="0" w:line="240" w:lineRule="auto"/>
    </w:pPr>
    <w:rPr>
      <w:sz w:val="20"/>
      <w:szCs w:val="20"/>
    </w:rPr>
  </w:style>
  <w:style w:type="character" w:customStyle="1" w:styleId="af3">
    <w:name w:val="Текст сноски Знак"/>
    <w:basedOn w:val="a2"/>
    <w:link w:val="af2"/>
    <w:uiPriority w:val="99"/>
    <w:rsid w:val="00B665BA"/>
    <w:rPr>
      <w:sz w:val="20"/>
      <w:szCs w:val="20"/>
    </w:rPr>
  </w:style>
  <w:style w:type="character" w:styleId="af4">
    <w:name w:val="footnote reference"/>
    <w:basedOn w:val="a2"/>
    <w:uiPriority w:val="99"/>
    <w:unhideWhenUsed/>
    <w:rsid w:val="00B665BA"/>
    <w:rPr>
      <w:vertAlign w:val="superscript"/>
    </w:rPr>
  </w:style>
  <w:style w:type="numbering" w:customStyle="1" w:styleId="12">
    <w:name w:val="Нет списка1"/>
    <w:next w:val="a4"/>
    <w:uiPriority w:val="99"/>
    <w:semiHidden/>
    <w:rsid w:val="00B665BA"/>
  </w:style>
  <w:style w:type="paragraph" w:customStyle="1" w:styleId="FR1">
    <w:name w:val="FR1"/>
    <w:rsid w:val="00B665BA"/>
    <w:pPr>
      <w:widowControl w:val="0"/>
      <w:spacing w:after="0" w:line="260" w:lineRule="auto"/>
      <w:ind w:left="200" w:firstLine="700"/>
    </w:pPr>
    <w:rPr>
      <w:rFonts w:ascii="Times New Roman" w:eastAsia="Times New Roman" w:hAnsi="Times New Roman" w:cs="Times New Roman"/>
      <w:snapToGrid w:val="0"/>
      <w:sz w:val="18"/>
      <w:szCs w:val="20"/>
      <w:lang w:eastAsia="ru-RU"/>
    </w:rPr>
  </w:style>
  <w:style w:type="paragraph" w:styleId="13">
    <w:name w:val="toc 1"/>
    <w:basedOn w:val="a1"/>
    <w:next w:val="a1"/>
    <w:autoRedefine/>
    <w:uiPriority w:val="39"/>
    <w:rsid w:val="00B665BA"/>
    <w:pPr>
      <w:tabs>
        <w:tab w:val="right" w:leader="dot" w:pos="9923"/>
      </w:tabs>
      <w:spacing w:after="0" w:line="240" w:lineRule="auto"/>
      <w:jc w:val="both"/>
    </w:pPr>
    <w:rPr>
      <w:rFonts w:ascii="Times New Roman" w:eastAsia="Times New Roman" w:hAnsi="Times New Roman" w:cs="Times New Roman"/>
      <w:bCs/>
      <w:caps/>
      <w:noProof/>
      <w:sz w:val="24"/>
      <w:szCs w:val="20"/>
      <w:lang w:eastAsia="ru-RU"/>
    </w:rPr>
  </w:style>
  <w:style w:type="paragraph" w:styleId="23">
    <w:name w:val="toc 2"/>
    <w:basedOn w:val="a1"/>
    <w:next w:val="a1"/>
    <w:autoRedefine/>
    <w:uiPriority w:val="39"/>
    <w:rsid w:val="00B665BA"/>
    <w:pPr>
      <w:tabs>
        <w:tab w:val="right" w:leader="dot" w:pos="9923"/>
      </w:tabs>
      <w:spacing w:after="0" w:line="240" w:lineRule="auto"/>
    </w:pPr>
    <w:rPr>
      <w:rFonts w:ascii="Times New Roman" w:eastAsia="Times New Roman" w:hAnsi="Times New Roman" w:cs="Times New Roman"/>
      <w:sz w:val="24"/>
      <w:szCs w:val="20"/>
      <w:lang w:eastAsia="ru-RU"/>
    </w:rPr>
  </w:style>
  <w:style w:type="paragraph" w:customStyle="1" w:styleId="24">
    <w:name w:val="Заголовок 2 с отступом"/>
    <w:basedOn w:val="2"/>
    <w:rsid w:val="00B665BA"/>
    <w:pPr>
      <w:ind w:firstLine="720"/>
      <w:jc w:val="left"/>
    </w:pPr>
    <w:rPr>
      <w:rFonts w:ascii="Times New Roman" w:eastAsia="Times New Roman" w:hAnsi="Times New Roman"/>
      <w:caps w:val="0"/>
      <w:lang w:eastAsia="ru-RU"/>
    </w:rPr>
  </w:style>
  <w:style w:type="paragraph" w:styleId="31">
    <w:name w:val="Body Text 3"/>
    <w:basedOn w:val="a1"/>
    <w:link w:val="32"/>
    <w:rsid w:val="00B665BA"/>
    <w:pPr>
      <w:spacing w:after="0" w:line="240" w:lineRule="auto"/>
      <w:jc w:val="both"/>
    </w:pPr>
    <w:rPr>
      <w:rFonts w:ascii="Times New Roman" w:eastAsia="Times New Roman" w:hAnsi="Times New Roman" w:cs="Times New Roman"/>
      <w:sz w:val="24"/>
      <w:szCs w:val="20"/>
      <w:lang w:eastAsia="ru-RU"/>
    </w:rPr>
  </w:style>
  <w:style w:type="character" w:customStyle="1" w:styleId="32">
    <w:name w:val="Основной текст 3 Знак"/>
    <w:basedOn w:val="a2"/>
    <w:link w:val="31"/>
    <w:rsid w:val="00B665BA"/>
    <w:rPr>
      <w:rFonts w:ascii="Times New Roman" w:eastAsia="Times New Roman" w:hAnsi="Times New Roman" w:cs="Times New Roman"/>
      <w:sz w:val="24"/>
      <w:szCs w:val="20"/>
      <w:lang w:eastAsia="ru-RU"/>
    </w:rPr>
  </w:style>
  <w:style w:type="character" w:styleId="af5">
    <w:name w:val="annotation reference"/>
    <w:semiHidden/>
    <w:rsid w:val="00B665BA"/>
    <w:rPr>
      <w:sz w:val="16"/>
    </w:rPr>
  </w:style>
  <w:style w:type="paragraph" w:styleId="af6">
    <w:name w:val="annotation text"/>
    <w:basedOn w:val="a1"/>
    <w:link w:val="af7"/>
    <w:semiHidden/>
    <w:rsid w:val="00B665BA"/>
    <w:pPr>
      <w:spacing w:after="0" w:line="240" w:lineRule="auto"/>
    </w:pPr>
    <w:rPr>
      <w:rFonts w:ascii="Times New Roman" w:eastAsia="Times New Roman" w:hAnsi="Times New Roman" w:cs="Times New Roman"/>
      <w:sz w:val="20"/>
      <w:szCs w:val="20"/>
      <w:lang w:eastAsia="ru-RU"/>
    </w:rPr>
  </w:style>
  <w:style w:type="character" w:customStyle="1" w:styleId="af7">
    <w:name w:val="Текст примечания Знак"/>
    <w:basedOn w:val="a2"/>
    <w:link w:val="af6"/>
    <w:semiHidden/>
    <w:rsid w:val="00B665BA"/>
    <w:rPr>
      <w:rFonts w:ascii="Times New Roman" w:eastAsia="Times New Roman" w:hAnsi="Times New Roman" w:cs="Times New Roman"/>
      <w:sz w:val="20"/>
      <w:szCs w:val="20"/>
      <w:lang w:eastAsia="ru-RU"/>
    </w:rPr>
  </w:style>
  <w:style w:type="paragraph" w:styleId="af8">
    <w:name w:val="Body Text Indent"/>
    <w:basedOn w:val="a1"/>
    <w:link w:val="af9"/>
    <w:rsid w:val="00B665BA"/>
    <w:pPr>
      <w:spacing w:after="0" w:line="240" w:lineRule="auto"/>
      <w:ind w:firstLine="720"/>
      <w:jc w:val="both"/>
    </w:pPr>
    <w:rPr>
      <w:rFonts w:ascii="Times New Roman" w:eastAsia="Times New Roman" w:hAnsi="Times New Roman" w:cs="Times New Roman"/>
      <w:sz w:val="24"/>
      <w:szCs w:val="20"/>
      <w:lang w:eastAsia="ru-RU"/>
    </w:rPr>
  </w:style>
  <w:style w:type="character" w:customStyle="1" w:styleId="af9">
    <w:name w:val="Основной текст с отступом Знак"/>
    <w:basedOn w:val="a2"/>
    <w:link w:val="af8"/>
    <w:rsid w:val="00B665BA"/>
    <w:rPr>
      <w:rFonts w:ascii="Times New Roman" w:eastAsia="Times New Roman" w:hAnsi="Times New Roman" w:cs="Times New Roman"/>
      <w:sz w:val="24"/>
      <w:szCs w:val="20"/>
      <w:lang w:eastAsia="ru-RU"/>
    </w:rPr>
  </w:style>
  <w:style w:type="paragraph" w:styleId="33">
    <w:name w:val="Body Text Indent 3"/>
    <w:basedOn w:val="a1"/>
    <w:link w:val="34"/>
    <w:rsid w:val="00B665BA"/>
    <w:pPr>
      <w:spacing w:after="0" w:line="240" w:lineRule="auto"/>
      <w:ind w:firstLine="720"/>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2"/>
    <w:link w:val="33"/>
    <w:rsid w:val="00B665BA"/>
    <w:rPr>
      <w:rFonts w:ascii="Times New Roman" w:eastAsia="Times New Roman" w:hAnsi="Times New Roman" w:cs="Times New Roman"/>
      <w:sz w:val="24"/>
      <w:szCs w:val="20"/>
      <w:lang w:eastAsia="ru-RU"/>
    </w:rPr>
  </w:style>
  <w:style w:type="character" w:styleId="afa">
    <w:name w:val="page number"/>
    <w:basedOn w:val="a2"/>
    <w:rsid w:val="00B665BA"/>
  </w:style>
  <w:style w:type="paragraph" w:styleId="35">
    <w:name w:val="toc 3"/>
    <w:basedOn w:val="a1"/>
    <w:next w:val="a1"/>
    <w:autoRedefine/>
    <w:uiPriority w:val="39"/>
    <w:rsid w:val="00B665BA"/>
    <w:pPr>
      <w:spacing w:after="0" w:line="240" w:lineRule="auto"/>
      <w:ind w:left="480"/>
    </w:pPr>
    <w:rPr>
      <w:rFonts w:ascii="Times New Roman" w:eastAsia="Times New Roman" w:hAnsi="Times New Roman" w:cs="Times New Roman"/>
      <w:sz w:val="24"/>
      <w:szCs w:val="20"/>
      <w:lang w:eastAsia="ru-RU"/>
    </w:rPr>
  </w:style>
  <w:style w:type="paragraph" w:styleId="4">
    <w:name w:val="toc 4"/>
    <w:basedOn w:val="a1"/>
    <w:next w:val="a1"/>
    <w:autoRedefine/>
    <w:semiHidden/>
    <w:rsid w:val="00B665BA"/>
    <w:pPr>
      <w:spacing w:after="0" w:line="240" w:lineRule="auto"/>
      <w:ind w:left="720"/>
    </w:pPr>
    <w:rPr>
      <w:rFonts w:ascii="Times New Roman" w:eastAsia="Times New Roman" w:hAnsi="Times New Roman" w:cs="Times New Roman"/>
      <w:sz w:val="24"/>
      <w:szCs w:val="20"/>
      <w:lang w:eastAsia="ru-RU"/>
    </w:rPr>
  </w:style>
  <w:style w:type="paragraph" w:styleId="5">
    <w:name w:val="toc 5"/>
    <w:basedOn w:val="a1"/>
    <w:next w:val="a1"/>
    <w:autoRedefine/>
    <w:semiHidden/>
    <w:rsid w:val="00B665BA"/>
    <w:pPr>
      <w:spacing w:after="0" w:line="240" w:lineRule="auto"/>
      <w:ind w:left="960"/>
    </w:pPr>
    <w:rPr>
      <w:rFonts w:ascii="Times New Roman" w:eastAsia="Times New Roman" w:hAnsi="Times New Roman" w:cs="Times New Roman"/>
      <w:sz w:val="24"/>
      <w:szCs w:val="20"/>
      <w:lang w:eastAsia="ru-RU"/>
    </w:rPr>
  </w:style>
  <w:style w:type="paragraph" w:styleId="6">
    <w:name w:val="toc 6"/>
    <w:basedOn w:val="a1"/>
    <w:next w:val="a1"/>
    <w:autoRedefine/>
    <w:semiHidden/>
    <w:rsid w:val="00B665BA"/>
    <w:pPr>
      <w:spacing w:after="0" w:line="240" w:lineRule="auto"/>
      <w:ind w:left="1200"/>
    </w:pPr>
    <w:rPr>
      <w:rFonts w:ascii="Times New Roman" w:eastAsia="Times New Roman" w:hAnsi="Times New Roman" w:cs="Times New Roman"/>
      <w:sz w:val="24"/>
      <w:szCs w:val="20"/>
      <w:lang w:eastAsia="ru-RU"/>
    </w:rPr>
  </w:style>
  <w:style w:type="paragraph" w:styleId="7">
    <w:name w:val="toc 7"/>
    <w:basedOn w:val="a1"/>
    <w:next w:val="a1"/>
    <w:autoRedefine/>
    <w:semiHidden/>
    <w:rsid w:val="00B665BA"/>
    <w:pPr>
      <w:spacing w:after="0" w:line="240" w:lineRule="auto"/>
      <w:ind w:left="1440"/>
    </w:pPr>
    <w:rPr>
      <w:rFonts w:ascii="Times New Roman" w:eastAsia="Times New Roman" w:hAnsi="Times New Roman" w:cs="Times New Roman"/>
      <w:sz w:val="24"/>
      <w:szCs w:val="20"/>
      <w:lang w:eastAsia="ru-RU"/>
    </w:rPr>
  </w:style>
  <w:style w:type="paragraph" w:styleId="8">
    <w:name w:val="toc 8"/>
    <w:basedOn w:val="a1"/>
    <w:next w:val="a1"/>
    <w:autoRedefine/>
    <w:semiHidden/>
    <w:rsid w:val="00B665BA"/>
    <w:pPr>
      <w:spacing w:after="0" w:line="240" w:lineRule="auto"/>
      <w:ind w:left="1680"/>
    </w:pPr>
    <w:rPr>
      <w:rFonts w:ascii="Times New Roman" w:eastAsia="Times New Roman" w:hAnsi="Times New Roman" w:cs="Times New Roman"/>
      <w:sz w:val="24"/>
      <w:szCs w:val="20"/>
      <w:lang w:eastAsia="ru-RU"/>
    </w:rPr>
  </w:style>
  <w:style w:type="paragraph" w:styleId="9">
    <w:name w:val="toc 9"/>
    <w:basedOn w:val="a1"/>
    <w:next w:val="a1"/>
    <w:autoRedefine/>
    <w:semiHidden/>
    <w:rsid w:val="00B665BA"/>
    <w:pPr>
      <w:spacing w:after="0" w:line="240" w:lineRule="auto"/>
      <w:ind w:left="1920"/>
    </w:pPr>
    <w:rPr>
      <w:rFonts w:ascii="Times New Roman" w:eastAsia="Times New Roman" w:hAnsi="Times New Roman" w:cs="Times New Roman"/>
      <w:sz w:val="24"/>
      <w:szCs w:val="20"/>
      <w:lang w:eastAsia="ru-RU"/>
    </w:rPr>
  </w:style>
  <w:style w:type="paragraph" w:customStyle="1" w:styleId="Text">
    <w:name w:val="Text"/>
    <w:basedOn w:val="a1"/>
    <w:rsid w:val="00B665BA"/>
    <w:pPr>
      <w:spacing w:after="240" w:line="240" w:lineRule="auto"/>
    </w:pPr>
    <w:rPr>
      <w:rFonts w:ascii="Times New Roman" w:eastAsia="Times New Roman" w:hAnsi="Times New Roman" w:cs="Times New Roman"/>
      <w:sz w:val="24"/>
      <w:szCs w:val="20"/>
      <w:lang w:val="en-US"/>
    </w:rPr>
  </w:style>
  <w:style w:type="paragraph" w:customStyle="1" w:styleId="-3">
    <w:name w:val="Пункт-3 подзаголовок"/>
    <w:basedOn w:val="a1"/>
    <w:rsid w:val="00B665BA"/>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rFonts w:ascii="Times New Roman" w:eastAsia="Times New Roman" w:hAnsi="Times New Roman" w:cs="Times New Roman"/>
      <w:b/>
      <w:sz w:val="28"/>
      <w:szCs w:val="28"/>
      <w:lang w:eastAsia="ru-RU"/>
    </w:rPr>
  </w:style>
  <w:style w:type="paragraph" w:customStyle="1" w:styleId="14">
    <w:name w:val="1."/>
    <w:basedOn w:val="a1"/>
    <w:rsid w:val="00B665BA"/>
    <w:pPr>
      <w:overflowPunct w:val="0"/>
      <w:autoSpaceDE w:val="0"/>
      <w:autoSpaceDN w:val="0"/>
      <w:adjustRightInd w:val="0"/>
      <w:spacing w:after="0" w:line="240" w:lineRule="atLeast"/>
      <w:ind w:left="720" w:hanging="720"/>
      <w:jc w:val="both"/>
      <w:textAlignment w:val="baseline"/>
    </w:pPr>
    <w:rPr>
      <w:rFonts w:ascii="Helv" w:eastAsia="Times New Roman" w:hAnsi="Helv" w:cs="Times New Roman"/>
      <w:sz w:val="20"/>
      <w:szCs w:val="20"/>
      <w:lang w:val="en-GB"/>
    </w:rPr>
  </w:style>
  <w:style w:type="paragraph" w:customStyle="1" w:styleId="Paragraph1n">
    <w:name w:val="Paragraph1n"/>
    <w:basedOn w:val="a1"/>
    <w:rsid w:val="00B665BA"/>
    <w:pPr>
      <w:widowControl w:val="0"/>
      <w:tabs>
        <w:tab w:val="left" w:pos="720"/>
      </w:tabs>
      <w:overflowPunct w:val="0"/>
      <w:autoSpaceDE w:val="0"/>
      <w:autoSpaceDN w:val="0"/>
      <w:adjustRightInd w:val="0"/>
      <w:spacing w:after="120" w:line="240" w:lineRule="auto"/>
      <w:ind w:left="360" w:hanging="360"/>
      <w:textAlignment w:val="baseline"/>
    </w:pPr>
    <w:rPr>
      <w:rFonts w:ascii="Arial" w:eastAsia="Times New Roman" w:hAnsi="Arial" w:cs="Times New Roman"/>
      <w:color w:val="000000"/>
      <w:sz w:val="20"/>
      <w:szCs w:val="20"/>
      <w:lang w:val="en-US"/>
    </w:rPr>
  </w:style>
  <w:style w:type="paragraph" w:customStyle="1" w:styleId="listparagraph">
    <w:name w:val="listparagraph"/>
    <w:basedOn w:val="a1"/>
    <w:rsid w:val="00B665BA"/>
    <w:pPr>
      <w:ind w:left="720"/>
    </w:pPr>
    <w:rPr>
      <w:rFonts w:ascii="Calibri" w:eastAsia="Calibri" w:hAnsi="Calibri" w:cs="Calibri"/>
      <w:lang w:eastAsia="ru-RU"/>
    </w:rPr>
  </w:style>
  <w:style w:type="paragraph" w:styleId="afb">
    <w:name w:val="Plain Text"/>
    <w:basedOn w:val="a1"/>
    <w:link w:val="afc"/>
    <w:uiPriority w:val="99"/>
    <w:rsid w:val="00B665BA"/>
    <w:pPr>
      <w:spacing w:after="0" w:line="240" w:lineRule="auto"/>
      <w:jc w:val="both"/>
    </w:pPr>
    <w:rPr>
      <w:rFonts w:ascii="Courier New" w:eastAsia="Times New Roman" w:hAnsi="Courier New" w:cs="Times New Roman"/>
      <w:sz w:val="20"/>
      <w:szCs w:val="20"/>
    </w:rPr>
  </w:style>
  <w:style w:type="character" w:customStyle="1" w:styleId="afc">
    <w:name w:val="Текст Знак"/>
    <w:basedOn w:val="a2"/>
    <w:link w:val="afb"/>
    <w:uiPriority w:val="99"/>
    <w:rsid w:val="00B665BA"/>
    <w:rPr>
      <w:rFonts w:ascii="Courier New" w:eastAsia="Times New Roman" w:hAnsi="Courier New" w:cs="Times New Roman"/>
      <w:sz w:val="20"/>
      <w:szCs w:val="20"/>
    </w:rPr>
  </w:style>
  <w:style w:type="paragraph" w:styleId="afd">
    <w:name w:val="Normal (Web)"/>
    <w:basedOn w:val="a1"/>
    <w:uiPriority w:val="99"/>
    <w:unhideWhenUsed/>
    <w:rsid w:val="00B665BA"/>
    <w:pPr>
      <w:spacing w:after="180" w:line="240" w:lineRule="auto"/>
    </w:pPr>
    <w:rPr>
      <w:rFonts w:ascii="Times New Roman" w:eastAsia="Times New Roman" w:hAnsi="Times New Roman" w:cs="Times New Roman"/>
      <w:sz w:val="24"/>
      <w:szCs w:val="24"/>
      <w:lang w:eastAsia="ru-RU"/>
    </w:rPr>
  </w:style>
  <w:style w:type="paragraph" w:styleId="afe">
    <w:name w:val="TOC Heading"/>
    <w:basedOn w:val="1"/>
    <w:next w:val="a1"/>
    <w:uiPriority w:val="39"/>
    <w:semiHidden/>
    <w:unhideWhenUsed/>
    <w:qFormat/>
    <w:rsid w:val="00B665BA"/>
    <w:pPr>
      <w:outlineLvl w:val="9"/>
    </w:pPr>
    <w:rPr>
      <w:rFonts w:ascii="Cambria" w:eastAsia="Times New Roman" w:hAnsi="Cambria" w:cs="Times New Roman"/>
      <w:color w:val="365F91"/>
    </w:rPr>
  </w:style>
  <w:style w:type="paragraph" w:styleId="aff">
    <w:name w:val="annotation subject"/>
    <w:basedOn w:val="af6"/>
    <w:next w:val="af6"/>
    <w:link w:val="aff0"/>
    <w:rsid w:val="00B665BA"/>
    <w:rPr>
      <w:b/>
      <w:bCs/>
    </w:rPr>
  </w:style>
  <w:style w:type="character" w:customStyle="1" w:styleId="aff0">
    <w:name w:val="Тема примечания Знак"/>
    <w:basedOn w:val="af7"/>
    <w:link w:val="aff"/>
    <w:rsid w:val="00B665BA"/>
    <w:rPr>
      <w:rFonts w:ascii="Times New Roman" w:eastAsia="Times New Roman" w:hAnsi="Times New Roman" w:cs="Times New Roman"/>
      <w:b/>
      <w:bCs/>
      <w:sz w:val="20"/>
      <w:szCs w:val="20"/>
      <w:lang w:eastAsia="ru-RU"/>
    </w:rPr>
  </w:style>
  <w:style w:type="paragraph" w:styleId="aff1">
    <w:name w:val="Revision"/>
    <w:hidden/>
    <w:uiPriority w:val="99"/>
    <w:semiHidden/>
    <w:rsid w:val="00B665BA"/>
    <w:pPr>
      <w:spacing w:after="0" w:line="240" w:lineRule="auto"/>
    </w:pPr>
    <w:rPr>
      <w:rFonts w:ascii="Times New Roman" w:eastAsia="Times New Roman" w:hAnsi="Times New Roman" w:cs="Times New Roman"/>
      <w:sz w:val="24"/>
      <w:szCs w:val="20"/>
      <w:lang w:eastAsia="ru-RU"/>
    </w:rPr>
  </w:style>
  <w:style w:type="paragraph" w:customStyle="1" w:styleId="S2">
    <w:name w:val="S_Заголовок2_СписокН"/>
    <w:basedOn w:val="a1"/>
    <w:next w:val="a1"/>
    <w:link w:val="S20"/>
    <w:rsid w:val="00B665BA"/>
    <w:pPr>
      <w:keepNext/>
      <w:numPr>
        <w:ilvl w:val="1"/>
        <w:numId w:val="16"/>
      </w:numPr>
      <w:spacing w:after="0" w:line="240" w:lineRule="auto"/>
      <w:jc w:val="both"/>
      <w:outlineLvl w:val="1"/>
    </w:pPr>
    <w:rPr>
      <w:rFonts w:ascii="Arial" w:eastAsia="Times New Roman" w:hAnsi="Arial" w:cs="Times New Roman"/>
      <w:b/>
      <w:caps/>
      <w:sz w:val="24"/>
      <w:szCs w:val="24"/>
      <w:lang w:eastAsia="ru-RU"/>
    </w:rPr>
  </w:style>
  <w:style w:type="paragraph" w:customStyle="1" w:styleId="S3">
    <w:name w:val="S_Заголовок3_СписокН"/>
    <w:basedOn w:val="a1"/>
    <w:next w:val="a1"/>
    <w:rsid w:val="00B665BA"/>
    <w:pPr>
      <w:keepNext/>
      <w:numPr>
        <w:ilvl w:val="2"/>
        <w:numId w:val="16"/>
      </w:numPr>
      <w:spacing w:after="0" w:line="240" w:lineRule="auto"/>
      <w:jc w:val="both"/>
    </w:pPr>
    <w:rPr>
      <w:rFonts w:ascii="Arial" w:eastAsia="Times New Roman" w:hAnsi="Arial" w:cs="Times New Roman"/>
      <w:b/>
      <w:i/>
      <w:caps/>
      <w:sz w:val="20"/>
      <w:szCs w:val="20"/>
      <w:lang w:eastAsia="ru-RU"/>
    </w:rPr>
  </w:style>
  <w:style w:type="paragraph" w:customStyle="1" w:styleId="S1">
    <w:name w:val="S_Заголовок1_СписокН"/>
    <w:basedOn w:val="a1"/>
    <w:next w:val="a1"/>
    <w:rsid w:val="00B665BA"/>
    <w:pPr>
      <w:keepNext/>
      <w:pageBreakBefore/>
      <w:numPr>
        <w:numId w:val="16"/>
      </w:numPr>
      <w:spacing w:after="0" w:line="240" w:lineRule="auto"/>
      <w:jc w:val="both"/>
      <w:outlineLvl w:val="0"/>
    </w:pPr>
    <w:rPr>
      <w:rFonts w:ascii="Arial" w:eastAsia="Times New Roman" w:hAnsi="Arial" w:cs="Times New Roman"/>
      <w:b/>
      <w:caps/>
      <w:sz w:val="32"/>
      <w:szCs w:val="32"/>
      <w:lang w:eastAsia="ru-RU"/>
    </w:rPr>
  </w:style>
  <w:style w:type="paragraph" w:customStyle="1" w:styleId="aff2">
    <w:name w:val="ФИО"/>
    <w:basedOn w:val="a1"/>
    <w:rsid w:val="00B665BA"/>
    <w:pPr>
      <w:spacing w:after="180" w:line="240" w:lineRule="auto"/>
      <w:ind w:left="5670"/>
      <w:jc w:val="both"/>
    </w:pPr>
    <w:rPr>
      <w:rFonts w:ascii="Times New Roman" w:eastAsia="Times New Roman" w:hAnsi="Times New Roman" w:cs="Times New Roman"/>
      <w:sz w:val="24"/>
      <w:szCs w:val="20"/>
      <w:lang w:eastAsia="ru-RU"/>
    </w:rPr>
  </w:style>
  <w:style w:type="paragraph" w:customStyle="1" w:styleId="ConsPlusNormal">
    <w:name w:val="ConsPlusNormal"/>
    <w:rsid w:val="00B665B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20">
    <w:name w:val="S_Заголовок2_СписокН Знак"/>
    <w:link w:val="S2"/>
    <w:rsid w:val="00B665BA"/>
    <w:rPr>
      <w:rFonts w:ascii="Arial" w:eastAsia="Times New Roman" w:hAnsi="Arial" w:cs="Times New Roman"/>
      <w:b/>
      <w:caps/>
      <w:sz w:val="24"/>
      <w:szCs w:val="24"/>
      <w:lang w:eastAsia="ru-RU"/>
    </w:rPr>
  </w:style>
  <w:style w:type="paragraph" w:customStyle="1" w:styleId="15">
    <w:name w:val="Текст выноски1"/>
    <w:basedOn w:val="a1"/>
    <w:semiHidden/>
    <w:rsid w:val="00B665BA"/>
    <w:pPr>
      <w:spacing w:after="0" w:line="240" w:lineRule="auto"/>
    </w:pPr>
    <w:rPr>
      <w:rFonts w:ascii="Tahoma" w:eastAsia="Calibri" w:hAnsi="Tahoma" w:cs="Tahoma"/>
      <w:sz w:val="16"/>
      <w:szCs w:val="16"/>
      <w:lang w:val="en-US"/>
    </w:rPr>
  </w:style>
  <w:style w:type="paragraph" w:customStyle="1" w:styleId="111">
    <w:name w:val="Стиль Заголовок 1 + 11 пт"/>
    <w:basedOn w:val="1"/>
    <w:next w:val="a1"/>
    <w:rsid w:val="00B665BA"/>
    <w:pPr>
      <w:keepLines w:val="0"/>
      <w:numPr>
        <w:numId w:val="19"/>
      </w:numPr>
      <w:spacing w:before="360" w:after="120" w:line="240" w:lineRule="auto"/>
      <w:jc w:val="center"/>
    </w:pPr>
    <w:rPr>
      <w:rFonts w:ascii="Times New Roman" w:eastAsia="Times New Roman" w:hAnsi="Times New Roman" w:cs="Times New Roman"/>
      <w:color w:val="auto"/>
      <w:sz w:val="22"/>
      <w:szCs w:val="20"/>
      <w:lang w:eastAsia="ru-RU"/>
    </w:rPr>
  </w:style>
  <w:style w:type="paragraph" w:customStyle="1" w:styleId="a">
    <w:name w:val="статьи договора"/>
    <w:basedOn w:val="111"/>
    <w:rsid w:val="00B665BA"/>
    <w:pPr>
      <w:keepNext w:val="0"/>
      <w:widowControl w:val="0"/>
      <w:numPr>
        <w:ilvl w:val="1"/>
      </w:numPr>
      <w:spacing w:before="0" w:after="60"/>
      <w:jc w:val="both"/>
      <w:outlineLvl w:val="1"/>
    </w:pPr>
    <w:rPr>
      <w:b w:val="0"/>
      <w:bCs w:val="0"/>
      <w:szCs w:val="22"/>
    </w:rPr>
  </w:style>
  <w:style w:type="paragraph" w:customStyle="1" w:styleId="a0">
    <w:name w:val="подпункты договора"/>
    <w:basedOn w:val="a"/>
    <w:rsid w:val="00B665BA"/>
    <w:pPr>
      <w:numPr>
        <w:ilvl w:val="2"/>
      </w:numPr>
      <w:tabs>
        <w:tab w:val="clear" w:pos="1430"/>
        <w:tab w:val="num" w:pos="1440"/>
      </w:tabs>
      <w:ind w:left="1224"/>
    </w:pPr>
    <w:rPr>
      <w:bCs/>
    </w:rPr>
  </w:style>
  <w:style w:type="character" w:customStyle="1" w:styleId="ad">
    <w:name w:val="Абзац списка Знак"/>
    <w:aliases w:val="Bullet_IRAO Знак,List Paragraph Знак"/>
    <w:link w:val="ac"/>
    <w:uiPriority w:val="34"/>
    <w:locked/>
    <w:rsid w:val="00B665BA"/>
  </w:style>
  <w:style w:type="numbering" w:customStyle="1" w:styleId="25">
    <w:name w:val="Нет списка2"/>
    <w:next w:val="a4"/>
    <w:uiPriority w:val="99"/>
    <w:semiHidden/>
    <w:rsid w:val="00B665BA"/>
  </w:style>
  <w:style w:type="character" w:styleId="aff3">
    <w:name w:val="Placeholder Text"/>
    <w:basedOn w:val="a2"/>
    <w:uiPriority w:val="99"/>
    <w:semiHidden/>
    <w:rsid w:val="00FE5AE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tyungd_acts@vn.rosneft.ru"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BBC90706E0C64FFC9BB92B5EDD5BB6E1"/>
        <w:category>
          <w:name w:val="Общие"/>
          <w:gallery w:val="placeholder"/>
        </w:category>
        <w:types>
          <w:type w:val="bbPlcHdr"/>
        </w:types>
        <w:behaviors>
          <w:behavior w:val="content"/>
        </w:behaviors>
        <w:guid w:val="{E52F7577-89AE-4ED0-B076-BC6FA3E7A6F6}"/>
      </w:docPartPr>
      <w:docPartBody>
        <w:p w:rsidR="00CA3DAB" w:rsidRDefault="00CB26FC" w:rsidP="00CB26FC">
          <w:pPr>
            <w:pStyle w:val="BBC90706E0C64FFC9BB92B5EDD5BB6E1"/>
          </w:pPr>
          <w:r w:rsidRPr="00C95298">
            <w:rPr>
              <w:rStyle w:val="a3"/>
            </w:rPr>
            <w:t>Место для ввода текста.</w:t>
          </w:r>
        </w:p>
      </w:docPartBody>
    </w:docPart>
    <w:docPart>
      <w:docPartPr>
        <w:name w:val="DefaultPlaceholder_1081868574"/>
        <w:category>
          <w:name w:val="Общие"/>
          <w:gallery w:val="placeholder"/>
        </w:category>
        <w:types>
          <w:type w:val="bbPlcHdr"/>
        </w:types>
        <w:behaviors>
          <w:behavior w:val="content"/>
        </w:behaviors>
        <w:guid w:val="{9ACD8068-F1F0-4DB5-A6A7-4FB92D62F768}"/>
      </w:docPartPr>
      <w:docPartBody>
        <w:p w:rsidR="005725BA" w:rsidRDefault="00670015">
          <w:r w:rsidRPr="00D52486">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26FC"/>
    <w:rsid w:val="00081BF3"/>
    <w:rsid w:val="002417B6"/>
    <w:rsid w:val="005428E6"/>
    <w:rsid w:val="005725BA"/>
    <w:rsid w:val="00670015"/>
    <w:rsid w:val="008E37BF"/>
    <w:rsid w:val="00A24FF9"/>
    <w:rsid w:val="00CA3DAB"/>
    <w:rsid w:val="00CB26FC"/>
    <w:rsid w:val="00E925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70015"/>
    <w:rPr>
      <w:color w:val="808080"/>
    </w:rPr>
  </w:style>
  <w:style w:type="paragraph" w:customStyle="1" w:styleId="BBC90706E0C64FFC9BB92B5EDD5BB6E1">
    <w:name w:val="BBC90706E0C64FFC9BB92B5EDD5BB6E1"/>
    <w:rsid w:val="00CB26F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12298</Words>
  <Characters>70099</Characters>
  <Application>Microsoft Office Word</Application>
  <DocSecurity>0</DocSecurity>
  <Lines>584</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Денисова Олеся Юрьевна</dc:creator>
  <cp:keywords/>
  <dc:description/>
  <cp:lastModifiedBy>Новоселова Екатерина Леонидовна</cp:lastModifiedBy>
  <cp:revision>2</cp:revision>
  <dcterms:created xsi:type="dcterms:W3CDTF">2021-11-23T09:35:00Z</dcterms:created>
  <dcterms:modified xsi:type="dcterms:W3CDTF">2021-11-23T09:35:00Z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TALL_ID">
    <vt:lpwstr>39383</vt:lpwstr>
  </property>
  <property fmtid="{D5CDD505-2E9C-101B-9397-08002B2CF9AE}" pid="3" name="SAP_RSD_GUID">
    <vt:lpwstr>OPp{s3g83oBX00002X1670</vt:lpwstr>
  </property>
</Properties>
</file>